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282" w:rsidRPr="00D2142B" w:rsidRDefault="00AB7FC0">
      <w:pPr>
        <w:pStyle w:val="Standard"/>
        <w:jc w:val="center"/>
        <w:rPr>
          <w:rFonts w:ascii="Traditional Arabic" w:hAnsi="Traditional Arabic" w:cs="Traditional Arabic"/>
          <w:sz w:val="36"/>
          <w:szCs w:val="36"/>
        </w:rPr>
      </w:pPr>
      <w:proofErr w:type="gramStart"/>
      <w:r w:rsidRPr="00D2142B">
        <w:rPr>
          <w:rFonts w:ascii="Traditional Arabic" w:hAnsi="Traditional Arabic" w:cs="Traditional Arabic"/>
          <w:sz w:val="36"/>
          <w:szCs w:val="36"/>
          <w:rtl/>
          <w:lang w:bidi="ar-DZ"/>
        </w:rPr>
        <w:t>جامعة</w:t>
      </w:r>
      <w:proofErr w:type="gramEnd"/>
      <w:r w:rsidRPr="00D2142B">
        <w:rPr>
          <w:rFonts w:ascii="Traditional Arabic" w:hAnsi="Traditional Arabic" w:cs="Traditional Arabic"/>
          <w:sz w:val="36"/>
          <w:szCs w:val="36"/>
          <w:rtl/>
          <w:lang w:bidi="ar-DZ"/>
        </w:rPr>
        <w:t xml:space="preserve"> الدكتور يحي</w:t>
      </w:r>
      <w:r w:rsidR="003E453D">
        <w:rPr>
          <w:rFonts w:ascii="Traditional Arabic" w:hAnsi="Traditional Arabic" w:cs="Traditional Arabic" w:hint="cs"/>
          <w:sz w:val="36"/>
          <w:szCs w:val="36"/>
          <w:rtl/>
          <w:lang w:bidi="ar-DZ"/>
        </w:rPr>
        <w:t>ى</w:t>
      </w:r>
      <w:r w:rsidRPr="00D2142B">
        <w:rPr>
          <w:rFonts w:ascii="Traditional Arabic" w:hAnsi="Traditional Arabic" w:cs="Traditional Arabic"/>
          <w:sz w:val="36"/>
          <w:szCs w:val="36"/>
          <w:rtl/>
          <w:lang w:bidi="ar-DZ"/>
        </w:rPr>
        <w:t xml:space="preserve"> فارس – المدية</w:t>
      </w:r>
      <w:r w:rsidRPr="00D2142B">
        <w:rPr>
          <w:rFonts w:ascii="Traditional Arabic" w:hAnsi="Traditional Arabic" w:cs="Traditional Arabic"/>
          <w:sz w:val="36"/>
          <w:szCs w:val="36"/>
          <w:lang w:bidi="ar-DZ"/>
        </w:rPr>
        <w:t xml:space="preserve"> –</w:t>
      </w:r>
    </w:p>
    <w:p w:rsidR="00FB1282" w:rsidRPr="00D2142B" w:rsidRDefault="00AB7FC0">
      <w:pPr>
        <w:pStyle w:val="Standard"/>
        <w:jc w:val="center"/>
        <w:rPr>
          <w:rFonts w:ascii="Traditional Arabic" w:hAnsi="Traditional Arabic" w:cs="Traditional Arabic"/>
          <w:sz w:val="36"/>
          <w:szCs w:val="36"/>
        </w:rPr>
      </w:pPr>
      <w:r w:rsidRPr="00D2142B">
        <w:rPr>
          <w:rFonts w:ascii="Traditional Arabic" w:hAnsi="Traditional Arabic" w:cs="Traditional Arabic"/>
          <w:sz w:val="36"/>
          <w:szCs w:val="36"/>
          <w:rtl/>
          <w:lang w:bidi="ar-DZ"/>
        </w:rPr>
        <w:t xml:space="preserve">كلية الآداب </w:t>
      </w:r>
      <w:proofErr w:type="gramStart"/>
      <w:r w:rsidRPr="00D2142B">
        <w:rPr>
          <w:rFonts w:ascii="Traditional Arabic" w:hAnsi="Traditional Arabic" w:cs="Traditional Arabic"/>
          <w:sz w:val="36"/>
          <w:szCs w:val="36"/>
          <w:rtl/>
          <w:lang w:bidi="ar-DZ"/>
        </w:rPr>
        <w:t>والل</w:t>
      </w:r>
      <w:r w:rsidR="003E453D">
        <w:rPr>
          <w:rFonts w:ascii="Traditional Arabic" w:hAnsi="Traditional Arabic" w:cs="Traditional Arabic" w:hint="cs"/>
          <w:sz w:val="36"/>
          <w:szCs w:val="36"/>
          <w:rtl/>
          <w:lang w:bidi="ar-DZ"/>
        </w:rPr>
        <w:t>ّ</w:t>
      </w:r>
      <w:r w:rsidRPr="00D2142B">
        <w:rPr>
          <w:rFonts w:ascii="Traditional Arabic" w:hAnsi="Traditional Arabic" w:cs="Traditional Arabic"/>
          <w:sz w:val="36"/>
          <w:szCs w:val="36"/>
          <w:rtl/>
          <w:lang w:bidi="ar-DZ"/>
        </w:rPr>
        <w:t>غات</w:t>
      </w:r>
      <w:proofErr w:type="gramEnd"/>
    </w:p>
    <w:p w:rsidR="00FB1282" w:rsidRPr="00D2142B" w:rsidRDefault="00AB7FC0">
      <w:pPr>
        <w:pStyle w:val="Standard"/>
        <w:jc w:val="center"/>
        <w:rPr>
          <w:rFonts w:ascii="Traditional Arabic" w:hAnsi="Traditional Arabic" w:cs="Traditional Arabic"/>
          <w:sz w:val="36"/>
          <w:szCs w:val="36"/>
        </w:rPr>
      </w:pPr>
      <w:r w:rsidRPr="00D2142B">
        <w:rPr>
          <w:rFonts w:ascii="Traditional Arabic" w:hAnsi="Traditional Arabic" w:cs="Traditional Arabic"/>
          <w:sz w:val="36"/>
          <w:szCs w:val="36"/>
          <w:rtl/>
          <w:lang w:bidi="ar-DZ"/>
        </w:rPr>
        <w:t xml:space="preserve">قسم اللغة </w:t>
      </w:r>
      <w:proofErr w:type="gramStart"/>
      <w:r w:rsidRPr="00D2142B">
        <w:rPr>
          <w:rFonts w:ascii="Traditional Arabic" w:hAnsi="Traditional Arabic" w:cs="Traditional Arabic"/>
          <w:sz w:val="36"/>
          <w:szCs w:val="36"/>
          <w:rtl/>
          <w:lang w:bidi="ar-DZ"/>
        </w:rPr>
        <w:t>والأدب</w:t>
      </w:r>
      <w:proofErr w:type="gramEnd"/>
      <w:r w:rsidRPr="00D2142B">
        <w:rPr>
          <w:rFonts w:ascii="Traditional Arabic" w:hAnsi="Traditional Arabic" w:cs="Traditional Arabic"/>
          <w:sz w:val="36"/>
          <w:szCs w:val="36"/>
          <w:rtl/>
          <w:lang w:bidi="ar-DZ"/>
        </w:rPr>
        <w:t xml:space="preserve"> العربي</w:t>
      </w:r>
    </w:p>
    <w:p w:rsidR="00FB1282" w:rsidRPr="00D2142B" w:rsidRDefault="00125C0D" w:rsidP="00125C0D">
      <w:pPr>
        <w:pStyle w:val="Standard"/>
        <w:jc w:val="right"/>
        <w:rPr>
          <w:rFonts w:ascii="Traditional Arabic" w:hAnsi="Traditional Arabic" w:cs="Traditional Arabic"/>
          <w:sz w:val="36"/>
          <w:szCs w:val="36"/>
        </w:rPr>
      </w:pPr>
      <w:r w:rsidRPr="00D2142B">
        <w:rPr>
          <w:rFonts w:ascii="Traditional Arabic" w:hAnsi="Traditional Arabic" w:cs="Traditional Arabic"/>
          <w:sz w:val="36"/>
          <w:szCs w:val="36"/>
          <w:lang w:bidi="ar-DZ"/>
        </w:rPr>
        <w:t xml:space="preserve">  </w:t>
      </w:r>
      <w:r w:rsidRPr="00D2142B">
        <w:rPr>
          <w:rFonts w:ascii="Traditional Arabic" w:hAnsi="Traditional Arabic" w:cs="Traditional Arabic"/>
          <w:b/>
          <w:bCs/>
          <w:sz w:val="36"/>
          <w:szCs w:val="36"/>
          <w:lang w:bidi="ar-DZ"/>
        </w:rPr>
        <w:t xml:space="preserve"> </w:t>
      </w:r>
      <w:r w:rsidRPr="00D2142B">
        <w:rPr>
          <w:rFonts w:ascii="Traditional Arabic" w:hAnsi="Traditional Arabic" w:cs="Traditional Arabic"/>
          <w:b/>
          <w:bCs/>
          <w:sz w:val="36"/>
          <w:szCs w:val="36"/>
          <w:rtl/>
          <w:lang w:bidi="ar-DZ"/>
        </w:rPr>
        <w:t xml:space="preserve"> بن زروق سامية</w:t>
      </w:r>
      <w:r w:rsidRPr="00D2142B">
        <w:rPr>
          <w:rFonts w:ascii="Traditional Arabic" w:hAnsi="Traditional Arabic" w:cs="Traditional Arabic"/>
          <w:b/>
          <w:bCs/>
          <w:sz w:val="36"/>
          <w:szCs w:val="36"/>
          <w:u w:val="single"/>
          <w:rtl/>
          <w:lang w:bidi="ar-DZ"/>
        </w:rPr>
        <w:t xml:space="preserve"> </w:t>
      </w:r>
      <w:r w:rsidR="00AB7FC0" w:rsidRPr="00D2142B">
        <w:rPr>
          <w:rFonts w:ascii="Traditional Arabic" w:hAnsi="Traditional Arabic" w:cs="Traditional Arabic"/>
          <w:b/>
          <w:bCs/>
          <w:sz w:val="36"/>
          <w:szCs w:val="36"/>
          <w:u w:val="single"/>
          <w:lang w:bidi="ar-DZ"/>
        </w:rPr>
        <w:t>:</w:t>
      </w:r>
      <w:r w:rsidR="00AB7FC0" w:rsidRPr="00D2142B">
        <w:rPr>
          <w:rFonts w:ascii="Traditional Arabic" w:hAnsi="Traditional Arabic" w:cs="Traditional Arabic"/>
          <w:b/>
          <w:bCs/>
          <w:sz w:val="36"/>
          <w:szCs w:val="36"/>
          <w:u w:val="single"/>
          <w:rtl/>
          <w:lang w:bidi="ar-DZ"/>
        </w:rPr>
        <w:t>أستاذ(ة) المقياس</w:t>
      </w:r>
      <w:r w:rsidR="00AB7FC0" w:rsidRPr="00D2142B">
        <w:rPr>
          <w:rFonts w:ascii="Traditional Arabic" w:hAnsi="Traditional Arabic" w:cs="Traditional Arabic"/>
          <w:b/>
          <w:bCs/>
          <w:sz w:val="36"/>
          <w:szCs w:val="36"/>
          <w:u w:val="single"/>
          <w:lang w:bidi="ar-DZ"/>
        </w:rPr>
        <w:t xml:space="preserve"> :</w:t>
      </w:r>
      <w:r w:rsidR="00AB7FC0" w:rsidRPr="00D2142B">
        <w:rPr>
          <w:rFonts w:ascii="Traditional Arabic" w:hAnsi="Traditional Arabic" w:cs="Traditional Arabic"/>
          <w:sz w:val="36"/>
          <w:szCs w:val="36"/>
          <w:lang w:bidi="ar-DZ"/>
        </w:rPr>
        <w:t xml:space="preserve">  </w:t>
      </w:r>
    </w:p>
    <w:p w:rsidR="007A4B3A" w:rsidRPr="00D2142B" w:rsidRDefault="00AB7FC0" w:rsidP="007A4B3A">
      <w:pPr>
        <w:pStyle w:val="Standard"/>
        <w:jc w:val="right"/>
        <w:rPr>
          <w:rFonts w:ascii="Traditional Arabic" w:hAnsi="Traditional Arabic" w:cs="Traditional Arabic"/>
          <w:sz w:val="36"/>
          <w:szCs w:val="36"/>
          <w:rtl/>
          <w:lang w:bidi="ar-DZ"/>
        </w:rPr>
      </w:pPr>
      <w:r w:rsidRPr="00D2142B">
        <w:rPr>
          <w:rFonts w:ascii="Traditional Arabic" w:hAnsi="Traditional Arabic" w:cs="Traditional Arabic"/>
          <w:b/>
          <w:bCs/>
          <w:sz w:val="36"/>
          <w:szCs w:val="36"/>
          <w:u w:val="single"/>
          <w:rtl/>
          <w:lang w:bidi="ar-DZ"/>
        </w:rPr>
        <w:t>الأستاذ(ة) المطبق للمقياس</w:t>
      </w:r>
      <w:r w:rsidR="007A4B3A" w:rsidRPr="00D2142B">
        <w:rPr>
          <w:rFonts w:ascii="Traditional Arabic" w:hAnsi="Traditional Arabic" w:cs="Traditional Arabic"/>
          <w:b/>
          <w:bCs/>
          <w:sz w:val="36"/>
          <w:szCs w:val="36"/>
          <w:u w:val="single"/>
          <w:rtl/>
          <w:lang w:bidi="ar-DZ"/>
        </w:rPr>
        <w:t>:</w:t>
      </w:r>
      <w:r w:rsidRPr="00D2142B">
        <w:rPr>
          <w:rFonts w:ascii="Traditional Arabic" w:hAnsi="Traditional Arabic" w:cs="Traditional Arabic"/>
          <w:b/>
          <w:bCs/>
          <w:sz w:val="36"/>
          <w:szCs w:val="36"/>
          <w:u w:val="single"/>
          <w:rtl/>
          <w:lang w:bidi="ar-DZ"/>
        </w:rPr>
        <w:t xml:space="preserve"> </w:t>
      </w:r>
      <w:r w:rsidRPr="00D2142B">
        <w:rPr>
          <w:rFonts w:ascii="Traditional Arabic" w:hAnsi="Traditional Arabic" w:cs="Traditional Arabic"/>
          <w:sz w:val="36"/>
          <w:szCs w:val="36"/>
          <w:rtl/>
          <w:lang w:bidi="ar-DZ"/>
        </w:rPr>
        <w:t xml:space="preserve">لسانيات </w:t>
      </w:r>
      <w:r w:rsidR="00125C0D" w:rsidRPr="00D2142B">
        <w:rPr>
          <w:rFonts w:ascii="Traditional Arabic" w:hAnsi="Traditional Arabic" w:cs="Traditional Arabic"/>
          <w:sz w:val="36"/>
          <w:szCs w:val="36"/>
          <w:rtl/>
          <w:lang w:bidi="ar-DZ"/>
        </w:rPr>
        <w:t>عامّة</w:t>
      </w:r>
      <w:r w:rsidR="007A4B3A" w:rsidRPr="00D2142B">
        <w:rPr>
          <w:rFonts w:ascii="Traditional Arabic" w:hAnsi="Traditional Arabic" w:cs="Traditional Arabic"/>
          <w:sz w:val="36"/>
          <w:szCs w:val="36"/>
          <w:rtl/>
          <w:lang w:bidi="ar-DZ"/>
        </w:rPr>
        <w:t>.</w:t>
      </w:r>
    </w:p>
    <w:p w:rsidR="00FB1282" w:rsidRPr="00D2142B" w:rsidRDefault="007A4B3A" w:rsidP="007A4B3A">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color w:val="000000"/>
          <w:sz w:val="36"/>
          <w:szCs w:val="36"/>
          <w:shd w:val="clear" w:color="auto" w:fill="FFFFFF"/>
          <w:rtl/>
        </w:rPr>
        <w:t>الحجم</w:t>
      </w:r>
      <w:proofErr w:type="gramEnd"/>
      <w:r w:rsidRPr="00D2142B">
        <w:rPr>
          <w:rFonts w:ascii="Traditional Arabic" w:hAnsi="Traditional Arabic" w:cs="Traditional Arabic"/>
          <w:color w:val="000000"/>
          <w:sz w:val="36"/>
          <w:szCs w:val="36"/>
          <w:shd w:val="clear" w:color="auto" w:fill="FFFFFF"/>
          <w:rtl/>
        </w:rPr>
        <w:t xml:space="preserve"> الساعي: 03 ساعات (محاضرة وأعمال موجهة) أسبوعيا / 14 أسبوعا</w:t>
      </w:r>
      <w:r w:rsidR="00AB7FC0" w:rsidRPr="00D2142B">
        <w:rPr>
          <w:rFonts w:ascii="Traditional Arabic" w:hAnsi="Traditional Arabic" w:cs="Traditional Arabic"/>
          <w:sz w:val="36"/>
          <w:szCs w:val="36"/>
          <w:lang w:bidi="ar-DZ"/>
        </w:rPr>
        <w:t xml:space="preserve"> </w:t>
      </w:r>
    </w:p>
    <w:p w:rsidR="00FB1282" w:rsidRPr="00D2142B" w:rsidRDefault="00AB7FC0" w:rsidP="00125C0D">
      <w:pPr>
        <w:pStyle w:val="Standard"/>
        <w:jc w:val="right"/>
        <w:rPr>
          <w:rFonts w:ascii="Traditional Arabic" w:hAnsi="Traditional Arabic" w:cs="Traditional Arabic"/>
          <w:sz w:val="36"/>
          <w:szCs w:val="36"/>
        </w:rPr>
      </w:pPr>
      <w:r w:rsidRPr="00D2142B">
        <w:rPr>
          <w:rFonts w:ascii="Traditional Arabic" w:hAnsi="Traditional Arabic" w:cs="Traditional Arabic"/>
          <w:b/>
          <w:bCs/>
          <w:sz w:val="36"/>
          <w:szCs w:val="36"/>
          <w:u w:val="single"/>
          <w:rtl/>
          <w:lang w:bidi="ar-DZ"/>
        </w:rPr>
        <w:t>الأفواج</w:t>
      </w:r>
      <w:r w:rsidRPr="00D2142B">
        <w:rPr>
          <w:rFonts w:ascii="Traditional Arabic" w:hAnsi="Traditional Arabic" w:cs="Traditional Arabic"/>
          <w:b/>
          <w:bCs/>
          <w:sz w:val="36"/>
          <w:szCs w:val="36"/>
          <w:rtl/>
          <w:lang w:bidi="ar-DZ"/>
        </w:rPr>
        <w:t xml:space="preserve"> :  1 -  </w:t>
      </w:r>
      <w:r w:rsidR="00125C0D" w:rsidRPr="00D2142B">
        <w:rPr>
          <w:rFonts w:ascii="Traditional Arabic" w:hAnsi="Traditional Arabic" w:cs="Traditional Arabic"/>
          <w:b/>
          <w:bCs/>
          <w:sz w:val="36"/>
          <w:szCs w:val="36"/>
          <w:rtl/>
          <w:lang w:bidi="ar-DZ"/>
        </w:rPr>
        <w:t>2</w:t>
      </w:r>
      <w:r w:rsidRPr="00D2142B">
        <w:rPr>
          <w:rFonts w:ascii="Traditional Arabic" w:hAnsi="Traditional Arabic" w:cs="Traditional Arabic"/>
          <w:b/>
          <w:bCs/>
          <w:sz w:val="36"/>
          <w:szCs w:val="36"/>
          <w:rtl/>
          <w:lang w:bidi="ar-DZ"/>
        </w:rPr>
        <w:t xml:space="preserve">  - </w:t>
      </w:r>
      <w:r w:rsidR="00125C0D" w:rsidRPr="00D2142B">
        <w:rPr>
          <w:rFonts w:ascii="Traditional Arabic" w:hAnsi="Traditional Arabic" w:cs="Traditional Arabic"/>
          <w:b/>
          <w:bCs/>
          <w:sz w:val="36"/>
          <w:szCs w:val="36"/>
          <w:rtl/>
          <w:lang w:bidi="ar-DZ"/>
        </w:rPr>
        <w:t>4</w:t>
      </w:r>
      <w:r w:rsidRPr="00D2142B">
        <w:rPr>
          <w:rFonts w:ascii="Traditional Arabic" w:hAnsi="Traditional Arabic" w:cs="Traditional Arabic"/>
          <w:b/>
          <w:bCs/>
          <w:sz w:val="36"/>
          <w:szCs w:val="36"/>
          <w:rtl/>
          <w:lang w:bidi="ar-DZ"/>
        </w:rPr>
        <w:t xml:space="preserve"> -  5</w:t>
      </w:r>
      <w:r w:rsidRPr="00D2142B">
        <w:rPr>
          <w:rFonts w:ascii="Traditional Arabic" w:hAnsi="Traditional Arabic" w:cs="Traditional Arabic"/>
          <w:b/>
          <w:bCs/>
          <w:sz w:val="36"/>
          <w:szCs w:val="36"/>
          <w:lang w:bidi="ar-DZ"/>
        </w:rPr>
        <w:t xml:space="preserve">  </w:t>
      </w:r>
    </w:p>
    <w:p w:rsidR="00125C0D" w:rsidRPr="00D2142B" w:rsidRDefault="00AB7FC0">
      <w:pPr>
        <w:pStyle w:val="Standard"/>
        <w:jc w:val="right"/>
        <w:rPr>
          <w:rFonts w:ascii="Traditional Arabic" w:hAnsi="Traditional Arabic" w:cs="Traditional Arabic"/>
          <w:sz w:val="36"/>
          <w:szCs w:val="36"/>
          <w:rtl/>
          <w:lang w:bidi="ar-DZ"/>
        </w:rPr>
      </w:pPr>
      <w:r w:rsidRPr="00D2142B">
        <w:rPr>
          <w:rFonts w:ascii="Traditional Arabic" w:hAnsi="Traditional Arabic" w:cs="Traditional Arabic"/>
          <w:b/>
          <w:bCs/>
          <w:sz w:val="36"/>
          <w:szCs w:val="36"/>
          <w:u w:val="single"/>
          <w:rtl/>
          <w:lang w:bidi="ar-DZ"/>
        </w:rPr>
        <w:t>التوقيت</w:t>
      </w:r>
      <w:r w:rsidRPr="00D2142B">
        <w:rPr>
          <w:rFonts w:ascii="Traditional Arabic" w:hAnsi="Traditional Arabic" w:cs="Traditional Arabic"/>
          <w:sz w:val="36"/>
          <w:szCs w:val="36"/>
          <w:u w:val="single"/>
          <w:rtl/>
          <w:lang w:bidi="ar-DZ"/>
        </w:rPr>
        <w:t xml:space="preserve"> </w:t>
      </w:r>
      <w:r w:rsidRPr="00D2142B">
        <w:rPr>
          <w:rFonts w:ascii="Traditional Arabic" w:hAnsi="Traditional Arabic" w:cs="Traditional Arabic"/>
          <w:sz w:val="36"/>
          <w:szCs w:val="36"/>
          <w:rtl/>
          <w:lang w:bidi="ar-DZ"/>
        </w:rPr>
        <w:t>:</w:t>
      </w:r>
    </w:p>
    <w:p w:rsidR="00FB1282" w:rsidRPr="00D2142B" w:rsidRDefault="00AB7FC0">
      <w:pPr>
        <w:pStyle w:val="Standard"/>
        <w:jc w:val="right"/>
        <w:rPr>
          <w:rFonts w:ascii="Traditional Arabic" w:hAnsi="Traditional Arabic" w:cs="Traditional Arabic"/>
          <w:sz w:val="36"/>
          <w:szCs w:val="36"/>
        </w:rPr>
      </w:pPr>
      <w:r w:rsidRPr="00D2142B">
        <w:rPr>
          <w:rFonts w:ascii="Traditional Arabic" w:hAnsi="Traditional Arabic" w:cs="Traditional Arabic"/>
          <w:sz w:val="36"/>
          <w:szCs w:val="36"/>
          <w:rtl/>
          <w:lang w:bidi="ar-DZ"/>
        </w:rPr>
        <w:t xml:space="preserve"> - </w:t>
      </w:r>
      <w:proofErr w:type="gramStart"/>
      <w:r w:rsidRPr="00D2142B">
        <w:rPr>
          <w:rFonts w:ascii="Traditional Arabic" w:hAnsi="Traditional Arabic" w:cs="Traditional Arabic"/>
          <w:sz w:val="36"/>
          <w:szCs w:val="36"/>
          <w:rtl/>
          <w:lang w:bidi="ar-DZ"/>
        </w:rPr>
        <w:t>من</w:t>
      </w:r>
      <w:proofErr w:type="gramEnd"/>
      <w:r w:rsidRPr="00D2142B">
        <w:rPr>
          <w:rFonts w:ascii="Traditional Arabic" w:hAnsi="Traditional Arabic" w:cs="Traditional Arabic"/>
          <w:sz w:val="36"/>
          <w:szCs w:val="36"/>
          <w:rtl/>
          <w:lang w:bidi="ar-DZ"/>
        </w:rPr>
        <w:t xml:space="preserve"> 11 إلى 12:30</w:t>
      </w:r>
    </w:p>
    <w:p w:rsidR="00FB1282" w:rsidRPr="00D2142B" w:rsidRDefault="00AB7FC0">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sz w:val="36"/>
          <w:szCs w:val="36"/>
          <w:rtl/>
          <w:lang w:bidi="ar-DZ"/>
        </w:rPr>
        <w:t>من</w:t>
      </w:r>
      <w:proofErr w:type="gramEnd"/>
      <w:r w:rsidRPr="00D2142B">
        <w:rPr>
          <w:rFonts w:ascii="Traditional Arabic" w:hAnsi="Traditional Arabic" w:cs="Traditional Arabic"/>
          <w:sz w:val="36"/>
          <w:szCs w:val="36"/>
          <w:rtl/>
          <w:lang w:bidi="ar-DZ"/>
        </w:rPr>
        <w:t xml:space="preserve"> 12:30 إلى 14</w:t>
      </w:r>
    </w:p>
    <w:p w:rsidR="00FB1282" w:rsidRPr="00D2142B" w:rsidRDefault="00AB7FC0">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sz w:val="36"/>
          <w:szCs w:val="36"/>
          <w:rtl/>
          <w:lang w:bidi="ar-DZ"/>
        </w:rPr>
        <w:t>من</w:t>
      </w:r>
      <w:proofErr w:type="gramEnd"/>
      <w:r w:rsidRPr="00D2142B">
        <w:rPr>
          <w:rFonts w:ascii="Traditional Arabic" w:hAnsi="Traditional Arabic" w:cs="Traditional Arabic"/>
          <w:sz w:val="36"/>
          <w:szCs w:val="36"/>
          <w:rtl/>
          <w:lang w:bidi="ar-DZ"/>
        </w:rPr>
        <w:t xml:space="preserve"> 12:30 إلى 14</w:t>
      </w:r>
    </w:p>
    <w:p w:rsidR="00FB1282" w:rsidRPr="00D2142B" w:rsidRDefault="00AB7FC0" w:rsidP="00613FCF">
      <w:pPr>
        <w:pStyle w:val="Standard"/>
        <w:jc w:val="right"/>
        <w:rPr>
          <w:rFonts w:ascii="Traditional Arabic" w:hAnsi="Traditional Arabic" w:cs="Traditional Arabic"/>
          <w:sz w:val="36"/>
          <w:szCs w:val="36"/>
        </w:rPr>
      </w:pPr>
      <w:r w:rsidRPr="00D2142B">
        <w:rPr>
          <w:rFonts w:ascii="Traditional Arabic" w:hAnsi="Traditional Arabic" w:cs="Traditional Arabic"/>
          <w:sz w:val="36"/>
          <w:szCs w:val="36"/>
          <w:lang w:bidi="ar-DZ"/>
        </w:rPr>
        <w:t xml:space="preserve">           </w:t>
      </w:r>
      <w:proofErr w:type="gramStart"/>
      <w:r w:rsidRPr="00D2142B">
        <w:rPr>
          <w:rFonts w:ascii="Traditional Arabic" w:hAnsi="Traditional Arabic" w:cs="Traditional Arabic"/>
          <w:sz w:val="36"/>
          <w:szCs w:val="36"/>
          <w:rtl/>
          <w:lang w:bidi="ar-DZ"/>
        </w:rPr>
        <w:t>من</w:t>
      </w:r>
      <w:proofErr w:type="gramEnd"/>
      <w:r w:rsidRPr="00D2142B">
        <w:rPr>
          <w:rFonts w:ascii="Traditional Arabic" w:hAnsi="Traditional Arabic" w:cs="Traditional Arabic"/>
          <w:sz w:val="36"/>
          <w:szCs w:val="36"/>
          <w:rtl/>
          <w:lang w:bidi="ar-DZ"/>
        </w:rPr>
        <w:t xml:space="preserve"> 14 إلى 15:30</w:t>
      </w:r>
    </w:p>
    <w:p w:rsidR="00FB1282" w:rsidRPr="00D2142B" w:rsidRDefault="00AB7FC0" w:rsidP="007A4B3A">
      <w:pPr>
        <w:pStyle w:val="Standard"/>
        <w:bidi/>
        <w:jc w:val="both"/>
        <w:rPr>
          <w:rFonts w:ascii="Traditional Arabic" w:hAnsi="Traditional Arabic" w:cs="Traditional Arabic"/>
          <w:sz w:val="36"/>
          <w:szCs w:val="36"/>
        </w:rPr>
      </w:pPr>
      <w:proofErr w:type="gramStart"/>
      <w:r w:rsidRPr="00D2142B">
        <w:rPr>
          <w:rFonts w:ascii="Traditional Arabic" w:hAnsi="Traditional Arabic" w:cs="Traditional Arabic"/>
          <w:b/>
          <w:bCs/>
          <w:sz w:val="36"/>
          <w:szCs w:val="36"/>
          <w:u w:val="single"/>
          <w:rtl/>
          <w:lang w:bidi="ar-DZ"/>
        </w:rPr>
        <w:t>الأيام</w:t>
      </w:r>
      <w:r w:rsidRPr="00D2142B">
        <w:rPr>
          <w:rFonts w:ascii="Traditional Arabic" w:hAnsi="Traditional Arabic" w:cs="Traditional Arabic"/>
          <w:sz w:val="36"/>
          <w:szCs w:val="36"/>
          <w:rtl/>
          <w:lang w:bidi="ar-DZ"/>
        </w:rPr>
        <w:t xml:space="preserve"> :</w:t>
      </w:r>
      <w:proofErr w:type="gramEnd"/>
      <w:r w:rsidRPr="00D2142B">
        <w:rPr>
          <w:rFonts w:ascii="Traditional Arabic" w:hAnsi="Traditional Arabic" w:cs="Traditional Arabic"/>
          <w:sz w:val="36"/>
          <w:szCs w:val="36"/>
          <w:rtl/>
          <w:lang w:bidi="ar-DZ"/>
        </w:rPr>
        <w:t xml:space="preserve"> </w:t>
      </w:r>
      <w:r w:rsidR="00125C0D" w:rsidRPr="00D2142B">
        <w:rPr>
          <w:rFonts w:ascii="Traditional Arabic" w:hAnsi="Traditional Arabic" w:cs="Traditional Arabic"/>
          <w:sz w:val="36"/>
          <w:szCs w:val="36"/>
          <w:rtl/>
          <w:lang w:bidi="ar-DZ"/>
        </w:rPr>
        <w:t>السّبت</w:t>
      </w:r>
      <w:r w:rsidRPr="00D2142B">
        <w:rPr>
          <w:rFonts w:ascii="Traditional Arabic" w:hAnsi="Traditional Arabic" w:cs="Traditional Arabic"/>
          <w:sz w:val="36"/>
          <w:szCs w:val="36"/>
          <w:rtl/>
          <w:lang w:bidi="ar-DZ"/>
        </w:rPr>
        <w:t xml:space="preserve">  و</w:t>
      </w:r>
      <w:r w:rsidR="00125C0D" w:rsidRPr="00D2142B">
        <w:rPr>
          <w:rFonts w:ascii="Traditional Arabic" w:hAnsi="Traditional Arabic" w:cs="Traditional Arabic"/>
          <w:sz w:val="36"/>
          <w:szCs w:val="36"/>
          <w:rtl/>
          <w:lang w:bidi="ar-DZ"/>
        </w:rPr>
        <w:t>الثّلاثاء</w:t>
      </w:r>
    </w:p>
    <w:p w:rsidR="00FB1282" w:rsidRPr="00D2142B" w:rsidRDefault="00142D51" w:rsidP="00556838">
      <w:pPr>
        <w:pStyle w:val="Standard"/>
        <w:tabs>
          <w:tab w:val="right" w:pos="0"/>
          <w:tab w:val="right" w:pos="1417"/>
        </w:tabs>
        <w:bidi/>
        <w:rPr>
          <w:rFonts w:ascii="Traditional Arabic" w:hAnsi="Traditional Arabic" w:cs="Traditional Arabic"/>
          <w:sz w:val="36"/>
          <w:szCs w:val="36"/>
          <w:rtl/>
          <w:lang w:bidi="ar-DZ"/>
        </w:rPr>
      </w:pPr>
      <w:r w:rsidRPr="00D2142B">
        <w:rPr>
          <w:rFonts w:ascii="Traditional Arabic" w:hAnsi="Traditional Arabic" w:cs="Traditional Arabic"/>
          <w:b/>
          <w:bCs/>
          <w:sz w:val="36"/>
          <w:szCs w:val="36"/>
          <w:rtl/>
          <w:lang w:bidi="ar-DZ"/>
        </w:rPr>
        <w:t xml:space="preserve">السنوات المعنية </w:t>
      </w:r>
      <w:proofErr w:type="gramStart"/>
      <w:r w:rsidRPr="00D2142B">
        <w:rPr>
          <w:rFonts w:ascii="Traditional Arabic" w:hAnsi="Traditional Arabic" w:cs="Traditional Arabic"/>
          <w:b/>
          <w:bCs/>
          <w:sz w:val="36"/>
          <w:szCs w:val="36"/>
          <w:rtl/>
          <w:lang w:bidi="ar-DZ"/>
        </w:rPr>
        <w:t>بالمقياس</w:t>
      </w:r>
      <w:r w:rsidRPr="00D2142B">
        <w:rPr>
          <w:rFonts w:ascii="Traditional Arabic" w:hAnsi="Traditional Arabic" w:cs="Traditional Arabic"/>
          <w:sz w:val="36"/>
          <w:szCs w:val="36"/>
          <w:rtl/>
          <w:lang w:bidi="ar-DZ"/>
        </w:rPr>
        <w:t xml:space="preserve">  :</w:t>
      </w:r>
      <w:proofErr w:type="gramEnd"/>
      <w:r w:rsidR="007A4B3A" w:rsidRPr="00D2142B">
        <w:rPr>
          <w:rFonts w:ascii="Traditional Arabic" w:hAnsi="Traditional Arabic" w:cs="Traditional Arabic"/>
          <w:sz w:val="36"/>
          <w:szCs w:val="36"/>
        </w:rPr>
        <w:fldChar w:fldCharType="begin"/>
      </w:r>
      <w:r w:rsidR="007A4B3A" w:rsidRPr="00D2142B">
        <w:rPr>
          <w:rFonts w:ascii="Traditional Arabic" w:hAnsi="Traditional Arabic" w:cs="Traditional Arabic"/>
          <w:sz w:val="36"/>
          <w:szCs w:val="36"/>
        </w:rPr>
        <w:instrText xml:space="preserve"> HYPERLINK "https://www.mesrs.dz/documents/12221/519571/Socle+commun+domaine+LLA+-+Arret%C3%A9%20n%C2%B0501+du+28+juillet+2013.pdf/127634a8-45ed-4afa-b53f-4eda5dea5371" \o "https://www.mesrs.dz/documents/12221/519571/Socle+commun+domaine+LLA+-+Arret%C3%A9%20n%C2%B0501+du+28+juillet+2013.pdf/127634a8-45ed-4afa-b53f-4eda5dea5371 (nouvelle fenêtre)" \t "_blank" </w:instrText>
      </w:r>
      <w:r w:rsidR="007A4B3A" w:rsidRPr="00D2142B">
        <w:rPr>
          <w:rFonts w:ascii="Traditional Arabic" w:hAnsi="Traditional Arabic" w:cs="Traditional Arabic"/>
          <w:sz w:val="36"/>
          <w:szCs w:val="36"/>
        </w:rPr>
        <w:fldChar w:fldCharType="separate"/>
      </w:r>
      <w:r w:rsidR="007A4B3A" w:rsidRPr="00D2142B">
        <w:rPr>
          <w:rStyle w:val="Lienhypertexte"/>
          <w:rFonts w:ascii="Traditional Arabic" w:hAnsi="Traditional Arabic" w:cs="Traditional Arabic"/>
          <w:color w:val="auto"/>
          <w:sz w:val="36"/>
          <w:szCs w:val="36"/>
          <w:u w:val="none"/>
          <w:shd w:val="clear" w:color="auto" w:fill="FFFFFF"/>
          <w:rtl/>
        </w:rPr>
        <w:t>السنة الث</w:t>
      </w:r>
      <w:r w:rsidRPr="00D2142B">
        <w:rPr>
          <w:rStyle w:val="Lienhypertexte"/>
          <w:rFonts w:ascii="Traditional Arabic" w:hAnsi="Traditional Arabic" w:cs="Traditional Arabic"/>
          <w:color w:val="auto"/>
          <w:sz w:val="36"/>
          <w:szCs w:val="36"/>
          <w:u w:val="none"/>
          <w:shd w:val="clear" w:color="auto" w:fill="FFFFFF"/>
          <w:rtl/>
        </w:rPr>
        <w:t>ّ</w:t>
      </w:r>
      <w:r w:rsidR="007A4B3A" w:rsidRPr="00D2142B">
        <w:rPr>
          <w:rStyle w:val="Lienhypertexte"/>
          <w:rFonts w:ascii="Traditional Arabic" w:hAnsi="Traditional Arabic" w:cs="Traditional Arabic"/>
          <w:color w:val="auto"/>
          <w:sz w:val="36"/>
          <w:szCs w:val="36"/>
          <w:u w:val="none"/>
          <w:shd w:val="clear" w:color="auto" w:fill="FFFFFF"/>
          <w:rtl/>
        </w:rPr>
        <w:t>انية لليسانس الل</w:t>
      </w:r>
      <w:r w:rsidRPr="00D2142B">
        <w:rPr>
          <w:rStyle w:val="Lienhypertexte"/>
          <w:rFonts w:ascii="Traditional Arabic" w:hAnsi="Traditional Arabic" w:cs="Traditional Arabic"/>
          <w:color w:val="auto"/>
          <w:sz w:val="36"/>
          <w:szCs w:val="36"/>
          <w:u w:val="none"/>
          <w:shd w:val="clear" w:color="auto" w:fill="FFFFFF"/>
          <w:rtl/>
        </w:rPr>
        <w:t>ّ</w:t>
      </w:r>
      <w:r w:rsidR="007A4B3A" w:rsidRPr="00D2142B">
        <w:rPr>
          <w:rStyle w:val="Lienhypertexte"/>
          <w:rFonts w:ascii="Traditional Arabic" w:hAnsi="Traditional Arabic" w:cs="Traditional Arabic"/>
          <w:color w:val="auto"/>
          <w:sz w:val="36"/>
          <w:szCs w:val="36"/>
          <w:u w:val="none"/>
          <w:shd w:val="clear" w:color="auto" w:fill="FFFFFF"/>
          <w:rtl/>
        </w:rPr>
        <w:t>غة والأدب العربي</w:t>
      </w:r>
      <w:r w:rsidR="007A4B3A" w:rsidRPr="00D2142B">
        <w:rPr>
          <w:rFonts w:ascii="Traditional Arabic" w:hAnsi="Traditional Arabic" w:cs="Traditional Arabic"/>
          <w:sz w:val="36"/>
          <w:szCs w:val="36"/>
        </w:rPr>
        <w:fldChar w:fldCharType="end"/>
      </w:r>
      <w:r w:rsidRPr="00D2142B">
        <w:rPr>
          <w:rFonts w:ascii="Traditional Arabic" w:hAnsi="Traditional Arabic" w:cs="Traditional Arabic"/>
          <w:sz w:val="36"/>
          <w:szCs w:val="36"/>
          <w:shd w:val="clear" w:color="auto" w:fill="FFFFFF"/>
          <w:rtl/>
        </w:rPr>
        <w:t>(</w:t>
      </w:r>
      <w:r w:rsidR="007A4B3A" w:rsidRPr="00D2142B">
        <w:rPr>
          <w:rFonts w:ascii="Traditional Arabic" w:hAnsi="Traditional Arabic" w:cs="Traditional Arabic"/>
          <w:sz w:val="36"/>
          <w:szCs w:val="36"/>
          <w:shd w:val="clear" w:color="auto" w:fill="FFFFFF"/>
        </w:rPr>
        <w:t xml:space="preserve"> </w:t>
      </w:r>
      <w:r w:rsidR="007A4B3A" w:rsidRPr="00D2142B">
        <w:rPr>
          <w:rFonts w:ascii="Traditional Arabic" w:hAnsi="Traditional Arabic" w:cs="Traditional Arabic"/>
          <w:sz w:val="36"/>
          <w:szCs w:val="36"/>
          <w:shd w:val="clear" w:color="auto" w:fill="FFFFFF"/>
          <w:rtl/>
        </w:rPr>
        <w:t>الس</w:t>
      </w:r>
      <w:r w:rsidRPr="00D2142B">
        <w:rPr>
          <w:rFonts w:ascii="Traditional Arabic" w:hAnsi="Traditional Arabic" w:cs="Traditional Arabic"/>
          <w:sz w:val="36"/>
          <w:szCs w:val="36"/>
          <w:shd w:val="clear" w:color="auto" w:fill="FFFFFF"/>
          <w:rtl/>
        </w:rPr>
        <w:t>ّ</w:t>
      </w:r>
      <w:r w:rsidR="007A4B3A" w:rsidRPr="00D2142B">
        <w:rPr>
          <w:rFonts w:ascii="Traditional Arabic" w:hAnsi="Traditional Arabic" w:cs="Traditional Arabic"/>
          <w:sz w:val="36"/>
          <w:szCs w:val="36"/>
          <w:shd w:val="clear" w:color="auto" w:fill="FFFFFF"/>
          <w:rtl/>
        </w:rPr>
        <w:t>داسي</w:t>
      </w:r>
      <w:r w:rsidRPr="00D2142B">
        <w:rPr>
          <w:rFonts w:ascii="Traditional Arabic" w:hAnsi="Traditional Arabic" w:cs="Traditional Arabic"/>
          <w:sz w:val="36"/>
          <w:szCs w:val="36"/>
          <w:shd w:val="clear" w:color="auto" w:fill="FFFFFF"/>
          <w:rtl/>
        </w:rPr>
        <w:t xml:space="preserve"> الأوّل)</w:t>
      </w:r>
      <w:r w:rsidR="007A4B3A" w:rsidRPr="00D2142B">
        <w:rPr>
          <w:rFonts w:ascii="Traditional Arabic" w:hAnsi="Traditional Arabic" w:cs="Traditional Arabic"/>
          <w:sz w:val="36"/>
          <w:szCs w:val="36"/>
          <w:rtl/>
          <w:lang w:bidi="ar-DZ"/>
        </w:rPr>
        <w:t>.</w:t>
      </w:r>
    </w:p>
    <w:p w:rsidR="007A4B3A" w:rsidRPr="00D2142B" w:rsidRDefault="00142D51" w:rsidP="00556838">
      <w:pPr>
        <w:pStyle w:val="Standard"/>
        <w:tabs>
          <w:tab w:val="right" w:pos="0"/>
          <w:tab w:val="right" w:pos="1417"/>
        </w:tabs>
        <w:bidi/>
        <w:rPr>
          <w:rFonts w:ascii="Traditional Arabic" w:hAnsi="Traditional Arabic" w:cs="Traditional Arabic"/>
          <w:sz w:val="36"/>
          <w:szCs w:val="36"/>
          <w:rtl/>
          <w:lang w:bidi="ar-DZ"/>
        </w:rPr>
      </w:pPr>
      <w:r w:rsidRPr="00D2142B">
        <w:rPr>
          <w:rFonts w:ascii="Traditional Arabic" w:hAnsi="Traditional Arabic" w:cs="Traditional Arabic"/>
          <w:sz w:val="36"/>
          <w:szCs w:val="36"/>
          <w:shd w:val="clear" w:color="auto" w:fill="FFFFFF"/>
          <w:rtl/>
        </w:rPr>
        <w:t xml:space="preserve">نوع الوحدة التّعليمية: </w:t>
      </w:r>
      <w:proofErr w:type="gramStart"/>
      <w:r w:rsidRPr="00D2142B">
        <w:rPr>
          <w:rFonts w:ascii="Traditional Arabic" w:hAnsi="Traditional Arabic" w:cs="Traditional Arabic"/>
          <w:sz w:val="36"/>
          <w:szCs w:val="36"/>
          <w:shd w:val="clear" w:color="auto" w:fill="FFFFFF"/>
          <w:rtl/>
        </w:rPr>
        <w:t>أساسية</w:t>
      </w:r>
      <w:proofErr w:type="gramEnd"/>
    </w:p>
    <w:p w:rsidR="007A4B3A" w:rsidRPr="00D2142B" w:rsidRDefault="007A4B3A" w:rsidP="003E453D">
      <w:pPr>
        <w:pStyle w:val="Paragraphedeliste"/>
        <w:tabs>
          <w:tab w:val="right" w:pos="0"/>
          <w:tab w:val="right" w:pos="1417"/>
        </w:tabs>
        <w:bidi/>
        <w:spacing w:line="240" w:lineRule="auto"/>
        <w:ind w:left="3540" w:hanging="3540"/>
        <w:jc w:val="both"/>
        <w:rPr>
          <w:rFonts w:ascii="Traditional Arabic" w:hAnsi="Traditional Arabic" w:cs="Traditional Arabic"/>
          <w:sz w:val="36"/>
          <w:szCs w:val="36"/>
          <w:lang w:bidi="ar-DZ"/>
        </w:rPr>
      </w:pPr>
      <w:proofErr w:type="spellStart"/>
      <w:r w:rsidRPr="00D2142B">
        <w:rPr>
          <w:rFonts w:ascii="Traditional Arabic" w:hAnsi="Traditional Arabic" w:cs="Traditional Arabic"/>
          <w:b/>
          <w:bCs/>
          <w:sz w:val="36"/>
          <w:szCs w:val="36"/>
          <w:rtl/>
          <w:lang w:bidi="ar-DZ"/>
        </w:rPr>
        <w:t>للإتصال</w:t>
      </w:r>
      <w:proofErr w:type="spellEnd"/>
      <w:r w:rsidRPr="00D2142B">
        <w:rPr>
          <w:rFonts w:ascii="Traditional Arabic" w:hAnsi="Traditional Arabic" w:cs="Traditional Arabic"/>
          <w:sz w:val="36"/>
          <w:szCs w:val="36"/>
          <w:rtl/>
          <w:lang w:bidi="ar-DZ"/>
        </w:rPr>
        <w:t xml:space="preserve"> : </w:t>
      </w:r>
      <w:hyperlink r:id="rId9" w:history="1">
        <w:r w:rsidRPr="00D2142B">
          <w:rPr>
            <w:rStyle w:val="Lienhypertexte"/>
            <w:rFonts w:ascii="Traditional Arabic" w:hAnsi="Traditional Arabic" w:cs="Traditional Arabic"/>
            <w:sz w:val="36"/>
            <w:szCs w:val="36"/>
            <w:lang w:bidi="ar-DZ"/>
          </w:rPr>
          <w:t>samiabenzarroug@gmail.com</w:t>
        </w:r>
      </w:hyperlink>
    </w:p>
    <w:p w:rsidR="007A4B3A" w:rsidRPr="00D2142B" w:rsidRDefault="007A4B3A" w:rsidP="003E453D">
      <w:pPr>
        <w:pStyle w:val="Paragraphedeliste"/>
        <w:tabs>
          <w:tab w:val="right" w:pos="0"/>
          <w:tab w:val="right" w:pos="1417"/>
          <w:tab w:val="right" w:pos="9072"/>
        </w:tabs>
        <w:bidi/>
        <w:spacing w:line="240" w:lineRule="auto"/>
        <w:ind w:left="3540" w:hanging="3540"/>
        <w:jc w:val="both"/>
        <w:rPr>
          <w:rFonts w:ascii="Traditional Arabic" w:hAnsi="Traditional Arabic" w:cs="Traditional Arabic"/>
          <w:sz w:val="36"/>
          <w:szCs w:val="36"/>
          <w:rtl/>
          <w:lang w:bidi="ar-DZ"/>
        </w:rPr>
      </w:pPr>
      <w:proofErr w:type="gramStart"/>
      <w:r w:rsidRPr="00D2142B">
        <w:rPr>
          <w:rFonts w:ascii="Traditional Arabic" w:hAnsi="Traditional Arabic" w:cs="Traditional Arabic"/>
          <w:b/>
          <w:bCs/>
          <w:sz w:val="36"/>
          <w:szCs w:val="36"/>
          <w:rtl/>
          <w:lang w:bidi="ar-DZ"/>
        </w:rPr>
        <w:t>التواجد</w:t>
      </w:r>
      <w:r w:rsidRPr="00D2142B">
        <w:rPr>
          <w:rFonts w:ascii="Traditional Arabic" w:hAnsi="Traditional Arabic" w:cs="Traditional Arabic"/>
          <w:sz w:val="36"/>
          <w:szCs w:val="36"/>
          <w:rtl/>
          <w:lang w:bidi="ar-DZ"/>
        </w:rPr>
        <w:t xml:space="preserve"> :</w:t>
      </w:r>
      <w:proofErr w:type="gramEnd"/>
      <w:r w:rsidRPr="00D2142B">
        <w:rPr>
          <w:rFonts w:ascii="Traditional Arabic" w:hAnsi="Traditional Arabic" w:cs="Traditional Arabic"/>
          <w:sz w:val="36"/>
          <w:szCs w:val="36"/>
          <w:rtl/>
          <w:lang w:bidi="ar-DZ"/>
        </w:rPr>
        <w:t xml:space="preserve"> أتواجد في المكتب أيام السّبت و الأحد من 09:00 إلى 10:00صباحاً.</w:t>
      </w:r>
    </w:p>
    <w:p w:rsidR="007A4B3A" w:rsidRPr="00D2142B" w:rsidRDefault="007A4B3A" w:rsidP="003E453D">
      <w:pPr>
        <w:pStyle w:val="Paragraphedeliste"/>
        <w:tabs>
          <w:tab w:val="right" w:pos="0"/>
          <w:tab w:val="right" w:pos="1417"/>
        </w:tabs>
        <w:bidi/>
        <w:spacing w:line="240" w:lineRule="auto"/>
        <w:ind w:left="0"/>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أجوبة على </w:t>
      </w:r>
      <w:proofErr w:type="spellStart"/>
      <w:r w:rsidRPr="00D2142B">
        <w:rPr>
          <w:rFonts w:ascii="Traditional Arabic" w:hAnsi="Traditional Arabic" w:cs="Traditional Arabic"/>
          <w:sz w:val="36"/>
          <w:szCs w:val="36"/>
          <w:rtl/>
          <w:lang w:bidi="ar-DZ"/>
        </w:rPr>
        <w:t>الفوروم</w:t>
      </w:r>
      <w:proofErr w:type="spellEnd"/>
      <w:r w:rsidRPr="00D2142B">
        <w:rPr>
          <w:rFonts w:ascii="Traditional Arabic" w:hAnsi="Traditional Arabic" w:cs="Traditional Arabic"/>
          <w:sz w:val="36"/>
          <w:szCs w:val="36"/>
          <w:rtl/>
          <w:lang w:bidi="ar-DZ"/>
        </w:rPr>
        <w:t xml:space="preserve"> : كل الأسئلة المتعلقة بالموضوع يمكنكم طرحها على </w:t>
      </w:r>
      <w:proofErr w:type="spellStart"/>
      <w:r w:rsidRPr="00D2142B">
        <w:rPr>
          <w:rFonts w:ascii="Traditional Arabic" w:hAnsi="Traditional Arabic" w:cs="Traditional Arabic"/>
          <w:sz w:val="36"/>
          <w:szCs w:val="36"/>
          <w:rtl/>
          <w:lang w:bidi="ar-DZ"/>
        </w:rPr>
        <w:t>الفوروف</w:t>
      </w:r>
      <w:proofErr w:type="spellEnd"/>
      <w:r w:rsidRPr="00D2142B">
        <w:rPr>
          <w:rFonts w:ascii="Traditional Arabic" w:hAnsi="Traditional Arabic" w:cs="Traditional Arabic"/>
          <w:sz w:val="36"/>
          <w:szCs w:val="36"/>
          <w:rtl/>
          <w:lang w:bidi="ar-DZ"/>
        </w:rPr>
        <w:t xml:space="preserve"> و سأقوم بالإجابة عليها في أجل أقصاه 48 ساعة.</w:t>
      </w:r>
    </w:p>
    <w:p w:rsidR="007A4B3A" w:rsidRPr="00D2142B" w:rsidRDefault="007A4B3A" w:rsidP="003E453D">
      <w:pPr>
        <w:pStyle w:val="Standard"/>
        <w:bidi/>
        <w:rPr>
          <w:rFonts w:ascii="Traditional Arabic" w:hAnsi="Traditional Arabic" w:cs="Traditional Arabic"/>
          <w:sz w:val="36"/>
          <w:szCs w:val="36"/>
        </w:rPr>
      </w:pPr>
      <w:r w:rsidRPr="00D2142B">
        <w:rPr>
          <w:rFonts w:ascii="Traditional Arabic" w:hAnsi="Traditional Arabic" w:cs="Traditional Arabic"/>
          <w:sz w:val="36"/>
          <w:szCs w:val="36"/>
          <w:rtl/>
          <w:lang w:bidi="ar-DZ"/>
        </w:rPr>
        <w:lastRenderedPageBreak/>
        <w:t xml:space="preserve"> </w:t>
      </w:r>
      <w:r w:rsidRPr="00D2142B">
        <w:rPr>
          <w:rFonts w:ascii="Traditional Arabic" w:hAnsi="Traditional Arabic" w:cs="Traditional Arabic"/>
          <w:b/>
          <w:bCs/>
          <w:sz w:val="36"/>
          <w:szCs w:val="36"/>
          <w:rtl/>
          <w:lang w:bidi="ar-DZ"/>
        </w:rPr>
        <w:t xml:space="preserve">عن طريق البريد </w:t>
      </w:r>
      <w:proofErr w:type="gramStart"/>
      <w:r w:rsidRPr="00D2142B">
        <w:rPr>
          <w:rFonts w:ascii="Traditional Arabic" w:hAnsi="Traditional Arabic" w:cs="Traditional Arabic"/>
          <w:b/>
          <w:bCs/>
          <w:sz w:val="36"/>
          <w:szCs w:val="36"/>
          <w:rtl/>
          <w:lang w:bidi="ar-DZ"/>
        </w:rPr>
        <w:t>الإلكتروني :</w:t>
      </w:r>
      <w:proofErr w:type="gramEnd"/>
      <w:r w:rsidRPr="00D2142B">
        <w:rPr>
          <w:rFonts w:ascii="Traditional Arabic" w:hAnsi="Traditional Arabic" w:cs="Traditional Arabic"/>
          <w:b/>
          <w:bCs/>
          <w:sz w:val="36"/>
          <w:szCs w:val="36"/>
          <w:rtl/>
          <w:lang w:bidi="ar-DZ"/>
        </w:rPr>
        <w:t xml:space="preserve"> </w:t>
      </w:r>
      <w:r w:rsidRPr="00D2142B">
        <w:rPr>
          <w:rFonts w:ascii="Traditional Arabic" w:hAnsi="Traditional Arabic" w:cs="Traditional Arabic"/>
          <w:sz w:val="36"/>
          <w:szCs w:val="36"/>
          <w:rtl/>
          <w:lang w:bidi="ar-DZ"/>
        </w:rPr>
        <w:t>أجيب على أسئلتكم المطروحة عن طريق البريد الإلكتروني في أجل لا يتعدّى 48 ساعة ابتداء من تاريخ استلامه</w:t>
      </w:r>
    </w:p>
    <w:p w:rsidR="00AB7FC0" w:rsidRPr="00D2142B" w:rsidRDefault="00D2142B" w:rsidP="00D2142B">
      <w:pPr>
        <w:pStyle w:val="Standard"/>
        <w:tabs>
          <w:tab w:val="right" w:pos="141"/>
          <w:tab w:val="right" w:pos="2268"/>
          <w:tab w:val="right" w:pos="3118"/>
        </w:tabs>
        <w:bidi/>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u w:val="single"/>
          <w:rtl/>
          <w:lang w:bidi="ar-DZ"/>
        </w:rPr>
        <w:t>1-</w:t>
      </w:r>
      <w:r w:rsidR="00AB7FC0" w:rsidRPr="00D2142B">
        <w:rPr>
          <w:rFonts w:ascii="Traditional Arabic" w:hAnsi="Traditional Arabic" w:cs="Traditional Arabic"/>
          <w:b/>
          <w:bCs/>
          <w:sz w:val="36"/>
          <w:szCs w:val="36"/>
          <w:u w:val="single"/>
          <w:rtl/>
          <w:lang w:bidi="ar-DZ"/>
        </w:rPr>
        <w:t xml:space="preserve">أهداف </w:t>
      </w:r>
      <w:proofErr w:type="gramStart"/>
      <w:r w:rsidR="00AB7FC0" w:rsidRPr="00D2142B">
        <w:rPr>
          <w:rFonts w:ascii="Traditional Arabic" w:hAnsi="Traditional Arabic" w:cs="Traditional Arabic"/>
          <w:b/>
          <w:bCs/>
          <w:sz w:val="36"/>
          <w:szCs w:val="36"/>
          <w:u w:val="single"/>
          <w:rtl/>
          <w:lang w:bidi="ar-DZ"/>
        </w:rPr>
        <w:t>التعليم :</w:t>
      </w:r>
      <w:proofErr w:type="gramEnd"/>
    </w:p>
    <w:p w:rsidR="00AB7FC0" w:rsidRPr="00D2142B" w:rsidRDefault="00AB7FC0" w:rsidP="00AB7FC0">
      <w:pPr>
        <w:pStyle w:val="opstxtp"/>
        <w:shd w:val="clear" w:color="auto" w:fill="FFFFFF"/>
        <w:bidi/>
        <w:spacing w:before="48" w:beforeAutospacing="0" w:after="168" w:afterAutospacing="0"/>
        <w:ind w:left="240" w:right="240"/>
        <w:jc w:val="both"/>
        <w:rPr>
          <w:rFonts w:ascii="Traditional Arabic" w:hAnsi="Traditional Arabic" w:cs="Traditional Arabic"/>
          <w:color w:val="000000"/>
          <w:sz w:val="36"/>
          <w:szCs w:val="36"/>
        </w:rPr>
      </w:pPr>
      <w:r w:rsidRPr="00D2142B">
        <w:rPr>
          <w:rFonts w:ascii="Traditional Arabic" w:hAnsi="Traditional Arabic" w:cs="Traditional Arabic"/>
          <w:color w:val="000000"/>
          <w:sz w:val="36"/>
          <w:szCs w:val="36"/>
          <w:rtl/>
        </w:rPr>
        <w:t>في نهاية هذا المقياس سيتمكن الط</w:t>
      </w:r>
      <w:r w:rsidR="00D2142B">
        <w:rPr>
          <w:rFonts w:ascii="Traditional Arabic" w:hAnsi="Traditional Arabic" w:cs="Traditional Arabic" w:hint="cs"/>
          <w:color w:val="000000"/>
          <w:sz w:val="36"/>
          <w:szCs w:val="36"/>
          <w:rtl/>
        </w:rPr>
        <w:t>ّ</w:t>
      </w:r>
      <w:r w:rsidRPr="00D2142B">
        <w:rPr>
          <w:rFonts w:ascii="Traditional Arabic" w:hAnsi="Traditional Arabic" w:cs="Traditional Arabic"/>
          <w:color w:val="000000"/>
          <w:sz w:val="36"/>
          <w:szCs w:val="36"/>
          <w:rtl/>
        </w:rPr>
        <w:t xml:space="preserve">الب </w:t>
      </w:r>
      <w:proofErr w:type="gramStart"/>
      <w:r w:rsidRPr="00D2142B">
        <w:rPr>
          <w:rFonts w:ascii="Traditional Arabic" w:hAnsi="Traditional Arabic" w:cs="Traditional Arabic"/>
          <w:color w:val="000000"/>
          <w:sz w:val="36"/>
          <w:szCs w:val="36"/>
          <w:rtl/>
        </w:rPr>
        <w:t>من</w:t>
      </w:r>
      <w:proofErr w:type="gramEnd"/>
      <w:r w:rsidRPr="00D2142B">
        <w:rPr>
          <w:rFonts w:ascii="Traditional Arabic" w:hAnsi="Traditional Arabic" w:cs="Traditional Arabic"/>
          <w:color w:val="000000"/>
          <w:sz w:val="36"/>
          <w:szCs w:val="36"/>
        </w:rPr>
        <w:t>:</w:t>
      </w:r>
    </w:p>
    <w:p w:rsidR="00AB7FC0" w:rsidRPr="00D2142B" w:rsidRDefault="00AB7FC0" w:rsidP="00AB7FC0">
      <w:pPr>
        <w:pStyle w:val="opstxtp"/>
        <w:numPr>
          <w:ilvl w:val="0"/>
          <w:numId w:val="1"/>
        </w:numPr>
        <w:shd w:val="clear" w:color="auto" w:fill="FFFFFF"/>
        <w:bidi/>
        <w:spacing w:before="48" w:beforeAutospacing="0" w:after="168" w:afterAutospacing="0"/>
        <w:ind w:right="240"/>
        <w:jc w:val="both"/>
        <w:rPr>
          <w:rFonts w:ascii="Traditional Arabic" w:hAnsi="Traditional Arabic" w:cs="Traditional Arabic"/>
          <w:color w:val="000000"/>
          <w:sz w:val="36"/>
          <w:szCs w:val="36"/>
        </w:rPr>
      </w:pPr>
      <w:r w:rsidRPr="00D2142B">
        <w:rPr>
          <w:rFonts w:ascii="Traditional Arabic" w:hAnsi="Traditional Arabic" w:cs="Traditional Arabic"/>
          <w:color w:val="000000"/>
          <w:sz w:val="36"/>
          <w:szCs w:val="36"/>
          <w:rtl/>
        </w:rPr>
        <w:t>تعريف الل</w:t>
      </w:r>
      <w:r w:rsidR="00613FCF" w:rsidRPr="00D2142B">
        <w:rPr>
          <w:rFonts w:ascii="Traditional Arabic" w:hAnsi="Traditional Arabic" w:cs="Traditional Arabic"/>
          <w:color w:val="000000"/>
          <w:sz w:val="36"/>
          <w:szCs w:val="36"/>
          <w:rtl/>
        </w:rPr>
        <w:t>ّ</w:t>
      </w:r>
      <w:r w:rsidRPr="00D2142B">
        <w:rPr>
          <w:rFonts w:ascii="Traditional Arabic" w:hAnsi="Traditional Arabic" w:cs="Traditional Arabic"/>
          <w:color w:val="000000"/>
          <w:sz w:val="36"/>
          <w:szCs w:val="36"/>
          <w:rtl/>
        </w:rPr>
        <w:t>سانيات العامة.</w:t>
      </w:r>
    </w:p>
    <w:p w:rsidR="00AB7FC0" w:rsidRPr="00D2142B" w:rsidRDefault="00AB7FC0" w:rsidP="00AB7FC0">
      <w:pPr>
        <w:pStyle w:val="opstxtp"/>
        <w:numPr>
          <w:ilvl w:val="0"/>
          <w:numId w:val="1"/>
        </w:numPr>
        <w:shd w:val="clear" w:color="auto" w:fill="FFFFFF"/>
        <w:bidi/>
        <w:spacing w:before="48" w:beforeAutospacing="0" w:after="168" w:afterAutospacing="0"/>
        <w:ind w:right="240"/>
        <w:jc w:val="both"/>
        <w:rPr>
          <w:rFonts w:ascii="Traditional Arabic" w:hAnsi="Traditional Arabic" w:cs="Traditional Arabic"/>
          <w:color w:val="000000"/>
          <w:sz w:val="36"/>
          <w:szCs w:val="36"/>
        </w:rPr>
      </w:pPr>
      <w:r w:rsidRPr="00D2142B">
        <w:rPr>
          <w:rFonts w:ascii="Traditional Arabic" w:hAnsi="Traditional Arabic" w:cs="Traditional Arabic"/>
          <w:color w:val="000000"/>
          <w:sz w:val="36"/>
          <w:szCs w:val="36"/>
          <w:rtl/>
        </w:rPr>
        <w:t>عرض المفاهيم الأساسية للسانيات العامة.</w:t>
      </w:r>
    </w:p>
    <w:p w:rsidR="00AB7FC0" w:rsidRPr="00D2142B" w:rsidRDefault="00AB7FC0" w:rsidP="00AB7FC0">
      <w:pPr>
        <w:pStyle w:val="opstxtp"/>
        <w:numPr>
          <w:ilvl w:val="0"/>
          <w:numId w:val="1"/>
        </w:numPr>
        <w:shd w:val="clear" w:color="auto" w:fill="FFFFFF"/>
        <w:bidi/>
        <w:spacing w:before="48" w:beforeAutospacing="0" w:after="168" w:afterAutospacing="0"/>
        <w:ind w:right="240"/>
        <w:jc w:val="both"/>
        <w:rPr>
          <w:rFonts w:ascii="Traditional Arabic" w:hAnsi="Traditional Arabic" w:cs="Traditional Arabic"/>
          <w:color w:val="000000"/>
          <w:sz w:val="36"/>
          <w:szCs w:val="36"/>
        </w:rPr>
      </w:pPr>
      <w:proofErr w:type="gramStart"/>
      <w:r w:rsidRPr="00D2142B">
        <w:rPr>
          <w:rFonts w:ascii="Traditional Arabic" w:hAnsi="Traditional Arabic" w:cs="Traditional Arabic"/>
          <w:color w:val="000000"/>
          <w:sz w:val="36"/>
          <w:szCs w:val="36"/>
          <w:rtl/>
        </w:rPr>
        <w:t>تصنيف</w:t>
      </w:r>
      <w:proofErr w:type="gramEnd"/>
      <w:r w:rsidRPr="00D2142B">
        <w:rPr>
          <w:rFonts w:ascii="Traditional Arabic" w:hAnsi="Traditional Arabic" w:cs="Traditional Arabic"/>
          <w:color w:val="000000"/>
          <w:sz w:val="36"/>
          <w:szCs w:val="36"/>
          <w:rtl/>
        </w:rPr>
        <w:t xml:space="preserve"> العناصر الل</w:t>
      </w:r>
      <w:r w:rsidR="00613FCF" w:rsidRPr="00D2142B">
        <w:rPr>
          <w:rFonts w:ascii="Traditional Arabic" w:hAnsi="Traditional Arabic" w:cs="Traditional Arabic"/>
          <w:color w:val="000000"/>
          <w:sz w:val="36"/>
          <w:szCs w:val="36"/>
          <w:rtl/>
        </w:rPr>
        <w:t>ّ</w:t>
      </w:r>
      <w:r w:rsidRPr="00D2142B">
        <w:rPr>
          <w:rFonts w:ascii="Traditional Arabic" w:hAnsi="Traditional Arabic" w:cs="Traditional Arabic"/>
          <w:color w:val="000000"/>
          <w:sz w:val="36"/>
          <w:szCs w:val="36"/>
          <w:rtl/>
        </w:rPr>
        <w:t>غوية.</w:t>
      </w:r>
    </w:p>
    <w:p w:rsidR="00AB7FC0" w:rsidRPr="00D2142B" w:rsidRDefault="00AB7FC0" w:rsidP="00AB7FC0">
      <w:pPr>
        <w:pStyle w:val="opstxtp"/>
        <w:numPr>
          <w:ilvl w:val="0"/>
          <w:numId w:val="1"/>
        </w:numPr>
        <w:shd w:val="clear" w:color="auto" w:fill="FFFFFF"/>
        <w:bidi/>
        <w:spacing w:before="48" w:beforeAutospacing="0" w:after="168" w:afterAutospacing="0"/>
        <w:ind w:right="240"/>
        <w:jc w:val="both"/>
        <w:rPr>
          <w:rFonts w:ascii="Traditional Arabic" w:hAnsi="Traditional Arabic" w:cs="Traditional Arabic"/>
          <w:color w:val="000000"/>
          <w:sz w:val="36"/>
          <w:szCs w:val="36"/>
        </w:rPr>
      </w:pPr>
      <w:r w:rsidRPr="00D2142B">
        <w:rPr>
          <w:rFonts w:ascii="Traditional Arabic" w:hAnsi="Traditional Arabic" w:cs="Traditional Arabic"/>
          <w:color w:val="000000"/>
          <w:sz w:val="36"/>
          <w:szCs w:val="36"/>
          <w:rtl/>
        </w:rPr>
        <w:t>تحليل الملفوظات</w:t>
      </w:r>
      <w:r w:rsidRPr="00D2142B">
        <w:rPr>
          <w:rFonts w:ascii="Traditional Arabic" w:hAnsi="Traditional Arabic" w:cs="Traditional Arabic"/>
          <w:color w:val="000000"/>
          <w:sz w:val="36"/>
          <w:szCs w:val="36"/>
        </w:rPr>
        <w:t>.</w:t>
      </w:r>
    </w:p>
    <w:p w:rsidR="00AB7FC0" w:rsidRPr="00D2142B" w:rsidRDefault="00AB7FC0" w:rsidP="00D2142B">
      <w:pPr>
        <w:pStyle w:val="Standard"/>
        <w:numPr>
          <w:ilvl w:val="0"/>
          <w:numId w:val="1"/>
        </w:numPr>
        <w:jc w:val="right"/>
        <w:rPr>
          <w:rFonts w:ascii="Traditional Arabic" w:hAnsi="Traditional Arabic" w:cs="Traditional Arabic"/>
          <w:sz w:val="36"/>
          <w:szCs w:val="36"/>
        </w:rPr>
      </w:pPr>
      <w:r w:rsidRPr="00D2142B">
        <w:rPr>
          <w:rFonts w:ascii="Traditional Arabic" w:hAnsi="Traditional Arabic" w:cs="Traditional Arabic"/>
          <w:sz w:val="36"/>
          <w:szCs w:val="36"/>
          <w:rtl/>
          <w:lang w:bidi="ar-DZ"/>
        </w:rPr>
        <w:t xml:space="preserve">التّعرّف على دورة التّخاطب ووظائف اللغة. </w:t>
      </w:r>
      <w:r w:rsidR="00D2142B">
        <w:rPr>
          <w:rFonts w:ascii="Traditional Arabic" w:hAnsi="Traditional Arabic" w:cs="Traditional Arabic" w:hint="cs"/>
          <w:sz w:val="36"/>
          <w:szCs w:val="36"/>
          <w:rtl/>
          <w:lang w:bidi="ar-DZ"/>
        </w:rPr>
        <w:t xml:space="preserve">  </w:t>
      </w:r>
    </w:p>
    <w:p w:rsidR="00613FCF" w:rsidRPr="00D2142B" w:rsidRDefault="00613FCF" w:rsidP="00613FCF">
      <w:pPr>
        <w:pStyle w:val="Paragraphedeliste"/>
        <w:numPr>
          <w:ilvl w:val="0"/>
          <w:numId w:val="1"/>
        </w:numPr>
        <w:shd w:val="clear" w:color="auto" w:fill="FFFFFF"/>
        <w:bidi/>
        <w:spacing w:after="150" w:line="240" w:lineRule="auto"/>
        <w:rPr>
          <w:rFonts w:ascii="Traditional Arabic" w:hAnsi="Traditional Arabic" w:cs="Traditional Arabic"/>
          <w:color w:val="000000"/>
          <w:sz w:val="36"/>
          <w:szCs w:val="36"/>
          <w:rtl/>
          <w:lang w:bidi="ar-DZ"/>
        </w:rPr>
      </w:pPr>
      <w:r w:rsidRPr="00D2142B">
        <w:rPr>
          <w:rFonts w:ascii="Traditional Arabic" w:hAnsi="Traditional Arabic" w:cs="Traditional Arabic"/>
          <w:color w:val="000000"/>
          <w:sz w:val="36"/>
          <w:szCs w:val="36"/>
          <w:shd w:val="clear" w:color="auto" w:fill="FFFFFF"/>
          <w:rtl/>
        </w:rPr>
        <w:t xml:space="preserve">اكتشاف الخصائص العلمية </w:t>
      </w:r>
      <w:proofErr w:type="spellStart"/>
      <w:r w:rsidRPr="00D2142B">
        <w:rPr>
          <w:rFonts w:ascii="Traditional Arabic" w:hAnsi="Traditional Arabic" w:cs="Traditional Arabic"/>
          <w:color w:val="000000"/>
          <w:sz w:val="36"/>
          <w:szCs w:val="36"/>
          <w:shd w:val="clear" w:color="auto" w:fill="FFFFFF"/>
          <w:rtl/>
        </w:rPr>
        <w:t>التّلفظية</w:t>
      </w:r>
      <w:proofErr w:type="spellEnd"/>
      <w:r w:rsidRPr="00D2142B">
        <w:rPr>
          <w:rFonts w:ascii="Traditional Arabic" w:hAnsi="Traditional Arabic" w:cs="Traditional Arabic"/>
          <w:color w:val="000000"/>
          <w:sz w:val="36"/>
          <w:szCs w:val="36"/>
          <w:shd w:val="clear" w:color="auto" w:fill="FFFFFF"/>
          <w:rtl/>
        </w:rPr>
        <w:t>، ويحصر العوائق العضوية والنّفسية والاجتماعية التي تحول دون عملية التّواصل اللّغوي.</w:t>
      </w:r>
    </w:p>
    <w:p w:rsidR="00613FCF" w:rsidRPr="00D2142B" w:rsidRDefault="00613FCF" w:rsidP="00D2142B">
      <w:pPr>
        <w:pStyle w:val="Paragraphedeliste"/>
        <w:numPr>
          <w:ilvl w:val="0"/>
          <w:numId w:val="1"/>
        </w:numPr>
        <w:bidi/>
        <w:rPr>
          <w:rFonts w:ascii="Traditional Arabic" w:hAnsi="Traditional Arabic" w:cs="Traditional Arabic"/>
          <w:sz w:val="36"/>
          <w:szCs w:val="36"/>
          <w:lang w:bidi="ar-DZ"/>
        </w:rPr>
      </w:pPr>
      <w:r w:rsidRPr="00D2142B">
        <w:rPr>
          <w:rFonts w:ascii="Traditional Arabic" w:hAnsi="Traditional Arabic" w:cs="Traditional Arabic"/>
          <w:sz w:val="36"/>
          <w:szCs w:val="36"/>
          <w:rtl/>
        </w:rPr>
        <w:t xml:space="preserve">-التعرّف على أنّ اللّغة تقوم على نشاط فردي في إطار تفاعلي تعتمد فيه الحدث اللّغوي على العناصر </w:t>
      </w:r>
      <w:proofErr w:type="gramStart"/>
      <w:r w:rsidRPr="00D2142B">
        <w:rPr>
          <w:rFonts w:ascii="Traditional Arabic" w:hAnsi="Traditional Arabic" w:cs="Traditional Arabic"/>
          <w:sz w:val="36"/>
          <w:szCs w:val="36"/>
          <w:rtl/>
        </w:rPr>
        <w:t>السّتة :</w:t>
      </w:r>
      <w:proofErr w:type="gramEnd"/>
      <w:r w:rsidRPr="00D2142B">
        <w:rPr>
          <w:rFonts w:ascii="Traditional Arabic" w:hAnsi="Traditional Arabic" w:cs="Traditional Arabic"/>
          <w:sz w:val="36"/>
          <w:szCs w:val="36"/>
          <w:rtl/>
        </w:rPr>
        <w:t xml:space="preserve"> المرسل- المرسل إليه- الرسالة، التّواضع ، الشّفرة، والقناة، والسّياق.</w:t>
      </w:r>
    </w:p>
    <w:p w:rsidR="007A4B3A" w:rsidRPr="00D2142B" w:rsidRDefault="00AB7FC0" w:rsidP="00D2142B">
      <w:pPr>
        <w:pStyle w:val="Standard"/>
        <w:numPr>
          <w:ilvl w:val="0"/>
          <w:numId w:val="1"/>
        </w:numPr>
        <w:jc w:val="right"/>
        <w:rPr>
          <w:rFonts w:ascii="Traditional Arabic" w:hAnsi="Traditional Arabic" w:cs="Traditional Arabic"/>
          <w:b/>
          <w:bCs/>
          <w:sz w:val="36"/>
          <w:szCs w:val="36"/>
          <w:rtl/>
        </w:rPr>
      </w:pPr>
      <w:r w:rsidRPr="00D2142B">
        <w:rPr>
          <w:rFonts w:ascii="Traditional Arabic" w:hAnsi="Traditional Arabic" w:cs="Traditional Arabic"/>
          <w:b/>
          <w:bCs/>
          <w:sz w:val="36"/>
          <w:szCs w:val="36"/>
          <w:rtl/>
          <w:lang w:bidi="ar-DZ"/>
        </w:rPr>
        <w:t>المعارف المسبقة المطلوبة :</w:t>
      </w:r>
      <w:r w:rsidR="005B256D">
        <w:rPr>
          <w:rFonts w:ascii="Traditional Arabic" w:hAnsi="Traditional Arabic" w:cs="Traditional Arabic"/>
          <w:b/>
          <w:bCs/>
          <w:sz w:val="36"/>
          <w:szCs w:val="36"/>
          <w:lang w:bidi="ar-DZ"/>
        </w:rPr>
        <w:t>2</w:t>
      </w:r>
    </w:p>
    <w:p w:rsidR="007A4B3A" w:rsidRPr="00D2142B" w:rsidRDefault="007A4B3A" w:rsidP="00142D51">
      <w:pPr>
        <w:pStyle w:val="Standard"/>
        <w:jc w:val="right"/>
        <w:rPr>
          <w:rFonts w:ascii="Traditional Arabic" w:hAnsi="Traditional Arabic" w:cs="Traditional Arabic"/>
          <w:color w:val="000000"/>
          <w:sz w:val="36"/>
          <w:szCs w:val="36"/>
          <w:shd w:val="clear" w:color="auto" w:fill="FFFFFF"/>
          <w:rtl/>
        </w:rPr>
      </w:pPr>
      <w:r w:rsidRPr="00D2142B">
        <w:rPr>
          <w:rFonts w:ascii="Traditional Arabic" w:hAnsi="Traditional Arabic" w:cs="Traditional Arabic"/>
          <w:color w:val="2A2A2A"/>
          <w:sz w:val="36"/>
          <w:szCs w:val="36"/>
          <w:rtl/>
        </w:rPr>
        <w:t xml:space="preserve">يجب أن يستند الطالب في هذا المقياس على كلّ ما اكتسبه من المقاييس </w:t>
      </w:r>
      <w:r w:rsidR="00142D51" w:rsidRPr="00D2142B">
        <w:rPr>
          <w:rFonts w:ascii="Traditional Arabic" w:hAnsi="Traditional Arabic" w:cs="Traditional Arabic"/>
          <w:color w:val="2A2A2A"/>
          <w:sz w:val="36"/>
          <w:szCs w:val="36"/>
          <w:rtl/>
        </w:rPr>
        <w:t>الل</w:t>
      </w:r>
      <w:r w:rsidR="007A3313" w:rsidRPr="00D2142B">
        <w:rPr>
          <w:rFonts w:ascii="Traditional Arabic" w:hAnsi="Traditional Arabic" w:cs="Traditional Arabic"/>
          <w:color w:val="2A2A2A"/>
          <w:sz w:val="36"/>
          <w:szCs w:val="36"/>
          <w:rtl/>
        </w:rPr>
        <w:t>ّ</w:t>
      </w:r>
      <w:r w:rsidR="00142D51" w:rsidRPr="00D2142B">
        <w:rPr>
          <w:rFonts w:ascii="Traditional Arabic" w:hAnsi="Traditional Arabic" w:cs="Traditional Arabic"/>
          <w:color w:val="2A2A2A"/>
          <w:sz w:val="36"/>
          <w:szCs w:val="36"/>
          <w:rtl/>
        </w:rPr>
        <w:t>غوية كفقه اللّغة والنّحو الصّرف</w:t>
      </w:r>
      <w:r w:rsidRPr="00D2142B">
        <w:rPr>
          <w:rFonts w:ascii="Traditional Arabic" w:hAnsi="Traditional Arabic" w:cs="Traditional Arabic"/>
          <w:color w:val="2A2A2A"/>
          <w:sz w:val="36"/>
          <w:szCs w:val="36"/>
          <w:rtl/>
        </w:rPr>
        <w:t xml:space="preserve"> التي درسها سابقاً</w:t>
      </w:r>
      <w:r w:rsidR="00142D51" w:rsidRPr="00D2142B">
        <w:rPr>
          <w:rFonts w:ascii="Traditional Arabic" w:hAnsi="Traditional Arabic" w:cs="Traditional Arabic"/>
          <w:color w:val="2A2A2A"/>
          <w:sz w:val="36"/>
          <w:szCs w:val="36"/>
          <w:rtl/>
        </w:rPr>
        <w:t xml:space="preserve"> أي في السّنة الماضية</w:t>
      </w:r>
      <w:r w:rsidRPr="00D2142B">
        <w:rPr>
          <w:rFonts w:ascii="Traditional Arabic" w:hAnsi="Traditional Arabic" w:cs="Traditional Arabic"/>
          <w:color w:val="2A2A2A"/>
          <w:sz w:val="36"/>
          <w:szCs w:val="36"/>
          <w:rtl/>
        </w:rPr>
        <w:t>، حيث يُشترط في متعلم هذا المقيا</w:t>
      </w:r>
      <w:r w:rsidR="00142D51" w:rsidRPr="00D2142B">
        <w:rPr>
          <w:rFonts w:ascii="Traditional Arabic" w:hAnsi="Traditional Arabic" w:cs="Traditional Arabic"/>
          <w:color w:val="2A2A2A"/>
          <w:sz w:val="36"/>
          <w:szCs w:val="36"/>
          <w:rtl/>
        </w:rPr>
        <w:t>س أن يكون على درايةٍ مسبقة مثلاً</w:t>
      </w:r>
      <w:r w:rsidRPr="00D2142B">
        <w:rPr>
          <w:rFonts w:ascii="Traditional Arabic" w:hAnsi="Traditional Arabic" w:cs="Traditional Arabic"/>
          <w:color w:val="2A2A2A"/>
          <w:sz w:val="36"/>
          <w:szCs w:val="36"/>
          <w:rtl/>
        </w:rPr>
        <w:t xml:space="preserve"> </w:t>
      </w:r>
      <w:r w:rsidR="00142D51" w:rsidRPr="00D2142B">
        <w:rPr>
          <w:rFonts w:ascii="Traditional Arabic" w:hAnsi="Traditional Arabic" w:cs="Traditional Arabic"/>
          <w:color w:val="2A2A2A"/>
          <w:sz w:val="36"/>
          <w:szCs w:val="36"/>
          <w:rtl/>
        </w:rPr>
        <w:t>بد</w:t>
      </w:r>
      <w:r w:rsidR="00142D51" w:rsidRPr="00D2142B">
        <w:rPr>
          <w:rFonts w:ascii="Traditional Arabic" w:hAnsi="Traditional Arabic" w:cs="Traditional Arabic"/>
          <w:color w:val="000000"/>
          <w:sz w:val="36"/>
          <w:szCs w:val="36"/>
          <w:shd w:val="clear" w:color="auto" w:fill="FFFFFF"/>
          <w:rtl/>
        </w:rPr>
        <w:t>روس في النحو والصرف؛ والبلاغة؛ وفقه اللّغة.</w:t>
      </w:r>
    </w:p>
    <w:p w:rsidR="00C01DBA" w:rsidRPr="00D2142B" w:rsidRDefault="00D2142B" w:rsidP="00613FCF">
      <w:pPr>
        <w:pStyle w:val="Standard"/>
        <w:jc w:val="right"/>
        <w:rPr>
          <w:rFonts w:ascii="Traditional Arabic" w:hAnsi="Traditional Arabic" w:cs="Traditional Arabic"/>
          <w:color w:val="000000"/>
          <w:sz w:val="36"/>
          <w:szCs w:val="36"/>
          <w:shd w:val="clear" w:color="auto" w:fill="FFFFFF"/>
          <w:rtl/>
        </w:rPr>
      </w:pPr>
      <w:r>
        <w:rPr>
          <w:rFonts w:ascii="Traditional Arabic" w:hAnsi="Traditional Arabic" w:cs="Traditional Arabic" w:hint="cs"/>
          <w:b/>
          <w:bCs/>
          <w:color w:val="000000"/>
          <w:sz w:val="36"/>
          <w:szCs w:val="36"/>
          <w:shd w:val="clear" w:color="auto" w:fill="FFFFFF"/>
          <w:rtl/>
        </w:rPr>
        <w:t>3-</w:t>
      </w:r>
      <w:r w:rsidR="00142D51" w:rsidRPr="00D2142B">
        <w:rPr>
          <w:rFonts w:ascii="Traditional Arabic" w:hAnsi="Traditional Arabic" w:cs="Traditional Arabic"/>
          <w:b/>
          <w:bCs/>
          <w:color w:val="000000"/>
          <w:sz w:val="36"/>
          <w:szCs w:val="36"/>
          <w:shd w:val="clear" w:color="auto" w:fill="FFFFFF"/>
          <w:rtl/>
        </w:rPr>
        <w:t>استراتيجيات التدريس</w:t>
      </w:r>
      <w:r w:rsidR="00142D51" w:rsidRPr="00D2142B">
        <w:rPr>
          <w:rFonts w:ascii="Traditional Arabic" w:hAnsi="Traditional Arabic" w:cs="Traditional Arabic"/>
          <w:color w:val="000000"/>
          <w:sz w:val="36"/>
          <w:szCs w:val="36"/>
          <w:shd w:val="clear" w:color="auto" w:fill="FFFFFF"/>
          <w:rtl/>
        </w:rPr>
        <w:t>: المحاضرات؛ العمل التّعاوني ضمن المجموعات؛ العمل الفردي أثناء العروض وخارج القاعات؛ المناقشات أثناء الأعمال الموجهة</w:t>
      </w:r>
      <w:r w:rsidR="007A3313" w:rsidRPr="00D2142B">
        <w:rPr>
          <w:rFonts w:ascii="Traditional Arabic" w:hAnsi="Traditional Arabic" w:cs="Traditional Arabic"/>
          <w:color w:val="000000"/>
          <w:sz w:val="36"/>
          <w:szCs w:val="36"/>
          <w:shd w:val="clear" w:color="auto" w:fill="FFFFFF"/>
          <w:rtl/>
        </w:rPr>
        <w:t>.</w:t>
      </w:r>
    </w:p>
    <w:p w:rsidR="00C01DBA" w:rsidRPr="00D2142B" w:rsidRDefault="00D2142B" w:rsidP="00C01DBA">
      <w:pPr>
        <w:pStyle w:val="Standard"/>
        <w:jc w:val="right"/>
        <w:rPr>
          <w:rFonts w:ascii="Traditional Arabic" w:hAnsi="Traditional Arabic" w:cs="Traditional Arabic"/>
          <w:b/>
          <w:bCs/>
          <w:sz w:val="36"/>
          <w:szCs w:val="36"/>
          <w:u w:val="single"/>
          <w:rtl/>
          <w:lang w:bidi="ar-DZ"/>
        </w:rPr>
      </w:pPr>
      <w:r>
        <w:rPr>
          <w:rFonts w:ascii="Traditional Arabic" w:hAnsi="Traditional Arabic" w:cs="Traditional Arabic" w:hint="cs"/>
          <w:b/>
          <w:bCs/>
          <w:sz w:val="36"/>
          <w:szCs w:val="36"/>
          <w:u w:val="single"/>
          <w:rtl/>
          <w:lang w:bidi="ar-DZ"/>
        </w:rPr>
        <w:t>4-</w:t>
      </w:r>
      <w:r w:rsidR="007A3313" w:rsidRPr="00D2142B">
        <w:rPr>
          <w:rFonts w:ascii="Traditional Arabic" w:hAnsi="Traditional Arabic" w:cs="Traditional Arabic"/>
          <w:b/>
          <w:bCs/>
          <w:sz w:val="36"/>
          <w:szCs w:val="36"/>
          <w:u w:val="single"/>
          <w:rtl/>
          <w:lang w:bidi="ar-DZ"/>
        </w:rPr>
        <w:t xml:space="preserve">محتوى </w:t>
      </w:r>
      <w:proofErr w:type="gramStart"/>
      <w:r w:rsidR="007A3313" w:rsidRPr="00D2142B">
        <w:rPr>
          <w:rFonts w:ascii="Traditional Arabic" w:hAnsi="Traditional Arabic" w:cs="Traditional Arabic"/>
          <w:b/>
          <w:bCs/>
          <w:sz w:val="36"/>
          <w:szCs w:val="36"/>
          <w:u w:val="single"/>
          <w:rtl/>
          <w:lang w:bidi="ar-DZ"/>
        </w:rPr>
        <w:t>المادة</w:t>
      </w:r>
      <w:proofErr w:type="gramEnd"/>
      <w:r w:rsidR="005B256D">
        <w:rPr>
          <w:rFonts w:ascii="Traditional Arabic" w:hAnsi="Traditional Arabic" w:cs="Traditional Arabic" w:hint="cs"/>
          <w:b/>
          <w:bCs/>
          <w:sz w:val="36"/>
          <w:szCs w:val="36"/>
          <w:u w:val="single"/>
          <w:rtl/>
          <w:lang w:bidi="ar-DZ"/>
        </w:rPr>
        <w:t xml:space="preserve"> (فهرس المقياس)</w:t>
      </w:r>
      <w:r w:rsidR="007A3313" w:rsidRPr="00D2142B">
        <w:rPr>
          <w:rFonts w:ascii="Traditional Arabic" w:hAnsi="Traditional Arabic" w:cs="Traditional Arabic"/>
          <w:b/>
          <w:bCs/>
          <w:sz w:val="36"/>
          <w:szCs w:val="36"/>
          <w:u w:val="single"/>
          <w:rtl/>
          <w:lang w:bidi="ar-DZ"/>
        </w:rPr>
        <w:t>:</w:t>
      </w:r>
    </w:p>
    <w:p w:rsidR="00FB1282" w:rsidRPr="00D2142B" w:rsidRDefault="007A3313" w:rsidP="007A3313">
      <w:pPr>
        <w:pStyle w:val="Standard"/>
        <w:jc w:val="right"/>
        <w:rPr>
          <w:rFonts w:ascii="Traditional Arabic" w:hAnsi="Traditional Arabic" w:cs="Traditional Arabic"/>
          <w:sz w:val="36"/>
          <w:szCs w:val="36"/>
          <w:rtl/>
        </w:rPr>
      </w:pPr>
      <w:r w:rsidRPr="00D2142B">
        <w:rPr>
          <w:rFonts w:ascii="Traditional Arabic" w:hAnsi="Traditional Arabic" w:cs="Traditional Arabic"/>
          <w:sz w:val="36"/>
          <w:szCs w:val="36"/>
          <w:u w:val="single"/>
          <w:rtl/>
          <w:lang w:bidi="ar-DZ"/>
        </w:rPr>
        <w:t>1-</w:t>
      </w:r>
      <w:r w:rsidR="0059764C" w:rsidRPr="00D2142B">
        <w:rPr>
          <w:rFonts w:ascii="Traditional Arabic" w:hAnsi="Traditional Arabic" w:cs="Traditional Arabic"/>
          <w:sz w:val="36"/>
          <w:szCs w:val="36"/>
          <w:u w:val="single"/>
          <w:rtl/>
          <w:lang w:bidi="ar-DZ"/>
        </w:rPr>
        <w:t>مقدّمة</w:t>
      </w:r>
    </w:p>
    <w:p w:rsidR="005B256D" w:rsidRPr="00D2142B" w:rsidRDefault="0059764C" w:rsidP="005B256D">
      <w:pPr>
        <w:pStyle w:val="Standard"/>
        <w:jc w:val="right"/>
        <w:rPr>
          <w:rFonts w:ascii="Traditional Arabic" w:hAnsi="Traditional Arabic" w:cs="Traditional Arabic" w:hint="cs"/>
          <w:sz w:val="36"/>
          <w:szCs w:val="36"/>
          <w:rtl/>
          <w:lang w:bidi="ar-DZ"/>
        </w:rPr>
      </w:pPr>
      <w:proofErr w:type="gramStart"/>
      <w:r w:rsidRPr="00D2142B">
        <w:rPr>
          <w:rFonts w:ascii="Traditional Arabic" w:hAnsi="Traditional Arabic" w:cs="Traditional Arabic"/>
          <w:b/>
          <w:bCs/>
          <w:sz w:val="36"/>
          <w:szCs w:val="36"/>
          <w:u w:val="single"/>
          <w:rtl/>
        </w:rPr>
        <w:lastRenderedPageBreak/>
        <w:t>الفصل</w:t>
      </w:r>
      <w:proofErr w:type="gramEnd"/>
      <w:r w:rsidRPr="00D2142B">
        <w:rPr>
          <w:rFonts w:ascii="Traditional Arabic" w:hAnsi="Traditional Arabic" w:cs="Traditional Arabic"/>
          <w:b/>
          <w:bCs/>
          <w:sz w:val="36"/>
          <w:szCs w:val="36"/>
          <w:u w:val="single"/>
          <w:rtl/>
        </w:rPr>
        <w:t xml:space="preserve"> الأوّل</w:t>
      </w:r>
      <w:r w:rsidRPr="00D2142B">
        <w:rPr>
          <w:rFonts w:ascii="Traditional Arabic" w:hAnsi="Traditional Arabic" w:cs="Traditional Arabic"/>
          <w:sz w:val="36"/>
          <w:szCs w:val="36"/>
          <w:rtl/>
        </w:rPr>
        <w:t>: تاريخ الفكر اللّساني</w:t>
      </w:r>
      <w:r w:rsidR="00C01DBA" w:rsidRPr="00D2142B">
        <w:rPr>
          <w:rFonts w:ascii="Traditional Arabic" w:hAnsi="Traditional Arabic" w:cs="Traditional Arabic"/>
          <w:sz w:val="36"/>
          <w:szCs w:val="36"/>
          <w:rtl/>
        </w:rPr>
        <w:t>.</w:t>
      </w:r>
    </w:p>
    <w:p w:rsidR="00FB1282" w:rsidRPr="00D2142B" w:rsidRDefault="00AB7FC0" w:rsidP="00556838">
      <w:pPr>
        <w:pStyle w:val="Standard"/>
        <w:jc w:val="right"/>
        <w:rPr>
          <w:rFonts w:ascii="Traditional Arabic" w:hAnsi="Traditional Arabic" w:cs="Traditional Arabic"/>
          <w:sz w:val="36"/>
          <w:szCs w:val="36"/>
          <w:rtl/>
          <w:lang w:bidi="ar-DZ"/>
        </w:rPr>
      </w:pPr>
      <w:r w:rsidRPr="00D2142B">
        <w:rPr>
          <w:rFonts w:ascii="Traditional Arabic" w:hAnsi="Traditional Arabic" w:cs="Traditional Arabic"/>
          <w:b/>
          <w:bCs/>
          <w:sz w:val="36"/>
          <w:szCs w:val="36"/>
          <w:u w:val="single"/>
          <w:rtl/>
          <w:lang w:bidi="ar-DZ"/>
        </w:rPr>
        <w:t xml:space="preserve">الفصل </w:t>
      </w:r>
      <w:r w:rsidR="0059764C" w:rsidRPr="00D2142B">
        <w:rPr>
          <w:rFonts w:ascii="Traditional Arabic" w:hAnsi="Traditional Arabic" w:cs="Traditional Arabic"/>
          <w:b/>
          <w:bCs/>
          <w:sz w:val="36"/>
          <w:szCs w:val="36"/>
          <w:u w:val="single"/>
          <w:rtl/>
          <w:lang w:bidi="ar-DZ"/>
        </w:rPr>
        <w:t>الثّاني</w:t>
      </w:r>
      <w:r w:rsidRPr="00D2142B">
        <w:rPr>
          <w:rFonts w:ascii="Traditional Arabic" w:hAnsi="Traditional Arabic" w:cs="Traditional Arabic"/>
          <w:b/>
          <w:bCs/>
          <w:sz w:val="36"/>
          <w:szCs w:val="36"/>
          <w:u w:val="single"/>
          <w:rtl/>
          <w:lang w:bidi="ar-DZ"/>
        </w:rPr>
        <w:t xml:space="preserve"> </w:t>
      </w:r>
      <w:r w:rsidR="0059764C" w:rsidRPr="00D2142B">
        <w:rPr>
          <w:rFonts w:ascii="Traditional Arabic" w:hAnsi="Traditional Arabic" w:cs="Traditional Arabic"/>
          <w:sz w:val="36"/>
          <w:szCs w:val="36"/>
          <w:rtl/>
          <w:lang w:bidi="ar-DZ"/>
        </w:rPr>
        <w:t>: اللّسانيات الحديثة (مفهومها/ موضوعها/ ومجالاتها)</w:t>
      </w:r>
    </w:p>
    <w:p w:rsidR="00FB1282" w:rsidRPr="00D2142B" w:rsidRDefault="00AB7FC0" w:rsidP="00556838">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b/>
          <w:bCs/>
          <w:sz w:val="36"/>
          <w:szCs w:val="36"/>
          <w:u w:val="single"/>
          <w:rtl/>
          <w:lang w:bidi="ar-DZ"/>
        </w:rPr>
        <w:t>الفصل</w:t>
      </w:r>
      <w:proofErr w:type="gramEnd"/>
      <w:r w:rsidRPr="00D2142B">
        <w:rPr>
          <w:rFonts w:ascii="Traditional Arabic" w:hAnsi="Traditional Arabic" w:cs="Traditional Arabic"/>
          <w:b/>
          <w:bCs/>
          <w:sz w:val="36"/>
          <w:szCs w:val="36"/>
          <w:u w:val="single"/>
          <w:rtl/>
          <w:lang w:bidi="ar-DZ"/>
        </w:rPr>
        <w:t xml:space="preserve"> الثا</w:t>
      </w:r>
      <w:r w:rsidR="00556838" w:rsidRPr="00D2142B">
        <w:rPr>
          <w:rFonts w:ascii="Traditional Arabic" w:hAnsi="Traditional Arabic" w:cs="Traditional Arabic"/>
          <w:b/>
          <w:bCs/>
          <w:sz w:val="36"/>
          <w:szCs w:val="36"/>
          <w:u w:val="single"/>
          <w:rtl/>
          <w:lang w:bidi="ar-DZ"/>
        </w:rPr>
        <w:t>لث:</w:t>
      </w:r>
      <w:r w:rsidRPr="00D2142B">
        <w:rPr>
          <w:rFonts w:ascii="Traditional Arabic" w:hAnsi="Traditional Arabic" w:cs="Traditional Arabic"/>
          <w:b/>
          <w:bCs/>
          <w:sz w:val="36"/>
          <w:szCs w:val="36"/>
          <w:u w:val="single"/>
          <w:rtl/>
          <w:lang w:bidi="ar-DZ"/>
        </w:rPr>
        <w:t xml:space="preserve"> </w:t>
      </w:r>
      <w:r w:rsidR="0059764C" w:rsidRPr="00D2142B">
        <w:rPr>
          <w:rFonts w:ascii="Traditional Arabic" w:hAnsi="Traditional Arabic" w:cs="Traditional Arabic"/>
          <w:b/>
          <w:bCs/>
          <w:sz w:val="36"/>
          <w:szCs w:val="36"/>
          <w:rtl/>
          <w:lang w:bidi="ar-DZ"/>
        </w:rPr>
        <w:t>خصائص اللّسان البشري.</w:t>
      </w:r>
    </w:p>
    <w:p w:rsidR="005B256D" w:rsidRPr="00D2142B" w:rsidRDefault="00111917" w:rsidP="005B256D">
      <w:pPr>
        <w:pStyle w:val="Standard"/>
        <w:jc w:val="right"/>
        <w:rPr>
          <w:rFonts w:ascii="Traditional Arabic" w:hAnsi="Traditional Arabic" w:cs="Traditional Arabic"/>
          <w:sz w:val="36"/>
          <w:szCs w:val="36"/>
          <w:rtl/>
          <w:lang w:bidi="ar-DZ"/>
        </w:rPr>
      </w:pPr>
      <w:r w:rsidRPr="00D2142B">
        <w:rPr>
          <w:rFonts w:ascii="Traditional Arabic" w:hAnsi="Traditional Arabic" w:cs="Traditional Arabic"/>
          <w:b/>
          <w:bCs/>
          <w:sz w:val="36"/>
          <w:szCs w:val="36"/>
          <w:u w:val="single"/>
          <w:rtl/>
          <w:lang w:bidi="ar-DZ"/>
        </w:rPr>
        <w:t>الفصل الرّابع:</w:t>
      </w:r>
      <w:r w:rsidR="00C01DBA" w:rsidRPr="00D2142B">
        <w:rPr>
          <w:rFonts w:ascii="Traditional Arabic" w:hAnsi="Traditional Arabic" w:cs="Traditional Arabic"/>
          <w:sz w:val="36"/>
          <w:szCs w:val="36"/>
          <w:rtl/>
          <w:lang w:bidi="ar-DZ"/>
        </w:rPr>
        <w:t xml:space="preserve"> </w:t>
      </w:r>
      <w:r w:rsidR="00A34E54" w:rsidRPr="00D2142B">
        <w:rPr>
          <w:rFonts w:ascii="Traditional Arabic" w:hAnsi="Traditional Arabic" w:cs="Traditional Arabic"/>
          <w:sz w:val="36"/>
          <w:szCs w:val="36"/>
          <w:rtl/>
          <w:lang w:bidi="ar-DZ"/>
        </w:rPr>
        <w:t>اللّسانيات والتّواصل اللّغوي</w:t>
      </w:r>
      <w:r w:rsidR="002C3276" w:rsidRPr="00D2142B">
        <w:rPr>
          <w:rFonts w:ascii="Traditional Arabic" w:hAnsi="Traditional Arabic" w:cs="Traditional Arabic"/>
          <w:sz w:val="36"/>
          <w:szCs w:val="36"/>
          <w:rtl/>
          <w:lang w:bidi="ar-DZ"/>
        </w:rPr>
        <w:t>.</w:t>
      </w:r>
    </w:p>
    <w:p w:rsidR="00C01DBA" w:rsidRPr="00D2142B" w:rsidRDefault="002C3276" w:rsidP="002C3276">
      <w:pPr>
        <w:pStyle w:val="Standard"/>
        <w:jc w:val="right"/>
        <w:rPr>
          <w:rFonts w:ascii="Traditional Arabic" w:hAnsi="Traditional Arabic" w:cs="Traditional Arabic"/>
          <w:sz w:val="36"/>
          <w:szCs w:val="36"/>
          <w:lang w:bidi="ar-DZ"/>
        </w:rPr>
      </w:pPr>
      <w:proofErr w:type="gramStart"/>
      <w:r w:rsidRPr="00D2142B">
        <w:rPr>
          <w:rFonts w:ascii="Traditional Arabic" w:hAnsi="Traditional Arabic" w:cs="Traditional Arabic"/>
          <w:b/>
          <w:bCs/>
          <w:sz w:val="36"/>
          <w:szCs w:val="36"/>
          <w:rtl/>
          <w:lang w:bidi="ar-DZ"/>
        </w:rPr>
        <w:t>الفصل</w:t>
      </w:r>
      <w:proofErr w:type="gramEnd"/>
      <w:r w:rsidRPr="00D2142B">
        <w:rPr>
          <w:rFonts w:ascii="Traditional Arabic" w:hAnsi="Traditional Arabic" w:cs="Traditional Arabic"/>
          <w:b/>
          <w:bCs/>
          <w:sz w:val="36"/>
          <w:szCs w:val="36"/>
          <w:rtl/>
          <w:lang w:bidi="ar-DZ"/>
        </w:rPr>
        <w:t xml:space="preserve"> الخامس</w:t>
      </w:r>
      <w:r w:rsidRPr="00D2142B">
        <w:rPr>
          <w:rFonts w:ascii="Traditional Arabic" w:hAnsi="Traditional Arabic" w:cs="Traditional Arabic"/>
          <w:sz w:val="36"/>
          <w:szCs w:val="36"/>
          <w:rtl/>
          <w:lang w:bidi="ar-DZ"/>
        </w:rPr>
        <w:t>:</w:t>
      </w:r>
      <w:r w:rsidR="00A34E54" w:rsidRPr="00D2142B">
        <w:rPr>
          <w:rFonts w:ascii="Traditional Arabic" w:hAnsi="Traditional Arabic" w:cs="Traditional Arabic"/>
          <w:sz w:val="36"/>
          <w:szCs w:val="36"/>
          <w:rtl/>
          <w:lang w:bidi="ar-DZ"/>
        </w:rPr>
        <w:t xml:space="preserve"> وظائف اللّغة</w:t>
      </w:r>
      <w:r w:rsidR="005B256D">
        <w:rPr>
          <w:rFonts w:ascii="Traditional Arabic" w:hAnsi="Traditional Arabic" w:cs="Traditional Arabic" w:hint="cs"/>
          <w:sz w:val="36"/>
          <w:szCs w:val="36"/>
          <w:rtl/>
          <w:lang w:bidi="ar-DZ"/>
        </w:rPr>
        <w:t> </w:t>
      </w:r>
    </w:p>
    <w:p w:rsidR="007A3313" w:rsidRPr="00D2142B" w:rsidRDefault="007A3313" w:rsidP="007A3313">
      <w:pPr>
        <w:pStyle w:val="NormalWeb"/>
        <w:shd w:val="clear" w:color="auto" w:fill="FFFFFF"/>
        <w:bidi/>
        <w:spacing w:before="28" w:beforeAutospacing="0" w:after="74"/>
        <w:jc w:val="both"/>
        <w:rPr>
          <w:rFonts w:ascii="Traditional Arabic" w:hAnsi="Traditional Arabic" w:cs="Traditional Arabic"/>
          <w:sz w:val="36"/>
          <w:szCs w:val="36"/>
          <w:rtl/>
        </w:rPr>
      </w:pPr>
      <w:r w:rsidRPr="00D2142B">
        <w:rPr>
          <w:rFonts w:ascii="Traditional Arabic" w:hAnsi="Traditional Arabic" w:cs="Traditional Arabic"/>
          <w:b/>
          <w:bCs/>
          <w:color w:val="2A2A2A"/>
          <w:sz w:val="36"/>
          <w:szCs w:val="36"/>
          <w:u w:val="single"/>
          <w:rtl/>
        </w:rPr>
        <w:t>طريقة التّقييم</w:t>
      </w:r>
      <w:r w:rsidRPr="00D2142B">
        <w:rPr>
          <w:rFonts w:ascii="Traditional Arabic" w:hAnsi="Traditional Arabic" w:cs="Traditional Arabic"/>
          <w:color w:val="2A2A2A"/>
          <w:sz w:val="36"/>
          <w:szCs w:val="36"/>
          <w:rtl/>
        </w:rPr>
        <w:t xml:space="preserve">: امتحان كتابي + تقويم مستمر(إنشاء بطاقة </w:t>
      </w:r>
      <w:proofErr w:type="spellStart"/>
      <w:r w:rsidRPr="00D2142B">
        <w:rPr>
          <w:rFonts w:ascii="Traditional Arabic" w:hAnsi="Traditional Arabic" w:cs="Traditional Arabic"/>
          <w:color w:val="2A2A2A"/>
          <w:sz w:val="36"/>
          <w:szCs w:val="36"/>
          <w:rtl/>
        </w:rPr>
        <w:t>مفاهمية</w:t>
      </w:r>
      <w:proofErr w:type="spellEnd"/>
      <w:r w:rsidRPr="00D2142B">
        <w:rPr>
          <w:rFonts w:ascii="Traditional Arabic" w:hAnsi="Traditional Arabic" w:cs="Traditional Arabic"/>
          <w:color w:val="2A2A2A"/>
          <w:sz w:val="36"/>
          <w:szCs w:val="36"/>
          <w:rtl/>
        </w:rPr>
        <w:t xml:space="preserve"> لكلّ عنصر).</w:t>
      </w:r>
    </w:p>
    <w:p w:rsidR="00FB1282" w:rsidRPr="00D2142B" w:rsidRDefault="007A3313" w:rsidP="007A3313">
      <w:pPr>
        <w:pStyle w:val="Standard"/>
        <w:jc w:val="right"/>
        <w:rPr>
          <w:rFonts w:ascii="Traditional Arabic" w:hAnsi="Traditional Arabic" w:cs="Traditional Arabic"/>
          <w:b/>
          <w:bCs/>
          <w:sz w:val="36"/>
          <w:szCs w:val="36"/>
          <w:u w:val="single"/>
          <w:rtl/>
          <w:lang w:bidi="ar-DZ"/>
        </w:rPr>
      </w:pPr>
      <w:r w:rsidRPr="00D2142B">
        <w:rPr>
          <w:rFonts w:ascii="Traditional Arabic" w:hAnsi="Traditional Arabic" w:cs="Traditional Arabic"/>
          <w:b/>
          <w:bCs/>
          <w:sz w:val="36"/>
          <w:szCs w:val="36"/>
          <w:u w:val="single"/>
          <w:rtl/>
          <w:lang w:bidi="ar-DZ"/>
        </w:rPr>
        <w:t>الخاتمة</w:t>
      </w:r>
    </w:p>
    <w:p w:rsidR="007A3313" w:rsidRPr="00D2142B" w:rsidRDefault="007A3313" w:rsidP="007A3313">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b/>
          <w:bCs/>
          <w:sz w:val="36"/>
          <w:szCs w:val="36"/>
          <w:u w:val="single"/>
          <w:rtl/>
          <w:lang w:bidi="ar-DZ"/>
        </w:rPr>
        <w:t>قائمة</w:t>
      </w:r>
      <w:proofErr w:type="gramEnd"/>
      <w:r w:rsidRPr="00D2142B">
        <w:rPr>
          <w:rFonts w:ascii="Traditional Arabic" w:hAnsi="Traditional Arabic" w:cs="Traditional Arabic"/>
          <w:b/>
          <w:bCs/>
          <w:sz w:val="36"/>
          <w:szCs w:val="36"/>
          <w:u w:val="single"/>
          <w:rtl/>
          <w:lang w:bidi="ar-DZ"/>
        </w:rPr>
        <w:t xml:space="preserve"> المراجع</w:t>
      </w:r>
      <w:r w:rsidRPr="00D2142B">
        <w:rPr>
          <w:rFonts w:ascii="Traditional Arabic" w:hAnsi="Traditional Arabic" w:cs="Traditional Arabic"/>
          <w:b/>
          <w:bCs/>
          <w:sz w:val="36"/>
          <w:szCs w:val="36"/>
          <w:u w:val="single"/>
          <w:lang w:bidi="ar-DZ"/>
        </w:rPr>
        <w:t xml:space="preserve"> </w:t>
      </w:r>
    </w:p>
    <w:p w:rsidR="007A3313" w:rsidRPr="00D2142B" w:rsidRDefault="007A3313" w:rsidP="007A3313">
      <w:pPr>
        <w:pStyle w:val="Standard"/>
        <w:jc w:val="right"/>
        <w:rPr>
          <w:rFonts w:ascii="Traditional Arabic" w:hAnsi="Traditional Arabic" w:cs="Traditional Arabic"/>
          <w:b/>
          <w:bCs/>
          <w:sz w:val="36"/>
          <w:szCs w:val="36"/>
          <w:rtl/>
          <w:lang w:bidi="ar-DZ"/>
        </w:rPr>
      </w:pPr>
    </w:p>
    <w:p w:rsidR="00FB1282" w:rsidRPr="00D2142B" w:rsidRDefault="00FB1282">
      <w:pPr>
        <w:pStyle w:val="Standard"/>
        <w:jc w:val="right"/>
        <w:rPr>
          <w:rFonts w:ascii="Traditional Arabic" w:hAnsi="Traditional Arabic" w:cs="Traditional Arabic"/>
          <w:sz w:val="36"/>
          <w:szCs w:val="36"/>
          <w:lang w:bidi="ar-DZ"/>
        </w:rPr>
      </w:pPr>
    </w:p>
    <w:p w:rsidR="00FB1282" w:rsidRPr="00D2142B" w:rsidRDefault="00FB1282">
      <w:pPr>
        <w:pStyle w:val="Standard"/>
        <w:jc w:val="right"/>
        <w:rPr>
          <w:rFonts w:ascii="Traditional Arabic" w:hAnsi="Traditional Arabic" w:cs="Traditional Arabic"/>
          <w:sz w:val="36"/>
          <w:szCs w:val="36"/>
          <w:lang w:bidi="ar-DZ"/>
        </w:rPr>
      </w:pPr>
    </w:p>
    <w:p w:rsidR="00FB1282" w:rsidRPr="00D2142B" w:rsidRDefault="00FB1282">
      <w:pPr>
        <w:pStyle w:val="Standard"/>
        <w:jc w:val="right"/>
        <w:rPr>
          <w:rFonts w:ascii="Traditional Arabic" w:hAnsi="Traditional Arabic" w:cs="Traditional Arabic"/>
          <w:sz w:val="36"/>
          <w:szCs w:val="36"/>
          <w:lang w:bidi="ar-DZ"/>
        </w:rPr>
      </w:pPr>
    </w:p>
    <w:p w:rsidR="007A3313" w:rsidRPr="00D2142B" w:rsidRDefault="007A3313">
      <w:pPr>
        <w:pStyle w:val="Standard"/>
        <w:jc w:val="right"/>
        <w:rPr>
          <w:rFonts w:ascii="Traditional Arabic" w:hAnsi="Traditional Arabic" w:cs="Traditional Arabic"/>
          <w:sz w:val="36"/>
          <w:szCs w:val="36"/>
          <w:rtl/>
          <w:lang w:bidi="ar-DZ"/>
        </w:rPr>
      </w:pPr>
    </w:p>
    <w:p w:rsidR="007A3313" w:rsidRPr="00D2142B" w:rsidRDefault="007A3313">
      <w:pPr>
        <w:pStyle w:val="Standard"/>
        <w:jc w:val="right"/>
        <w:rPr>
          <w:rFonts w:ascii="Traditional Arabic" w:hAnsi="Traditional Arabic" w:cs="Traditional Arabic"/>
          <w:sz w:val="36"/>
          <w:szCs w:val="36"/>
          <w:rtl/>
          <w:lang w:bidi="ar-DZ"/>
        </w:rPr>
      </w:pPr>
    </w:p>
    <w:p w:rsidR="007A3313" w:rsidRPr="00D2142B" w:rsidRDefault="007A3313">
      <w:pPr>
        <w:pStyle w:val="Standard"/>
        <w:jc w:val="right"/>
        <w:rPr>
          <w:rFonts w:ascii="Traditional Arabic" w:hAnsi="Traditional Arabic" w:cs="Traditional Arabic"/>
          <w:sz w:val="36"/>
          <w:szCs w:val="36"/>
          <w:rtl/>
          <w:lang w:bidi="ar-DZ"/>
        </w:rPr>
      </w:pPr>
    </w:p>
    <w:p w:rsidR="007A3313" w:rsidRDefault="007A3313">
      <w:pPr>
        <w:pStyle w:val="Standard"/>
        <w:jc w:val="right"/>
        <w:rPr>
          <w:rFonts w:ascii="Traditional Arabic" w:hAnsi="Traditional Arabic" w:cs="Traditional Arabic"/>
          <w:sz w:val="36"/>
          <w:szCs w:val="36"/>
          <w:rtl/>
          <w:lang w:bidi="ar-DZ"/>
        </w:rPr>
      </w:pPr>
    </w:p>
    <w:p w:rsidR="00D2142B" w:rsidRDefault="00D2142B">
      <w:pPr>
        <w:pStyle w:val="Standard"/>
        <w:jc w:val="right"/>
        <w:rPr>
          <w:rFonts w:ascii="Traditional Arabic" w:hAnsi="Traditional Arabic" w:cs="Traditional Arabic"/>
          <w:sz w:val="36"/>
          <w:szCs w:val="36"/>
          <w:rtl/>
          <w:lang w:bidi="ar-DZ"/>
        </w:rPr>
      </w:pPr>
    </w:p>
    <w:p w:rsidR="00D2142B" w:rsidRPr="00D2142B" w:rsidRDefault="00D2142B">
      <w:pPr>
        <w:pStyle w:val="Standard"/>
        <w:jc w:val="right"/>
        <w:rPr>
          <w:rFonts w:ascii="Traditional Arabic" w:hAnsi="Traditional Arabic" w:cs="Traditional Arabic"/>
          <w:sz w:val="36"/>
          <w:szCs w:val="36"/>
          <w:rtl/>
          <w:lang w:bidi="ar-DZ"/>
        </w:rPr>
      </w:pPr>
    </w:p>
    <w:p w:rsidR="007A3313" w:rsidRPr="00D2142B" w:rsidRDefault="007A3313">
      <w:pPr>
        <w:pStyle w:val="Standard"/>
        <w:jc w:val="right"/>
        <w:rPr>
          <w:rFonts w:ascii="Traditional Arabic" w:hAnsi="Traditional Arabic" w:cs="Traditional Arabic"/>
          <w:sz w:val="36"/>
          <w:szCs w:val="36"/>
          <w:rtl/>
          <w:lang w:bidi="ar-DZ"/>
        </w:rPr>
      </w:pPr>
    </w:p>
    <w:p w:rsidR="007A3313" w:rsidRPr="00D2142B" w:rsidRDefault="00D2142B">
      <w:pPr>
        <w:pStyle w:val="Standard"/>
        <w:jc w:val="right"/>
        <w:rPr>
          <w:rFonts w:ascii="Traditional Arabic" w:hAnsi="Traditional Arabic" w:cs="Traditional Arabic"/>
          <w:sz w:val="36"/>
          <w:szCs w:val="36"/>
          <w:rtl/>
          <w:lang w:bidi="ar-DZ"/>
        </w:rPr>
      </w:pPr>
      <w:bookmarkStart w:id="0" w:name="_GoBack"/>
      <w:r>
        <w:rPr>
          <w:rFonts w:ascii="Traditional Arabic" w:hAnsi="Traditional Arabic" w:cs="Traditional Arabic" w:hint="cs"/>
          <w:sz w:val="36"/>
          <w:szCs w:val="36"/>
          <w:rtl/>
          <w:lang w:bidi="ar-DZ"/>
        </w:rPr>
        <w:lastRenderedPageBreak/>
        <w:t>عرض المحتوى:</w:t>
      </w:r>
    </w:p>
    <w:p w:rsidR="005900BB" w:rsidRPr="00D2142B" w:rsidRDefault="00D2142B" w:rsidP="00403136">
      <w:pPr>
        <w:pStyle w:val="Standard"/>
        <w:jc w:val="right"/>
        <w:rPr>
          <w:rFonts w:ascii="Traditional Arabic" w:hAnsi="Traditional Arabic" w:cs="Traditional Arabic"/>
          <w:sz w:val="36"/>
          <w:szCs w:val="36"/>
          <w:rtl/>
        </w:rPr>
      </w:pPr>
      <w:r>
        <w:rPr>
          <w:rFonts w:ascii="Traditional Arabic" w:hAnsi="Traditional Arabic" w:cs="Traditional Arabic" w:hint="cs"/>
          <w:sz w:val="36"/>
          <w:szCs w:val="36"/>
          <w:u w:val="single"/>
          <w:rtl/>
          <w:lang w:bidi="ar-DZ"/>
        </w:rPr>
        <w:t>1</w:t>
      </w:r>
      <w:r w:rsidR="007A3313" w:rsidRPr="00D2142B">
        <w:rPr>
          <w:rFonts w:ascii="Traditional Arabic" w:hAnsi="Traditional Arabic" w:cs="Traditional Arabic"/>
          <w:sz w:val="36"/>
          <w:szCs w:val="36"/>
          <w:u w:val="single"/>
          <w:rtl/>
          <w:lang w:bidi="ar-DZ"/>
        </w:rPr>
        <w:t>-مقدّمة:</w:t>
      </w:r>
      <w:r w:rsidR="007A3313" w:rsidRPr="00D2142B">
        <w:rPr>
          <w:rFonts w:ascii="Traditional Arabic" w:hAnsi="Traditional Arabic" w:cs="Traditional Arabic"/>
          <w:sz w:val="36"/>
          <w:szCs w:val="36"/>
          <w:rtl/>
        </w:rPr>
        <w:t xml:space="preserve"> </w:t>
      </w:r>
    </w:p>
    <w:p w:rsidR="007A3313" w:rsidRPr="00D2142B" w:rsidRDefault="007A3313" w:rsidP="0092359E">
      <w:pPr>
        <w:pStyle w:val="Standard"/>
        <w:jc w:val="right"/>
        <w:rPr>
          <w:rFonts w:ascii="Traditional Arabic" w:hAnsi="Traditional Arabic" w:cs="Traditional Arabic"/>
          <w:sz w:val="36"/>
          <w:szCs w:val="36"/>
          <w:rtl/>
        </w:rPr>
      </w:pPr>
      <w:r w:rsidRPr="00D2142B">
        <w:rPr>
          <w:rFonts w:ascii="Traditional Arabic" w:hAnsi="Traditional Arabic" w:cs="Traditional Arabic"/>
          <w:sz w:val="36"/>
          <w:szCs w:val="36"/>
          <w:rtl/>
        </w:rPr>
        <w:t>إنّ اهتمام الانسان  باللغة ليس جديد العهد، وإنّما هو طويل الأمد، يعود إلى عصور ما قبل الميلاد،</w:t>
      </w:r>
      <w:r w:rsidR="00403136" w:rsidRPr="00D2142B">
        <w:rPr>
          <w:rFonts w:ascii="Traditional Arabic" w:hAnsi="Traditional Arabic" w:cs="Traditional Arabic"/>
          <w:sz w:val="36"/>
          <w:szCs w:val="36"/>
          <w:rtl/>
        </w:rPr>
        <w:t xml:space="preserve"> وقد ش</w:t>
      </w:r>
      <w:r w:rsidR="00403136" w:rsidRPr="00D2142B">
        <w:rPr>
          <w:rFonts w:ascii="Traditional Arabic" w:hAnsi="Traditional Arabic" w:cs="Traditional Arabic"/>
          <w:color w:val="505050"/>
          <w:sz w:val="36"/>
          <w:szCs w:val="36"/>
          <w:rtl/>
        </w:rPr>
        <w:t>غلت اللسانيات كثيراً من العلماء والمفكرين والفلاسفة، حتى أصبحت علم العص</w:t>
      </w:r>
      <w:r w:rsidR="001B07D7" w:rsidRPr="00D2142B">
        <w:rPr>
          <w:rFonts w:ascii="Traditional Arabic" w:hAnsi="Traditional Arabic" w:cs="Traditional Arabic"/>
          <w:color w:val="505050"/>
          <w:sz w:val="36"/>
          <w:szCs w:val="36"/>
          <w:rtl/>
        </w:rPr>
        <w:t>ر</w:t>
      </w:r>
      <w:r w:rsidR="00403136" w:rsidRPr="00D2142B">
        <w:rPr>
          <w:rFonts w:ascii="Traditional Arabic" w:hAnsi="Traditional Arabic" w:cs="Traditional Arabic"/>
          <w:color w:val="505050"/>
          <w:sz w:val="36"/>
          <w:szCs w:val="36"/>
          <w:rtl/>
        </w:rPr>
        <w:t>، فهي تدرس الل</w:t>
      </w:r>
      <w:r w:rsidR="001B07D7" w:rsidRPr="00D2142B">
        <w:rPr>
          <w:rFonts w:ascii="Traditional Arabic" w:hAnsi="Traditional Arabic" w:cs="Traditional Arabic"/>
          <w:color w:val="505050"/>
          <w:sz w:val="36"/>
          <w:szCs w:val="36"/>
          <w:rtl/>
        </w:rPr>
        <w:t>ّ</w:t>
      </w:r>
      <w:r w:rsidR="00403136" w:rsidRPr="00D2142B">
        <w:rPr>
          <w:rFonts w:ascii="Traditional Arabic" w:hAnsi="Traditional Arabic" w:cs="Traditional Arabic"/>
          <w:color w:val="505050"/>
          <w:sz w:val="36"/>
          <w:szCs w:val="36"/>
          <w:rtl/>
        </w:rPr>
        <w:t>غة دراسة علمية بعيدا عن المعيارية التي انتشرت في العصور الس</w:t>
      </w:r>
      <w:r w:rsidR="0092359E">
        <w:rPr>
          <w:rFonts w:ascii="Traditional Arabic" w:hAnsi="Traditional Arabic" w:cs="Traditional Arabic" w:hint="cs"/>
          <w:color w:val="505050"/>
          <w:sz w:val="36"/>
          <w:szCs w:val="36"/>
          <w:rtl/>
        </w:rPr>
        <w:t>ّ</w:t>
      </w:r>
      <w:r w:rsidR="00403136" w:rsidRPr="00D2142B">
        <w:rPr>
          <w:rFonts w:ascii="Traditional Arabic" w:hAnsi="Traditional Arabic" w:cs="Traditional Arabic"/>
          <w:color w:val="505050"/>
          <w:sz w:val="36"/>
          <w:szCs w:val="36"/>
          <w:rtl/>
        </w:rPr>
        <w:t>ابقة</w:t>
      </w:r>
      <w:r w:rsidR="001B07D7" w:rsidRPr="00D2142B">
        <w:rPr>
          <w:rFonts w:ascii="Traditional Arabic" w:hAnsi="Traditional Arabic" w:cs="Traditional Arabic"/>
          <w:sz w:val="36"/>
          <w:szCs w:val="36"/>
          <w:rtl/>
        </w:rPr>
        <w:t>،</w:t>
      </w:r>
      <w:r w:rsidRPr="00D2142B">
        <w:rPr>
          <w:rFonts w:ascii="Traditional Arabic" w:hAnsi="Traditional Arabic" w:cs="Traditional Arabic"/>
          <w:sz w:val="36"/>
          <w:szCs w:val="36"/>
          <w:rtl/>
        </w:rPr>
        <w:t xml:space="preserve"> وسنحاول من خلال هذا المقياس أنّ نتتبّع مراحل الدّرس اللغّوي عبر الت</w:t>
      </w:r>
      <w:r w:rsidR="001B07D7" w:rsidRPr="00D2142B">
        <w:rPr>
          <w:rFonts w:ascii="Traditional Arabic" w:hAnsi="Traditional Arabic" w:cs="Traditional Arabic"/>
          <w:sz w:val="36"/>
          <w:szCs w:val="36"/>
          <w:rtl/>
        </w:rPr>
        <w:t>ّ</w:t>
      </w:r>
      <w:r w:rsidRPr="00D2142B">
        <w:rPr>
          <w:rFonts w:ascii="Traditional Arabic" w:hAnsi="Traditional Arabic" w:cs="Traditional Arabic"/>
          <w:sz w:val="36"/>
          <w:szCs w:val="36"/>
          <w:rtl/>
        </w:rPr>
        <w:t>اريخ القديم والحديث واقفين عند أهم بحوث العلماء قديماً وحديثاً، كما سنتعرّف من خلا</w:t>
      </w:r>
      <w:r w:rsidR="001B07D7" w:rsidRPr="00D2142B">
        <w:rPr>
          <w:rFonts w:ascii="Traditional Arabic" w:hAnsi="Traditional Arabic" w:cs="Traditional Arabic"/>
          <w:sz w:val="36"/>
          <w:szCs w:val="36"/>
          <w:rtl/>
        </w:rPr>
        <w:t xml:space="preserve">له </w:t>
      </w:r>
      <w:r w:rsidRPr="00D2142B">
        <w:rPr>
          <w:rFonts w:ascii="Traditional Arabic" w:hAnsi="Traditional Arabic" w:cs="Traditional Arabic"/>
          <w:sz w:val="36"/>
          <w:szCs w:val="36"/>
          <w:rtl/>
        </w:rPr>
        <w:t>علىّ كلّ ما يخصّ اللّسان البشري من مميّزات وخصائص.</w:t>
      </w:r>
    </w:p>
    <w:p w:rsidR="002C3276" w:rsidRPr="00D2142B" w:rsidRDefault="002C3276" w:rsidP="001B07D7">
      <w:pPr>
        <w:pStyle w:val="Standard"/>
        <w:jc w:val="right"/>
        <w:rPr>
          <w:rFonts w:ascii="Traditional Arabic" w:hAnsi="Traditional Arabic" w:cs="Traditional Arabic"/>
          <w:sz w:val="36"/>
          <w:szCs w:val="36"/>
          <w:rtl/>
        </w:rPr>
      </w:pPr>
    </w:p>
    <w:p w:rsidR="006773CB" w:rsidRPr="00D2142B" w:rsidRDefault="00D2142B" w:rsidP="001B07D7">
      <w:pPr>
        <w:pStyle w:val="Standard"/>
        <w:jc w:val="right"/>
        <w:rPr>
          <w:rFonts w:ascii="Traditional Arabic" w:hAnsi="Traditional Arabic" w:cs="Traditional Arabic"/>
          <w:sz w:val="36"/>
          <w:szCs w:val="36"/>
          <w:rtl/>
        </w:rPr>
      </w:pPr>
      <w:r>
        <w:rPr>
          <w:rFonts w:ascii="Traditional Arabic" w:hAnsi="Traditional Arabic" w:cs="Traditional Arabic"/>
          <w:noProof/>
          <w:sz w:val="36"/>
          <w:szCs w:val="36"/>
          <w:rtl/>
        </w:rPr>
        <w:drawing>
          <wp:inline distT="0" distB="0" distL="0" distR="0">
            <wp:extent cx="6124353" cy="2658139"/>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خطط الدرس-copy-copy.jpeg"/>
                    <pic:cNvPicPr/>
                  </pic:nvPicPr>
                  <pic:blipFill>
                    <a:blip r:embed="rId10">
                      <a:extLst>
                        <a:ext uri="{28A0092B-C50C-407E-A947-70E740481C1C}">
                          <a14:useLocalDpi xmlns:a14="http://schemas.microsoft.com/office/drawing/2010/main" val="0"/>
                        </a:ext>
                      </a:extLst>
                    </a:blip>
                    <a:stretch>
                      <a:fillRect/>
                    </a:stretch>
                  </pic:blipFill>
                  <pic:spPr>
                    <a:xfrm>
                      <a:off x="0" y="0"/>
                      <a:ext cx="6120765" cy="2656582"/>
                    </a:xfrm>
                    <a:prstGeom prst="rect">
                      <a:avLst/>
                    </a:prstGeom>
                  </pic:spPr>
                </pic:pic>
              </a:graphicData>
            </a:graphic>
          </wp:inline>
        </w:drawing>
      </w:r>
    </w:p>
    <w:p w:rsidR="002C3276" w:rsidRPr="00D2142B" w:rsidRDefault="002C3276" w:rsidP="00C01DBA">
      <w:pPr>
        <w:pStyle w:val="Standard"/>
        <w:jc w:val="right"/>
        <w:rPr>
          <w:rFonts w:ascii="Traditional Arabic" w:hAnsi="Traditional Arabic" w:cs="Traditional Arabic"/>
          <w:b/>
          <w:bCs/>
          <w:sz w:val="36"/>
          <w:szCs w:val="36"/>
          <w:u w:val="single"/>
          <w:rtl/>
        </w:rPr>
      </w:pPr>
    </w:p>
    <w:p w:rsidR="002C3276" w:rsidRPr="00D2142B" w:rsidRDefault="002C3276" w:rsidP="00C01DBA">
      <w:pPr>
        <w:pStyle w:val="Standard"/>
        <w:jc w:val="right"/>
        <w:rPr>
          <w:rFonts w:ascii="Traditional Arabic" w:hAnsi="Traditional Arabic" w:cs="Traditional Arabic"/>
          <w:b/>
          <w:bCs/>
          <w:sz w:val="36"/>
          <w:szCs w:val="36"/>
          <w:u w:val="single"/>
          <w:rtl/>
        </w:rPr>
      </w:pPr>
    </w:p>
    <w:p w:rsidR="002C3276" w:rsidRPr="00D2142B" w:rsidRDefault="002C3276" w:rsidP="002C3276">
      <w:pPr>
        <w:pStyle w:val="Standard"/>
        <w:rPr>
          <w:rFonts w:ascii="Traditional Arabic" w:hAnsi="Traditional Arabic" w:cs="Traditional Arabic"/>
          <w:b/>
          <w:bCs/>
          <w:sz w:val="36"/>
          <w:szCs w:val="36"/>
          <w:u w:val="single"/>
          <w:rtl/>
        </w:rPr>
      </w:pPr>
    </w:p>
    <w:p w:rsidR="002C3276" w:rsidRDefault="002C3276" w:rsidP="002C3276">
      <w:pPr>
        <w:pStyle w:val="Standard"/>
        <w:rPr>
          <w:rFonts w:ascii="Traditional Arabic" w:hAnsi="Traditional Arabic" w:cs="Traditional Arabic"/>
          <w:b/>
          <w:bCs/>
          <w:sz w:val="36"/>
          <w:szCs w:val="36"/>
          <w:u w:val="single"/>
          <w:rtl/>
        </w:rPr>
      </w:pPr>
    </w:p>
    <w:p w:rsidR="00D2142B" w:rsidRPr="00D2142B" w:rsidRDefault="00D2142B" w:rsidP="002C3276">
      <w:pPr>
        <w:pStyle w:val="Standard"/>
        <w:rPr>
          <w:rFonts w:ascii="Traditional Arabic" w:hAnsi="Traditional Arabic" w:cs="Traditional Arabic"/>
          <w:b/>
          <w:bCs/>
          <w:sz w:val="36"/>
          <w:szCs w:val="36"/>
          <w:u w:val="single"/>
          <w:rtl/>
        </w:rPr>
      </w:pPr>
    </w:p>
    <w:p w:rsidR="002C3276" w:rsidRPr="00D2142B" w:rsidRDefault="002C3276" w:rsidP="002C3276">
      <w:pPr>
        <w:pStyle w:val="Standard"/>
        <w:rPr>
          <w:rFonts w:ascii="Traditional Arabic" w:hAnsi="Traditional Arabic" w:cs="Traditional Arabic"/>
          <w:b/>
          <w:bCs/>
          <w:sz w:val="36"/>
          <w:szCs w:val="36"/>
          <w:u w:val="single"/>
          <w:rtl/>
        </w:rPr>
      </w:pPr>
    </w:p>
    <w:p w:rsidR="002C3276" w:rsidRPr="00D2142B" w:rsidRDefault="007A3313" w:rsidP="00D2142B">
      <w:pPr>
        <w:pStyle w:val="Standard"/>
        <w:jc w:val="right"/>
        <w:rPr>
          <w:rFonts w:ascii="Traditional Arabic" w:hAnsi="Traditional Arabic" w:cs="Traditional Arabic"/>
          <w:sz w:val="36"/>
          <w:szCs w:val="36"/>
          <w:rtl/>
        </w:rPr>
      </w:pPr>
      <w:proofErr w:type="gramStart"/>
      <w:r w:rsidRPr="00D2142B">
        <w:rPr>
          <w:rFonts w:ascii="Traditional Arabic" w:hAnsi="Traditional Arabic" w:cs="Traditional Arabic"/>
          <w:b/>
          <w:bCs/>
          <w:sz w:val="36"/>
          <w:szCs w:val="36"/>
          <w:u w:val="single"/>
          <w:rtl/>
        </w:rPr>
        <w:lastRenderedPageBreak/>
        <w:t>الفصل</w:t>
      </w:r>
      <w:proofErr w:type="gramEnd"/>
      <w:r w:rsidRPr="00D2142B">
        <w:rPr>
          <w:rFonts w:ascii="Traditional Arabic" w:hAnsi="Traditional Arabic" w:cs="Traditional Arabic"/>
          <w:b/>
          <w:bCs/>
          <w:sz w:val="36"/>
          <w:szCs w:val="36"/>
          <w:u w:val="single"/>
          <w:rtl/>
        </w:rPr>
        <w:t xml:space="preserve"> الأوّل</w:t>
      </w:r>
      <w:r w:rsidRPr="00D2142B">
        <w:rPr>
          <w:rFonts w:ascii="Traditional Arabic" w:hAnsi="Traditional Arabic" w:cs="Traditional Arabic"/>
          <w:sz w:val="36"/>
          <w:szCs w:val="36"/>
          <w:rtl/>
        </w:rPr>
        <w:t>: تاريخ الفكر اللّساني</w:t>
      </w:r>
    </w:p>
    <w:p w:rsidR="0021140B" w:rsidRPr="00D2142B" w:rsidRDefault="007A3313" w:rsidP="0021140B">
      <w:pPr>
        <w:tabs>
          <w:tab w:val="left" w:pos="4099"/>
        </w:tabs>
        <w:bidi/>
        <w:rPr>
          <w:rFonts w:ascii="Traditional Arabic" w:hAnsi="Traditional Arabic" w:cs="Traditional Arabic"/>
          <w:b/>
          <w:bCs/>
          <w:sz w:val="36"/>
          <w:szCs w:val="36"/>
          <w:lang w:bidi="ar-DZ"/>
        </w:rPr>
      </w:pPr>
      <w:r w:rsidRPr="00D2142B">
        <w:rPr>
          <w:rFonts w:ascii="Traditional Arabic" w:hAnsi="Traditional Arabic" w:cs="Traditional Arabic"/>
          <w:sz w:val="36"/>
          <w:szCs w:val="36"/>
          <w:rtl/>
        </w:rPr>
        <w:t xml:space="preserve">     </w:t>
      </w:r>
      <w:r w:rsidR="0021140B" w:rsidRPr="00D2142B">
        <w:rPr>
          <w:rFonts w:ascii="Traditional Arabic" w:hAnsi="Traditional Arabic" w:cs="Traditional Arabic"/>
          <w:b/>
          <w:bCs/>
          <w:sz w:val="36"/>
          <w:szCs w:val="36"/>
          <w:rtl/>
          <w:lang w:bidi="ar-DZ"/>
        </w:rPr>
        <w:t xml:space="preserve">1 </w:t>
      </w:r>
      <w:proofErr w:type="gramStart"/>
      <w:r w:rsidR="0021140B" w:rsidRPr="00D2142B">
        <w:rPr>
          <w:rFonts w:ascii="Traditional Arabic" w:hAnsi="Traditional Arabic" w:cs="Traditional Arabic"/>
          <w:b/>
          <w:bCs/>
          <w:sz w:val="36"/>
          <w:szCs w:val="36"/>
          <w:rtl/>
          <w:lang w:bidi="ar-DZ"/>
        </w:rPr>
        <w:t>ـ</w:t>
      </w:r>
      <w:r w:rsidR="007C1A8D" w:rsidRPr="00D2142B">
        <w:rPr>
          <w:rFonts w:ascii="Traditional Arabic" w:hAnsi="Traditional Arabic" w:cs="Traditional Arabic"/>
          <w:b/>
          <w:bCs/>
          <w:sz w:val="36"/>
          <w:szCs w:val="36"/>
          <w:rtl/>
          <w:lang w:bidi="ar-DZ"/>
        </w:rPr>
        <w:t xml:space="preserve"> </w:t>
      </w:r>
      <w:r w:rsidR="0021140B" w:rsidRPr="00D2142B">
        <w:rPr>
          <w:rFonts w:ascii="Traditional Arabic" w:hAnsi="Traditional Arabic" w:cs="Traditional Arabic"/>
          <w:b/>
          <w:bCs/>
          <w:sz w:val="36"/>
          <w:szCs w:val="36"/>
          <w:rtl/>
          <w:lang w:bidi="ar-DZ"/>
        </w:rPr>
        <w:t xml:space="preserve"> عند</w:t>
      </w:r>
      <w:proofErr w:type="gramEnd"/>
      <w:r w:rsidR="0021140B" w:rsidRPr="00D2142B">
        <w:rPr>
          <w:rFonts w:ascii="Traditional Arabic" w:hAnsi="Traditional Arabic" w:cs="Traditional Arabic"/>
          <w:b/>
          <w:bCs/>
          <w:sz w:val="36"/>
          <w:szCs w:val="36"/>
          <w:rtl/>
          <w:lang w:bidi="ar-DZ"/>
        </w:rPr>
        <w:t xml:space="preserve"> الهنود</w:t>
      </w:r>
      <w:r w:rsidR="0021140B" w:rsidRPr="00D2142B">
        <w:rPr>
          <w:rFonts w:ascii="Traditional Arabic" w:hAnsi="Traditional Arabic" w:cs="Traditional Arabic"/>
          <w:b/>
          <w:bCs/>
          <w:sz w:val="36"/>
          <w:szCs w:val="36"/>
          <w:rtl/>
          <w:lang w:bidi="ar-DZ"/>
        </w:rPr>
        <w:tab/>
      </w:r>
    </w:p>
    <w:p w:rsidR="0021140B" w:rsidRPr="00D2142B" w:rsidRDefault="0021140B" w:rsidP="0021140B">
      <w:pPr>
        <w:tabs>
          <w:tab w:val="right" w:pos="9304"/>
        </w:tabs>
        <w:bidi/>
        <w:ind w:firstLine="708"/>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تعد جهود الهنود في الدراسات اللغوية من أقدم الدّراسات التي وصلت إلينا؛  حيث اهتموا باللغة السنسكريتية، لغة الهنود القديمة، فكتبوا دراسات عديدة حولها.</w:t>
      </w:r>
    </w:p>
    <w:p w:rsidR="0021140B" w:rsidRPr="00D2142B" w:rsidRDefault="000F7738" w:rsidP="000F7738">
      <w:pPr>
        <w:tabs>
          <w:tab w:val="right" w:pos="9304"/>
        </w:tabs>
        <w:bidi/>
        <w:ind w:firstLine="708"/>
        <w:jc w:val="both"/>
        <w:rPr>
          <w:rFonts w:ascii="Traditional Arabic" w:hAnsi="Traditional Arabic" w:cs="Traditional Arabic"/>
          <w:sz w:val="36"/>
          <w:szCs w:val="36"/>
          <w:rtl/>
          <w:lang w:bidi="ar-DZ"/>
        </w:rPr>
      </w:pPr>
      <w:r w:rsidRPr="00D2142B">
        <w:rPr>
          <w:rFonts w:ascii="Traditional Arabic" w:hAnsi="Traditional Arabic" w:cs="Traditional Arabic"/>
          <w:color w:val="000000"/>
          <w:sz w:val="36"/>
          <w:szCs w:val="36"/>
          <w:shd w:val="clear" w:color="auto" w:fill="FFFFFF"/>
          <w:rtl/>
        </w:rPr>
        <w:t>فت</w:t>
      </w:r>
      <w:r w:rsidR="0021140B" w:rsidRPr="00D2142B">
        <w:rPr>
          <w:rFonts w:ascii="Traditional Arabic" w:hAnsi="Traditional Arabic" w:cs="Traditional Arabic"/>
          <w:color w:val="000000"/>
          <w:sz w:val="36"/>
          <w:szCs w:val="36"/>
          <w:shd w:val="clear" w:color="auto" w:fill="FFFFFF"/>
          <w:rtl/>
        </w:rPr>
        <w:t>ميّز</w:t>
      </w:r>
      <w:r w:rsidRPr="00D2142B">
        <w:rPr>
          <w:rFonts w:ascii="Traditional Arabic" w:hAnsi="Traditional Arabic" w:cs="Traditional Arabic"/>
          <w:color w:val="000000"/>
          <w:sz w:val="36"/>
          <w:szCs w:val="36"/>
          <w:shd w:val="clear" w:color="auto" w:fill="FFFFFF"/>
          <w:rtl/>
        </w:rPr>
        <w:t>ت</w:t>
      </w:r>
      <w:r w:rsidR="0021140B" w:rsidRPr="00D2142B">
        <w:rPr>
          <w:rFonts w:ascii="Traditional Arabic" w:hAnsi="Traditional Arabic" w:cs="Traditional Arabic"/>
          <w:color w:val="000000"/>
          <w:sz w:val="36"/>
          <w:szCs w:val="36"/>
          <w:shd w:val="clear" w:color="auto" w:fill="FFFFFF"/>
          <w:rtl/>
        </w:rPr>
        <w:t xml:space="preserve"> دراساتهم اللغوية </w:t>
      </w:r>
      <w:r w:rsidRPr="00D2142B">
        <w:rPr>
          <w:rFonts w:ascii="Traditional Arabic" w:hAnsi="Traditional Arabic" w:cs="Traditional Arabic"/>
          <w:color w:val="000000"/>
          <w:sz w:val="36"/>
          <w:szCs w:val="36"/>
          <w:shd w:val="clear" w:color="auto" w:fill="FFFFFF"/>
          <w:rtl/>
        </w:rPr>
        <w:t>باعتمادها</w:t>
      </w:r>
      <w:r w:rsidR="0021140B" w:rsidRPr="00D2142B">
        <w:rPr>
          <w:rFonts w:ascii="Traditional Arabic" w:hAnsi="Traditional Arabic" w:cs="Traditional Arabic"/>
          <w:color w:val="000000"/>
          <w:sz w:val="36"/>
          <w:szCs w:val="36"/>
          <w:shd w:val="clear" w:color="auto" w:fill="FFFFFF"/>
          <w:rtl/>
        </w:rPr>
        <w:t xml:space="preserve"> على المشاهدة والاستقراء (وهو منهج علمي أصيل)؛ فقد انطلقوا من خلال تصف</w:t>
      </w:r>
      <w:r w:rsidRPr="00D2142B">
        <w:rPr>
          <w:rFonts w:ascii="Traditional Arabic" w:hAnsi="Traditional Arabic" w:cs="Traditional Arabic"/>
          <w:color w:val="000000"/>
          <w:sz w:val="36"/>
          <w:szCs w:val="36"/>
          <w:shd w:val="clear" w:color="auto" w:fill="FFFFFF"/>
          <w:rtl/>
        </w:rPr>
        <w:t>ّ</w:t>
      </w:r>
      <w:r w:rsidR="0021140B" w:rsidRPr="00D2142B">
        <w:rPr>
          <w:rFonts w:ascii="Traditional Arabic" w:hAnsi="Traditional Arabic" w:cs="Traditional Arabic"/>
          <w:color w:val="000000"/>
          <w:sz w:val="36"/>
          <w:szCs w:val="36"/>
          <w:shd w:val="clear" w:color="auto" w:fill="FFFFFF"/>
          <w:rtl/>
        </w:rPr>
        <w:t xml:space="preserve">ح جزئيات اللّغة السنسكريتية ومجاري كلامهم من مشافهة بعضهم لبعض، وبالنّظر في النّصوص القديمة، كما تميزت دراستهم بالمنهج الوصفي وذلك بالنّظر إلى حالة اللغة في زمان معين، متجاهلين في ذلك التحولات التي تطرأ عليها على مر الأزمنة، وهذا يجعل من تحليلهم تحليلا </w:t>
      </w:r>
      <w:proofErr w:type="spellStart"/>
      <w:r w:rsidR="0021140B" w:rsidRPr="00D2142B">
        <w:rPr>
          <w:rFonts w:ascii="Traditional Arabic" w:hAnsi="Traditional Arabic" w:cs="Traditional Arabic"/>
          <w:color w:val="000000"/>
          <w:sz w:val="36"/>
          <w:szCs w:val="36"/>
          <w:shd w:val="clear" w:color="auto" w:fill="FFFFFF"/>
          <w:rtl/>
        </w:rPr>
        <w:t>بنويا</w:t>
      </w:r>
      <w:proofErr w:type="spellEnd"/>
      <w:r w:rsidR="0021140B" w:rsidRPr="00D2142B">
        <w:rPr>
          <w:rFonts w:ascii="Traditional Arabic" w:hAnsi="Traditional Arabic" w:cs="Traditional Arabic"/>
          <w:color w:val="000000"/>
          <w:sz w:val="36"/>
          <w:szCs w:val="36"/>
          <w:shd w:val="clear" w:color="auto" w:fill="FFFFFF"/>
          <w:rtl/>
        </w:rPr>
        <w:t xml:space="preserve"> كما نلفيه الآن في الدراسات اللغوية الحديثة أو ما كان سائدا عند العلماء العرب قديما</w:t>
      </w:r>
      <w:r w:rsidRPr="00D2142B">
        <w:rPr>
          <w:rFonts w:ascii="Traditional Arabic" w:hAnsi="Traditional Arabic" w:cs="Traditional Arabic"/>
          <w:color w:val="000000"/>
          <w:sz w:val="36"/>
          <w:szCs w:val="36"/>
          <w:shd w:val="clear" w:color="auto" w:fill="FFFFFF"/>
          <w:rtl/>
        </w:rPr>
        <w:t>.</w:t>
      </w:r>
    </w:p>
    <w:p w:rsidR="0021140B" w:rsidRPr="00D2142B" w:rsidRDefault="000F7738" w:rsidP="000F7738">
      <w:pPr>
        <w:tabs>
          <w:tab w:val="right" w:pos="9304"/>
        </w:tabs>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هذا وقد </w:t>
      </w:r>
      <w:r w:rsidR="0021140B" w:rsidRPr="00D2142B">
        <w:rPr>
          <w:rFonts w:ascii="Traditional Arabic" w:hAnsi="Traditional Arabic" w:cs="Traditional Arabic"/>
          <w:sz w:val="36"/>
          <w:szCs w:val="36"/>
          <w:rtl/>
          <w:lang w:bidi="ar-DZ"/>
        </w:rPr>
        <w:t xml:space="preserve">ظهرت بحوث </w:t>
      </w:r>
      <w:r w:rsidRPr="00D2142B">
        <w:rPr>
          <w:rFonts w:ascii="Traditional Arabic" w:hAnsi="Traditional Arabic" w:cs="Traditional Arabic"/>
          <w:sz w:val="36"/>
          <w:szCs w:val="36"/>
          <w:rtl/>
          <w:lang w:bidi="ar-DZ"/>
        </w:rPr>
        <w:t>تنصبّ</w:t>
      </w:r>
      <w:r w:rsidR="0021140B" w:rsidRPr="00D2142B">
        <w:rPr>
          <w:rFonts w:ascii="Traditional Arabic" w:hAnsi="Traditional Arabic" w:cs="Traditional Arabic"/>
          <w:sz w:val="36"/>
          <w:szCs w:val="36"/>
          <w:rtl/>
          <w:lang w:bidi="ar-DZ"/>
        </w:rPr>
        <w:t xml:space="preserve"> حول تحليل الفروع اللغوية المختلفة كالأصوات، واشتقاق الكلمات و النحو و الدلالة و المعجمات؛ لذلك نستطيع أن نقول إن الباحثين الهنود </w:t>
      </w:r>
      <w:r w:rsidRPr="00D2142B">
        <w:rPr>
          <w:rFonts w:ascii="Traditional Arabic" w:hAnsi="Traditional Arabic" w:cs="Traditional Arabic"/>
          <w:sz w:val="36"/>
          <w:szCs w:val="36"/>
          <w:rtl/>
          <w:lang w:bidi="ar-DZ"/>
        </w:rPr>
        <w:t>ألمّوا</w:t>
      </w:r>
      <w:r w:rsidR="0021140B" w:rsidRPr="00D2142B">
        <w:rPr>
          <w:rFonts w:ascii="Traditional Arabic" w:hAnsi="Traditional Arabic" w:cs="Traditional Arabic"/>
          <w:sz w:val="36"/>
          <w:szCs w:val="36"/>
          <w:rtl/>
          <w:lang w:bidi="ar-DZ"/>
        </w:rPr>
        <w:t xml:space="preserve"> </w:t>
      </w:r>
      <w:r w:rsidRPr="00D2142B">
        <w:rPr>
          <w:rFonts w:ascii="Traditional Arabic" w:hAnsi="Traditional Arabic" w:cs="Traditional Arabic"/>
          <w:sz w:val="36"/>
          <w:szCs w:val="36"/>
          <w:rtl/>
          <w:lang w:bidi="ar-DZ"/>
        </w:rPr>
        <w:t>بكلّ ما</w:t>
      </w:r>
      <w:r w:rsidR="0021140B" w:rsidRPr="00D2142B">
        <w:rPr>
          <w:rFonts w:ascii="Traditional Arabic" w:hAnsi="Traditional Arabic" w:cs="Traditional Arabic"/>
          <w:sz w:val="36"/>
          <w:szCs w:val="36"/>
          <w:rtl/>
          <w:lang w:bidi="ar-DZ"/>
        </w:rPr>
        <w:t xml:space="preserve"> يتصل بحقل الدراس</w:t>
      </w:r>
      <w:r w:rsidRPr="00D2142B">
        <w:rPr>
          <w:rFonts w:ascii="Traditional Arabic" w:hAnsi="Traditional Arabic" w:cs="Traditional Arabic"/>
          <w:sz w:val="36"/>
          <w:szCs w:val="36"/>
          <w:rtl/>
          <w:lang w:bidi="ar-DZ"/>
        </w:rPr>
        <w:t>ات</w:t>
      </w:r>
      <w:r w:rsidR="0021140B" w:rsidRPr="00D2142B">
        <w:rPr>
          <w:rFonts w:ascii="Traditional Arabic" w:hAnsi="Traditional Arabic" w:cs="Traditional Arabic"/>
          <w:sz w:val="36"/>
          <w:szCs w:val="36"/>
          <w:rtl/>
          <w:lang w:bidi="ar-DZ"/>
        </w:rPr>
        <w:t xml:space="preserve"> الل</w:t>
      </w:r>
      <w:r w:rsidRPr="00D2142B">
        <w:rPr>
          <w:rFonts w:ascii="Traditional Arabic" w:hAnsi="Traditional Arabic" w:cs="Traditional Arabic"/>
          <w:sz w:val="36"/>
          <w:szCs w:val="36"/>
          <w:rtl/>
          <w:lang w:bidi="ar-DZ"/>
        </w:rPr>
        <w:t>ّ</w:t>
      </w:r>
      <w:r w:rsidR="0021140B" w:rsidRPr="00D2142B">
        <w:rPr>
          <w:rFonts w:ascii="Traditional Arabic" w:hAnsi="Traditional Arabic" w:cs="Traditional Arabic"/>
          <w:sz w:val="36"/>
          <w:szCs w:val="36"/>
          <w:rtl/>
          <w:lang w:bidi="ar-DZ"/>
        </w:rPr>
        <w:t>غوية الوصفية في الفترة الزمنية التي بدأوا فيها1.</w:t>
      </w:r>
    </w:p>
    <w:p w:rsidR="000F7738" w:rsidRPr="00D2142B" w:rsidRDefault="007C1A8D" w:rsidP="007C1A8D">
      <w:pPr>
        <w:bidi/>
        <w:ind w:firstLine="566"/>
        <w:jc w:val="both"/>
        <w:rPr>
          <w:rFonts w:ascii="Traditional Arabic" w:hAnsi="Traditional Arabic" w:cs="Traditional Arabic"/>
          <w:b/>
          <w:bCs/>
          <w:sz w:val="36"/>
          <w:szCs w:val="36"/>
          <w:rtl/>
        </w:rPr>
      </w:pPr>
      <w:r w:rsidRPr="00D2142B">
        <w:rPr>
          <w:rFonts w:ascii="Traditional Arabic" w:hAnsi="Traditional Arabic" w:cs="Traditional Arabic"/>
          <w:b/>
          <w:bCs/>
          <w:sz w:val="36"/>
          <w:szCs w:val="36"/>
          <w:rtl/>
        </w:rPr>
        <w:t xml:space="preserve">وعن </w:t>
      </w:r>
      <w:r w:rsidR="000F7738" w:rsidRPr="00D2142B">
        <w:rPr>
          <w:rFonts w:ascii="Traditional Arabic" w:hAnsi="Traditional Arabic" w:cs="Traditional Arabic"/>
          <w:b/>
          <w:bCs/>
          <w:sz w:val="36"/>
          <w:szCs w:val="36"/>
          <w:rtl/>
        </w:rPr>
        <w:t xml:space="preserve">أهم أعلام المدرسة الهندية </w:t>
      </w:r>
      <w:r w:rsidR="000F7738" w:rsidRPr="00D2142B">
        <w:rPr>
          <w:rFonts w:ascii="Traditional Arabic" w:hAnsi="Traditional Arabic" w:cs="Traditional Arabic"/>
          <w:sz w:val="36"/>
          <w:szCs w:val="36"/>
          <w:rtl/>
        </w:rPr>
        <w:t xml:space="preserve">يقول </w:t>
      </w:r>
      <w:proofErr w:type="spellStart"/>
      <w:r w:rsidR="000F7738" w:rsidRPr="00D2142B">
        <w:rPr>
          <w:rFonts w:ascii="Traditional Arabic" w:hAnsi="Traditional Arabic" w:cs="Traditional Arabic"/>
          <w:sz w:val="36"/>
          <w:szCs w:val="36"/>
          <w:rtl/>
        </w:rPr>
        <w:t>بلومفيلد</w:t>
      </w:r>
      <w:proofErr w:type="spellEnd"/>
      <w:r w:rsidR="000F7738" w:rsidRPr="00D2142B">
        <w:rPr>
          <w:rFonts w:ascii="Traditional Arabic" w:hAnsi="Traditional Arabic" w:cs="Traditional Arabic"/>
          <w:sz w:val="36"/>
          <w:szCs w:val="36"/>
          <w:rtl/>
        </w:rPr>
        <w:t xml:space="preserve"> : "...يعد </w:t>
      </w:r>
      <w:proofErr w:type="spellStart"/>
      <w:r w:rsidR="000F7738" w:rsidRPr="00D2142B">
        <w:rPr>
          <w:rFonts w:ascii="Traditional Arabic" w:hAnsi="Traditional Arabic" w:cs="Traditional Arabic"/>
          <w:sz w:val="36"/>
          <w:szCs w:val="36"/>
          <w:rtl/>
        </w:rPr>
        <w:t>بانيني</w:t>
      </w:r>
      <w:proofErr w:type="spellEnd"/>
      <w:r w:rsidR="000F7738" w:rsidRPr="00D2142B">
        <w:rPr>
          <w:rFonts w:ascii="Traditional Arabic" w:hAnsi="Traditional Arabic" w:cs="Traditional Arabic"/>
          <w:sz w:val="36"/>
          <w:szCs w:val="36"/>
          <w:rtl/>
        </w:rPr>
        <w:t xml:space="preserve"> معلما من أعظم معالم الذكاء الإنساني ...." </w:t>
      </w:r>
      <w:r w:rsidR="000F7738" w:rsidRPr="00D2142B">
        <w:rPr>
          <w:rStyle w:val="Appelnotedebasdep"/>
          <w:sz w:val="36"/>
          <w:szCs w:val="36"/>
          <w:rtl/>
        </w:rPr>
        <w:footnoteReference w:id="1"/>
      </w:r>
      <w:r w:rsidR="000F7738" w:rsidRPr="00D2142B">
        <w:rPr>
          <w:rFonts w:ascii="Traditional Arabic" w:hAnsi="Traditional Arabic" w:cs="Traditional Arabic"/>
          <w:sz w:val="36"/>
          <w:szCs w:val="36"/>
          <w:rtl/>
        </w:rPr>
        <w:t>؛ذلك أنه قدم عرضا شاملا ودقيقا للقواعد الصرفية والنحوي</w:t>
      </w:r>
      <w:proofErr w:type="gramStart"/>
      <w:r w:rsidR="000F7738" w:rsidRPr="00D2142B">
        <w:rPr>
          <w:rFonts w:ascii="Traditional Arabic" w:hAnsi="Traditional Arabic" w:cs="Traditional Arabic"/>
          <w:sz w:val="36"/>
          <w:szCs w:val="36"/>
          <w:rtl/>
        </w:rPr>
        <w:t>ة للغة</w:t>
      </w:r>
      <w:proofErr w:type="gramEnd"/>
      <w:r w:rsidR="000F7738" w:rsidRPr="00D2142B">
        <w:rPr>
          <w:rFonts w:ascii="Traditional Arabic" w:hAnsi="Traditional Arabic" w:cs="Traditional Arabic"/>
          <w:sz w:val="36"/>
          <w:szCs w:val="36"/>
          <w:rtl/>
        </w:rPr>
        <w:t xml:space="preserve"> السنسكريتية بوصفها من أقدم لغات الأسرة الهندو أوربية </w:t>
      </w:r>
      <w:r w:rsidR="000F7738" w:rsidRPr="00D2142B">
        <w:rPr>
          <w:rStyle w:val="Appelnotedebasdep"/>
          <w:sz w:val="36"/>
          <w:szCs w:val="36"/>
          <w:rtl/>
        </w:rPr>
        <w:footnoteReference w:id="2"/>
      </w:r>
      <w:r w:rsidR="000F7738" w:rsidRPr="00D2142B">
        <w:rPr>
          <w:rFonts w:ascii="Traditional Arabic" w:hAnsi="Traditional Arabic" w:cs="Traditional Arabic"/>
          <w:sz w:val="36"/>
          <w:szCs w:val="36"/>
          <w:rtl/>
        </w:rPr>
        <w:t>، وقد بين الهنود في إطار دراساتهم النحوية أن الكلمة تنقسم إلى أسماء وأفعال متصرفة وحروف جر وعرفوا المفرد والمثنى والجمع منذ عصر مبكر مثلما أشار إلى ذلك أحمد مختار عمر –.هذا بالنسبة إلى النحو أما علم الأصوات فقد كان علما مستقلا  عندهم  أولوه عناية  فائقة للسبب الديني وهو المحافظة على لغة الكتاب المقدس،  وتبرز إسهاماتهم في جوانب كثيرة أهمها تقييم الأصوات بسبب مخارجها وصفاتها ودور الحنجرة في حدوثها، وقد كان تقسيمهم على ما يبدو مبنيا على درجة تقارب أعضاء النطق عند العملية ، .ومما تجدر الإشارة إليه هو احتواء الأبجدية الهندية على 51 حرفا .</w:t>
      </w:r>
    </w:p>
    <w:p w:rsidR="000F7738" w:rsidRPr="00D2142B" w:rsidRDefault="004E29D6" w:rsidP="004E29D6">
      <w:pPr>
        <w:bidi/>
        <w:spacing w:line="240" w:lineRule="auto"/>
        <w:ind w:firstLine="566"/>
        <w:jc w:val="both"/>
        <w:rPr>
          <w:rFonts w:ascii="Traditional Arabic" w:hAnsi="Traditional Arabic" w:cs="Traditional Arabic"/>
          <w:b/>
          <w:bCs/>
          <w:sz w:val="36"/>
          <w:szCs w:val="36"/>
          <w:rtl/>
        </w:rPr>
      </w:pPr>
      <w:r w:rsidRPr="00D2142B">
        <w:rPr>
          <w:rFonts w:ascii="Traditional Arabic" w:hAnsi="Traditional Arabic" w:cs="Traditional Arabic"/>
          <w:b/>
          <w:bCs/>
          <w:sz w:val="36"/>
          <w:szCs w:val="36"/>
          <w:rtl/>
        </w:rPr>
        <w:lastRenderedPageBreak/>
        <w:t xml:space="preserve">*مجالات </w:t>
      </w:r>
      <w:proofErr w:type="gramStart"/>
      <w:r w:rsidRPr="00D2142B">
        <w:rPr>
          <w:rFonts w:ascii="Traditional Arabic" w:hAnsi="Traditional Arabic" w:cs="Traditional Arabic"/>
          <w:b/>
          <w:bCs/>
          <w:sz w:val="36"/>
          <w:szCs w:val="36"/>
          <w:rtl/>
        </w:rPr>
        <w:t>الاهتمام</w:t>
      </w:r>
      <w:r w:rsidRPr="00D2142B">
        <w:rPr>
          <w:rFonts w:ascii="Traditional Arabic" w:hAnsi="Traditional Arabic" w:cs="Traditional Arabic"/>
          <w:b/>
          <w:bCs/>
          <w:sz w:val="36"/>
          <w:szCs w:val="36"/>
        </w:rPr>
        <w:t xml:space="preserve"> </w:t>
      </w:r>
      <w:r w:rsidRPr="00D2142B">
        <w:rPr>
          <w:rFonts w:ascii="Traditional Arabic" w:hAnsi="Traditional Arabic" w:cs="Traditional Arabic"/>
          <w:b/>
          <w:bCs/>
          <w:sz w:val="36"/>
          <w:szCs w:val="36"/>
          <w:rtl/>
        </w:rPr>
        <w:t xml:space="preserve"> اللغوي</w:t>
      </w:r>
      <w:proofErr w:type="gramEnd"/>
    </w:p>
    <w:p w:rsidR="000F7738" w:rsidRPr="00D2142B" w:rsidRDefault="000F7738" w:rsidP="004E29D6">
      <w:pPr>
        <w:bidi/>
        <w:spacing w:line="240" w:lineRule="auto"/>
        <w:ind w:firstLine="566"/>
        <w:jc w:val="both"/>
        <w:rPr>
          <w:rFonts w:ascii="Traditional Arabic" w:hAnsi="Traditional Arabic" w:cs="Traditional Arabic"/>
          <w:sz w:val="36"/>
          <w:szCs w:val="36"/>
        </w:rPr>
      </w:pPr>
      <w:proofErr w:type="gramStart"/>
      <w:r w:rsidRPr="00D2142B">
        <w:rPr>
          <w:rFonts w:ascii="Traditional Arabic" w:hAnsi="Traditional Arabic" w:cs="Traditional Arabic"/>
          <w:sz w:val="36"/>
          <w:szCs w:val="36"/>
          <w:rtl/>
        </w:rPr>
        <w:t>أما</w:t>
      </w:r>
      <w:proofErr w:type="gramEnd"/>
      <w:r w:rsidRPr="00D2142B">
        <w:rPr>
          <w:rFonts w:ascii="Traditional Arabic" w:hAnsi="Traditional Arabic" w:cs="Traditional Arabic"/>
          <w:sz w:val="36"/>
          <w:szCs w:val="36"/>
          <w:rtl/>
        </w:rPr>
        <w:t xml:space="preserve"> عن مجالات </w:t>
      </w:r>
      <w:r w:rsidR="00A34E54" w:rsidRPr="00D2142B">
        <w:rPr>
          <w:rFonts w:ascii="Traditional Arabic" w:hAnsi="Traditional Arabic" w:cs="Traditional Arabic"/>
          <w:sz w:val="36"/>
          <w:szCs w:val="36"/>
          <w:rtl/>
        </w:rPr>
        <w:t>الاهتمام</w:t>
      </w:r>
      <w:r w:rsidR="00A34E54" w:rsidRPr="00D2142B">
        <w:rPr>
          <w:rFonts w:ascii="Traditional Arabic" w:hAnsi="Traditional Arabic" w:cs="Traditional Arabic"/>
          <w:sz w:val="36"/>
          <w:szCs w:val="36"/>
        </w:rPr>
        <w:t xml:space="preserve"> </w:t>
      </w:r>
      <w:r w:rsidR="00A34E54" w:rsidRPr="00D2142B">
        <w:rPr>
          <w:rFonts w:ascii="Traditional Arabic" w:hAnsi="Traditional Arabic" w:cs="Traditional Arabic"/>
          <w:sz w:val="36"/>
          <w:szCs w:val="36"/>
          <w:rtl/>
        </w:rPr>
        <w:t>اللغوي</w:t>
      </w:r>
      <w:r w:rsidRPr="00D2142B">
        <w:rPr>
          <w:rFonts w:ascii="Traditional Arabic" w:hAnsi="Traditional Arabic" w:cs="Traditional Arabic"/>
          <w:sz w:val="36"/>
          <w:szCs w:val="36"/>
          <w:rtl/>
        </w:rPr>
        <w:t xml:space="preserve"> عند الهنود فيمكن تفريغها إلى:</w:t>
      </w:r>
    </w:p>
    <w:p w:rsidR="000F7738" w:rsidRPr="00D2142B" w:rsidRDefault="000F7738" w:rsidP="004E29D6">
      <w:pPr>
        <w:tabs>
          <w:tab w:val="left" w:pos="1286"/>
        </w:tabs>
        <w:bidi/>
        <w:spacing w:line="240" w:lineRule="auto"/>
        <w:ind w:left="1286" w:hanging="720"/>
        <w:jc w:val="both"/>
        <w:rPr>
          <w:rFonts w:ascii="Traditional Arabic" w:hAnsi="Traditional Arabic" w:cs="Traditional Arabic"/>
          <w:sz w:val="36"/>
          <w:szCs w:val="36"/>
          <w:rtl/>
        </w:rPr>
      </w:pPr>
      <w:r w:rsidRPr="00D2142B">
        <w:rPr>
          <w:rFonts w:ascii="Traditional Arabic" w:hAnsi="Traditional Arabic" w:cs="Traditional Arabic"/>
          <w:sz w:val="36"/>
          <w:szCs w:val="36"/>
          <w:rtl/>
        </w:rPr>
        <w:t>1-اهتمامات تدخل في صميم النظرية اللسانية العامة</w:t>
      </w:r>
    </w:p>
    <w:p w:rsidR="000F7738" w:rsidRPr="00D2142B" w:rsidRDefault="000F7738" w:rsidP="004E29D6">
      <w:pPr>
        <w:tabs>
          <w:tab w:val="left" w:pos="1286"/>
        </w:tabs>
        <w:bidi/>
        <w:spacing w:line="240" w:lineRule="auto"/>
        <w:ind w:left="1286" w:hanging="720"/>
        <w:jc w:val="both"/>
        <w:rPr>
          <w:rFonts w:ascii="Traditional Arabic" w:hAnsi="Traditional Arabic" w:cs="Traditional Arabic"/>
          <w:sz w:val="36"/>
          <w:szCs w:val="36"/>
          <w:rtl/>
        </w:rPr>
      </w:pPr>
      <w:r w:rsidRPr="00D2142B">
        <w:rPr>
          <w:rFonts w:ascii="Traditional Arabic" w:hAnsi="Traditional Arabic" w:cs="Traditional Arabic"/>
          <w:sz w:val="36"/>
          <w:szCs w:val="36"/>
          <w:rtl/>
        </w:rPr>
        <w:t xml:space="preserve"> 2- اهتمامات تدخل في علمي الدلالة </w:t>
      </w:r>
      <w:proofErr w:type="gramStart"/>
      <w:r w:rsidRPr="00D2142B">
        <w:rPr>
          <w:rFonts w:ascii="Traditional Arabic" w:hAnsi="Traditional Arabic" w:cs="Traditional Arabic"/>
          <w:sz w:val="36"/>
          <w:szCs w:val="36"/>
          <w:rtl/>
        </w:rPr>
        <w:t>والمعجم</w:t>
      </w:r>
      <w:proofErr w:type="gramEnd"/>
      <w:r w:rsidRPr="00D2142B">
        <w:rPr>
          <w:rFonts w:ascii="Traditional Arabic" w:hAnsi="Traditional Arabic" w:cs="Traditional Arabic"/>
          <w:sz w:val="36"/>
          <w:szCs w:val="36"/>
          <w:rtl/>
        </w:rPr>
        <w:t>.</w:t>
      </w:r>
    </w:p>
    <w:p w:rsidR="000F7738" w:rsidRPr="00D2142B" w:rsidRDefault="000F7738" w:rsidP="004E29D6">
      <w:pPr>
        <w:tabs>
          <w:tab w:val="left" w:pos="1286"/>
        </w:tabs>
        <w:bidi/>
        <w:spacing w:line="240" w:lineRule="auto"/>
        <w:ind w:left="1286" w:hanging="720"/>
        <w:jc w:val="both"/>
        <w:rPr>
          <w:rFonts w:ascii="Traditional Arabic" w:hAnsi="Traditional Arabic" w:cs="Traditional Arabic"/>
          <w:sz w:val="36"/>
          <w:szCs w:val="36"/>
          <w:rtl/>
        </w:rPr>
      </w:pPr>
      <w:r w:rsidRPr="00D2142B">
        <w:rPr>
          <w:rFonts w:ascii="Traditional Arabic" w:hAnsi="Traditional Arabic" w:cs="Traditional Arabic"/>
          <w:sz w:val="36"/>
          <w:szCs w:val="36"/>
          <w:rtl/>
        </w:rPr>
        <w:t xml:space="preserve">3- </w:t>
      </w:r>
      <w:proofErr w:type="gramStart"/>
      <w:r w:rsidRPr="00D2142B">
        <w:rPr>
          <w:rFonts w:ascii="Traditional Arabic" w:hAnsi="Traditional Arabic" w:cs="Traditional Arabic"/>
          <w:sz w:val="36"/>
          <w:szCs w:val="36"/>
          <w:rtl/>
        </w:rPr>
        <w:t>اهتمامات</w:t>
      </w:r>
      <w:proofErr w:type="gramEnd"/>
      <w:r w:rsidRPr="00D2142B">
        <w:rPr>
          <w:rFonts w:ascii="Traditional Arabic" w:hAnsi="Traditional Arabic" w:cs="Traditional Arabic"/>
          <w:sz w:val="36"/>
          <w:szCs w:val="36"/>
          <w:rtl/>
        </w:rPr>
        <w:t xml:space="preserve"> صوتية.</w:t>
      </w:r>
    </w:p>
    <w:p w:rsidR="000F7738" w:rsidRPr="00D2142B" w:rsidRDefault="000F7738" w:rsidP="004E29D6">
      <w:pPr>
        <w:bidi/>
        <w:spacing w:line="240" w:lineRule="auto"/>
        <w:ind w:left="566"/>
        <w:jc w:val="both"/>
        <w:rPr>
          <w:rFonts w:ascii="Traditional Arabic" w:hAnsi="Traditional Arabic" w:cs="Traditional Arabic"/>
          <w:sz w:val="36"/>
          <w:szCs w:val="36"/>
          <w:rtl/>
        </w:rPr>
      </w:pPr>
      <w:r w:rsidRPr="00D2142B">
        <w:rPr>
          <w:rFonts w:ascii="Traditional Arabic" w:hAnsi="Traditional Arabic" w:cs="Traditional Arabic"/>
          <w:sz w:val="36"/>
          <w:szCs w:val="36"/>
          <w:rtl/>
        </w:rPr>
        <w:t>4-   اهت</w:t>
      </w:r>
      <w:r w:rsidR="004E29D6" w:rsidRPr="00D2142B">
        <w:rPr>
          <w:rFonts w:ascii="Traditional Arabic" w:hAnsi="Traditional Arabic" w:cs="Traditional Arabic"/>
          <w:sz w:val="36"/>
          <w:szCs w:val="36"/>
          <w:rtl/>
        </w:rPr>
        <w:t>م</w:t>
      </w:r>
      <w:r w:rsidRPr="00D2142B">
        <w:rPr>
          <w:rFonts w:ascii="Traditional Arabic" w:hAnsi="Traditional Arabic" w:cs="Traditional Arabic"/>
          <w:sz w:val="36"/>
          <w:szCs w:val="36"/>
          <w:rtl/>
        </w:rPr>
        <w:t xml:space="preserve">امات صرفية </w:t>
      </w:r>
      <w:proofErr w:type="gramStart"/>
      <w:r w:rsidRPr="00D2142B">
        <w:rPr>
          <w:rFonts w:ascii="Traditional Arabic" w:hAnsi="Traditional Arabic" w:cs="Traditional Arabic"/>
          <w:sz w:val="36"/>
          <w:szCs w:val="36"/>
          <w:rtl/>
        </w:rPr>
        <w:t>ونحوية .</w:t>
      </w:r>
      <w:proofErr w:type="gramEnd"/>
    </w:p>
    <w:p w:rsidR="000F7738" w:rsidRPr="00D2142B" w:rsidRDefault="004E29D6" w:rsidP="004E29D6">
      <w:pPr>
        <w:bidi/>
        <w:spacing w:line="240" w:lineRule="auto"/>
        <w:ind w:firstLine="566"/>
        <w:jc w:val="both"/>
        <w:rPr>
          <w:rFonts w:ascii="Traditional Arabic" w:hAnsi="Traditional Arabic" w:cs="Traditional Arabic"/>
          <w:sz w:val="36"/>
          <w:szCs w:val="36"/>
          <w:rtl/>
        </w:rPr>
      </w:pPr>
      <w:r w:rsidRPr="00D2142B">
        <w:rPr>
          <w:rFonts w:ascii="Traditional Arabic" w:hAnsi="Traditional Arabic" w:cs="Traditional Arabic"/>
          <w:sz w:val="36"/>
          <w:szCs w:val="36"/>
          <w:rtl/>
        </w:rPr>
        <w:t xml:space="preserve">5- اهتمامات </w:t>
      </w:r>
      <w:r w:rsidR="000F7738" w:rsidRPr="00D2142B">
        <w:rPr>
          <w:rFonts w:ascii="Traditional Arabic" w:hAnsi="Traditional Arabic" w:cs="Traditional Arabic"/>
          <w:sz w:val="36"/>
          <w:szCs w:val="36"/>
          <w:rtl/>
        </w:rPr>
        <w:t xml:space="preserve">في  مجال الصوتيات </w:t>
      </w:r>
      <w:r w:rsidRPr="00D2142B">
        <w:rPr>
          <w:rFonts w:ascii="Traditional Arabic" w:hAnsi="Traditional Arabic" w:cs="Traditional Arabic"/>
          <w:sz w:val="36"/>
          <w:szCs w:val="36"/>
          <w:rtl/>
        </w:rPr>
        <w:t xml:space="preserve">حيث </w:t>
      </w:r>
      <w:r w:rsidR="000F7738" w:rsidRPr="00D2142B">
        <w:rPr>
          <w:rFonts w:ascii="Traditional Arabic" w:hAnsi="Traditional Arabic" w:cs="Traditional Arabic"/>
          <w:sz w:val="36"/>
          <w:szCs w:val="36"/>
          <w:rtl/>
        </w:rPr>
        <w:t>ترك الهنود ملاحظات جد صائبة في وصف نظام لغتهم الصوتي اعتمادا على مبدأ السماع، بل إن النتائج التي توصلوا إليها تشبه إلى حد بعيد نتائج اللسانيات الحديثة في مجال الصوتيات</w:t>
      </w:r>
    </w:p>
    <w:p w:rsidR="004E29D6" w:rsidRPr="00D2142B" w:rsidRDefault="004E29D6" w:rsidP="004E29D6">
      <w:pPr>
        <w:bidi/>
        <w:spacing w:line="240" w:lineRule="auto"/>
        <w:ind w:firstLine="566"/>
        <w:jc w:val="both"/>
        <w:rPr>
          <w:rFonts w:ascii="Traditional Arabic" w:hAnsi="Traditional Arabic" w:cs="Traditional Arabic"/>
          <w:b/>
          <w:bCs/>
          <w:sz w:val="36"/>
          <w:szCs w:val="36"/>
          <w:rtl/>
        </w:rPr>
      </w:pPr>
      <w:r w:rsidRPr="00D2142B">
        <w:rPr>
          <w:rFonts w:ascii="Traditional Arabic" w:hAnsi="Traditional Arabic" w:cs="Traditional Arabic"/>
          <w:b/>
          <w:bCs/>
          <w:sz w:val="36"/>
          <w:szCs w:val="36"/>
          <w:rtl/>
        </w:rPr>
        <w:t>2-</w:t>
      </w:r>
      <w:proofErr w:type="gramStart"/>
      <w:r w:rsidRPr="00D2142B">
        <w:rPr>
          <w:rFonts w:ascii="Traditional Arabic" w:hAnsi="Traditional Arabic" w:cs="Traditional Arabic"/>
          <w:b/>
          <w:bCs/>
          <w:sz w:val="36"/>
          <w:szCs w:val="36"/>
          <w:rtl/>
        </w:rPr>
        <w:t>عند</w:t>
      </w:r>
      <w:proofErr w:type="gramEnd"/>
      <w:r w:rsidRPr="00D2142B">
        <w:rPr>
          <w:rFonts w:ascii="Traditional Arabic" w:hAnsi="Traditional Arabic" w:cs="Traditional Arabic"/>
          <w:b/>
          <w:bCs/>
          <w:sz w:val="36"/>
          <w:szCs w:val="36"/>
          <w:rtl/>
        </w:rPr>
        <w:t xml:space="preserve"> الإغريق:(اليونان):</w:t>
      </w:r>
    </w:p>
    <w:p w:rsidR="004E29D6" w:rsidRPr="00D2142B" w:rsidRDefault="004E29D6" w:rsidP="00B24C41">
      <w:pPr>
        <w:bidi/>
        <w:spacing w:line="240" w:lineRule="auto"/>
        <w:ind w:firstLine="566"/>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rPr>
        <w:t xml:space="preserve">كانت الدّراسة اللغوية في هذا العهد متأثّرةً بالفلسفة والمنطق بشكلٍ واضح، </w:t>
      </w:r>
      <w:r w:rsidR="008B40A3" w:rsidRPr="00D2142B">
        <w:rPr>
          <w:rFonts w:ascii="Traditional Arabic" w:hAnsi="Traditional Arabic" w:cs="Traditional Arabic"/>
          <w:sz w:val="36"/>
          <w:szCs w:val="36"/>
          <w:rtl/>
        </w:rPr>
        <w:t xml:space="preserve">حيث </w:t>
      </w:r>
      <w:r w:rsidR="00ED6111" w:rsidRPr="00D2142B">
        <w:rPr>
          <w:rFonts w:ascii="Traditional Arabic" w:hAnsi="Traditional Arabic" w:cs="Traditional Arabic"/>
          <w:sz w:val="36"/>
          <w:szCs w:val="36"/>
          <w:rtl/>
        </w:rPr>
        <w:t>كانت تبحث في قضايا فلسفية، كما</w:t>
      </w:r>
      <w:r w:rsidR="008B40A3" w:rsidRPr="00D2142B">
        <w:rPr>
          <w:rFonts w:ascii="Traditional Arabic" w:hAnsi="Traditional Arabic" w:cs="Traditional Arabic"/>
          <w:sz w:val="36"/>
          <w:szCs w:val="36"/>
          <w:rtl/>
        </w:rPr>
        <w:t xml:space="preserve">هية اللّغة وأصلها، وماهية الكلمة وعلاقتها بمدلولها، </w:t>
      </w:r>
      <w:r w:rsidR="00ED6111" w:rsidRPr="00D2142B">
        <w:rPr>
          <w:rFonts w:ascii="Traditional Arabic" w:hAnsi="Traditional Arabic" w:cs="Traditional Arabic"/>
          <w:sz w:val="36"/>
          <w:szCs w:val="36"/>
          <w:rtl/>
        </w:rPr>
        <w:t>وغير ذلك من القضايا الفلسفية، ويعدّ أفلاطون من الأوائل الذين تحدّثوا عن النّحو الإغريقي بطريقة جدّية فدرس ظاهرة الاقتراض والتّداخل اللغوي</w:t>
      </w:r>
      <w:r w:rsidR="00B24C41" w:rsidRPr="00D2142B">
        <w:rPr>
          <w:rFonts w:ascii="Traditional Arabic" w:hAnsi="Traditional Arabic" w:cs="Traditional Arabic"/>
          <w:sz w:val="36"/>
          <w:szCs w:val="36"/>
          <w:rtl/>
        </w:rPr>
        <w:t xml:space="preserve">، وقسّم الجملة إلى جملة اسمية وأخرى فعلية، كما ميّز بين الأسماء والأفعال، ثمّ جاء من بعده تلميذه أرسطو الذي تفوّق على بقية تلاميذه، فذاع صيته وبلغت شهرته الآفاق، وقد خالف أستاذه في أمور كثيرة كقضية أصل اللغة وطبيعتها، كما اكتشف صيغ الفعل المختلفة في اللغة الاغريقية.  </w:t>
      </w:r>
    </w:p>
    <w:p w:rsidR="004E29D6" w:rsidRPr="00D2142B" w:rsidRDefault="00B24C41" w:rsidP="004E29D6">
      <w:pPr>
        <w:bidi/>
        <w:spacing w:line="240" w:lineRule="auto"/>
        <w:ind w:firstLine="566"/>
        <w:jc w:val="both"/>
        <w:rPr>
          <w:rFonts w:ascii="Traditional Arabic" w:hAnsi="Traditional Arabic" w:cs="Traditional Arabic"/>
          <w:b/>
          <w:bCs/>
          <w:sz w:val="36"/>
          <w:szCs w:val="36"/>
          <w:rtl/>
        </w:rPr>
      </w:pPr>
      <w:r w:rsidRPr="00D2142B">
        <w:rPr>
          <w:rFonts w:ascii="Traditional Arabic" w:hAnsi="Traditional Arabic" w:cs="Traditional Arabic"/>
          <w:sz w:val="36"/>
          <w:szCs w:val="36"/>
          <w:rtl/>
        </w:rPr>
        <w:t>3</w:t>
      </w:r>
      <w:r w:rsidRPr="00D2142B">
        <w:rPr>
          <w:rFonts w:ascii="Traditional Arabic" w:hAnsi="Traditional Arabic" w:cs="Traditional Arabic"/>
          <w:b/>
          <w:bCs/>
          <w:sz w:val="36"/>
          <w:szCs w:val="36"/>
          <w:rtl/>
        </w:rPr>
        <w:t>-</w:t>
      </w:r>
      <w:proofErr w:type="gramStart"/>
      <w:r w:rsidRPr="00D2142B">
        <w:rPr>
          <w:rFonts w:ascii="Traditional Arabic" w:hAnsi="Traditional Arabic" w:cs="Traditional Arabic"/>
          <w:b/>
          <w:bCs/>
          <w:sz w:val="36"/>
          <w:szCs w:val="36"/>
          <w:rtl/>
        </w:rPr>
        <w:t>عند</w:t>
      </w:r>
      <w:proofErr w:type="gramEnd"/>
      <w:r w:rsidRPr="00D2142B">
        <w:rPr>
          <w:rFonts w:ascii="Traditional Arabic" w:hAnsi="Traditional Arabic" w:cs="Traditional Arabic"/>
          <w:b/>
          <w:bCs/>
          <w:sz w:val="36"/>
          <w:szCs w:val="36"/>
          <w:rtl/>
        </w:rPr>
        <w:t xml:space="preserve"> الرومان:</w:t>
      </w:r>
    </w:p>
    <w:p w:rsidR="00B24C41" w:rsidRPr="00D2142B" w:rsidRDefault="00B24C41" w:rsidP="00C5799A">
      <w:pPr>
        <w:bidi/>
        <w:spacing w:line="240" w:lineRule="auto"/>
        <w:ind w:firstLine="566"/>
        <w:jc w:val="both"/>
        <w:rPr>
          <w:rFonts w:ascii="Traditional Arabic" w:hAnsi="Traditional Arabic" w:cs="Traditional Arabic"/>
          <w:sz w:val="36"/>
          <w:szCs w:val="36"/>
          <w:rtl/>
        </w:rPr>
      </w:pPr>
      <w:r w:rsidRPr="00D2142B">
        <w:rPr>
          <w:rFonts w:ascii="Traditional Arabic" w:hAnsi="Traditional Arabic" w:cs="Traditional Arabic"/>
          <w:sz w:val="36"/>
          <w:szCs w:val="36"/>
          <w:rtl/>
        </w:rPr>
        <w:t>تأثر الرومانيون باليونانيين تأثّراً بالغاً</w:t>
      </w:r>
      <w:r w:rsidR="00C5799A" w:rsidRPr="00D2142B">
        <w:rPr>
          <w:rFonts w:ascii="Traditional Arabic" w:hAnsi="Traditional Arabic" w:cs="Traditional Arabic"/>
          <w:sz w:val="36"/>
          <w:szCs w:val="36"/>
          <w:rtl/>
        </w:rPr>
        <w:t xml:space="preserve"> في دراساتهم اللغوية، </w:t>
      </w:r>
      <w:r w:rsidRPr="00D2142B">
        <w:rPr>
          <w:rFonts w:ascii="Traditional Arabic" w:hAnsi="Traditional Arabic" w:cs="Traditional Arabic"/>
          <w:sz w:val="36"/>
          <w:szCs w:val="36"/>
          <w:rtl/>
        </w:rPr>
        <w:t xml:space="preserve">إلى درجة التّقليد، ويعدّ </w:t>
      </w:r>
      <w:r w:rsidR="00C5799A" w:rsidRPr="00D2142B">
        <w:rPr>
          <w:rFonts w:ascii="Traditional Arabic" w:hAnsi="Traditional Arabic" w:cs="Traditional Arabic"/>
          <w:sz w:val="36"/>
          <w:szCs w:val="36"/>
          <w:rtl/>
        </w:rPr>
        <w:t xml:space="preserve">قرّاطيس أوّل من أدخل الدّراسات اللغوية إلى الرّومان، كما يرجع الفضل في ذلك إلى التّرجمة التي ساهمت في تعرّف الرومانيون على معظم كتب الحضارة الاغريقية، فساروا على نفس منهجهم في الدّراسة اللغوية من حيث اعتماده المنطق والفلسفة في تحليل الظّواهر اللغوية وتغليب الجوانب المعيارية.  </w:t>
      </w:r>
      <w:r w:rsidRPr="00D2142B">
        <w:rPr>
          <w:rFonts w:ascii="Traditional Arabic" w:hAnsi="Traditional Arabic" w:cs="Traditional Arabic"/>
          <w:sz w:val="36"/>
          <w:szCs w:val="36"/>
          <w:rtl/>
        </w:rPr>
        <w:t xml:space="preserve"> </w:t>
      </w:r>
    </w:p>
    <w:p w:rsidR="000F7738" w:rsidRPr="00D2142B" w:rsidRDefault="007C1A8D" w:rsidP="004E29D6">
      <w:pPr>
        <w:bidi/>
        <w:spacing w:line="240" w:lineRule="auto"/>
        <w:ind w:firstLine="566"/>
        <w:rPr>
          <w:rFonts w:ascii="Traditional Arabic" w:hAnsi="Traditional Arabic" w:cs="Traditional Arabic"/>
          <w:sz w:val="36"/>
          <w:szCs w:val="36"/>
          <w:rtl/>
        </w:rPr>
      </w:pPr>
      <w:r w:rsidRPr="00D2142B">
        <w:rPr>
          <w:rFonts w:ascii="Traditional Arabic" w:hAnsi="Traditional Arabic" w:cs="Traditional Arabic"/>
          <w:sz w:val="36"/>
          <w:szCs w:val="36"/>
          <w:rtl/>
        </w:rPr>
        <w:t>4</w:t>
      </w:r>
      <w:r w:rsidRPr="00D2142B">
        <w:rPr>
          <w:rFonts w:ascii="Traditional Arabic" w:hAnsi="Traditional Arabic" w:cs="Traditional Arabic"/>
          <w:b/>
          <w:bCs/>
          <w:sz w:val="36"/>
          <w:szCs w:val="36"/>
          <w:rtl/>
        </w:rPr>
        <w:t xml:space="preserve">- </w:t>
      </w:r>
      <w:proofErr w:type="gramStart"/>
      <w:r w:rsidRPr="00D2142B">
        <w:rPr>
          <w:rFonts w:ascii="Traditional Arabic" w:hAnsi="Traditional Arabic" w:cs="Traditional Arabic"/>
          <w:b/>
          <w:bCs/>
          <w:sz w:val="36"/>
          <w:szCs w:val="36"/>
          <w:rtl/>
        </w:rPr>
        <w:t>عند</w:t>
      </w:r>
      <w:proofErr w:type="gramEnd"/>
      <w:r w:rsidRPr="00D2142B">
        <w:rPr>
          <w:rFonts w:ascii="Traditional Arabic" w:hAnsi="Traditional Arabic" w:cs="Traditional Arabic"/>
          <w:b/>
          <w:bCs/>
          <w:sz w:val="36"/>
          <w:szCs w:val="36"/>
          <w:rtl/>
        </w:rPr>
        <w:t xml:space="preserve"> العرب:</w:t>
      </w:r>
    </w:p>
    <w:p w:rsidR="00ED0CA2" w:rsidRPr="00D2142B" w:rsidRDefault="007C1A8D" w:rsidP="001B527C">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لم </w:t>
      </w:r>
      <w:r w:rsidR="0003577E" w:rsidRPr="00D2142B">
        <w:rPr>
          <w:rFonts w:ascii="Traditional Arabic" w:hAnsi="Traditional Arabic" w:cs="Traditional Arabic"/>
          <w:color w:val="222222"/>
          <w:sz w:val="36"/>
          <w:szCs w:val="36"/>
          <w:shd w:val="clear" w:color="auto" w:fill="FFFFFF"/>
          <w:rtl/>
        </w:rPr>
        <w:t>يعرف</w:t>
      </w:r>
      <w:r w:rsidRPr="00D2142B">
        <w:rPr>
          <w:rFonts w:ascii="Traditional Arabic" w:hAnsi="Traditional Arabic" w:cs="Traditional Arabic"/>
          <w:color w:val="222222"/>
          <w:sz w:val="36"/>
          <w:szCs w:val="36"/>
          <w:shd w:val="clear" w:color="auto" w:fill="FFFFFF"/>
          <w:rtl/>
        </w:rPr>
        <w:t xml:space="preserve"> العرب الدراسات اللغوية </w:t>
      </w:r>
      <w:r w:rsidR="0003577E" w:rsidRPr="00D2142B">
        <w:rPr>
          <w:rFonts w:ascii="Traditional Arabic" w:hAnsi="Traditional Arabic" w:cs="Traditional Arabic"/>
          <w:color w:val="222222"/>
          <w:sz w:val="36"/>
          <w:szCs w:val="36"/>
          <w:shd w:val="clear" w:color="auto" w:fill="FFFFFF"/>
          <w:rtl/>
        </w:rPr>
        <w:t>إلا بعد ظهور</w:t>
      </w:r>
      <w:r w:rsidRPr="00D2142B">
        <w:rPr>
          <w:rFonts w:ascii="Traditional Arabic" w:hAnsi="Traditional Arabic" w:cs="Traditional Arabic"/>
          <w:color w:val="222222"/>
          <w:sz w:val="36"/>
          <w:szCs w:val="36"/>
          <w:shd w:val="clear" w:color="auto" w:fill="FFFFFF"/>
          <w:rtl/>
        </w:rPr>
        <w:t xml:space="preserve"> الإسلام، ولهذا </w:t>
      </w:r>
      <w:r w:rsidR="0003577E" w:rsidRPr="00D2142B">
        <w:rPr>
          <w:rFonts w:ascii="Traditional Arabic" w:hAnsi="Traditional Arabic" w:cs="Traditional Arabic"/>
          <w:color w:val="222222"/>
          <w:sz w:val="36"/>
          <w:szCs w:val="36"/>
          <w:shd w:val="clear" w:color="auto" w:fill="FFFFFF"/>
          <w:rtl/>
        </w:rPr>
        <w:t>كانوا</w:t>
      </w:r>
      <w:r w:rsidRPr="00D2142B">
        <w:rPr>
          <w:rFonts w:ascii="Traditional Arabic" w:hAnsi="Traditional Arabic" w:cs="Traditional Arabic"/>
          <w:color w:val="222222"/>
          <w:sz w:val="36"/>
          <w:szCs w:val="36"/>
          <w:shd w:val="clear" w:color="auto" w:fill="FFFFFF"/>
          <w:rtl/>
        </w:rPr>
        <w:t xml:space="preserve"> متأخر</w:t>
      </w:r>
      <w:r w:rsidR="0003577E" w:rsidRPr="00D2142B">
        <w:rPr>
          <w:rFonts w:ascii="Traditional Arabic" w:hAnsi="Traditional Arabic" w:cs="Traditional Arabic"/>
          <w:color w:val="222222"/>
          <w:sz w:val="36"/>
          <w:szCs w:val="36"/>
          <w:shd w:val="clear" w:color="auto" w:fill="FFFFFF"/>
          <w:rtl/>
        </w:rPr>
        <w:t>ي</w:t>
      </w:r>
      <w:r w:rsidRPr="00D2142B">
        <w:rPr>
          <w:rFonts w:ascii="Traditional Arabic" w:hAnsi="Traditional Arabic" w:cs="Traditional Arabic"/>
          <w:color w:val="222222"/>
          <w:sz w:val="36"/>
          <w:szCs w:val="36"/>
          <w:shd w:val="clear" w:color="auto" w:fill="FFFFFF"/>
          <w:rtl/>
        </w:rPr>
        <w:t>ن زمنيًّا عن كثير من الأمم التي سبق أن تحدثنا عن جهودها</w:t>
      </w:r>
      <w:r w:rsidR="0003577E" w:rsidRPr="00D2142B">
        <w:rPr>
          <w:rFonts w:ascii="Traditional Arabic" w:hAnsi="Traditional Arabic" w:cs="Traditional Arabic"/>
          <w:color w:val="222222"/>
          <w:sz w:val="36"/>
          <w:szCs w:val="36"/>
          <w:shd w:val="clear" w:color="auto" w:fill="FFFFFF"/>
          <w:rtl/>
        </w:rPr>
        <w:t xml:space="preserve">، </w:t>
      </w:r>
      <w:r w:rsidRPr="00D2142B">
        <w:rPr>
          <w:rFonts w:ascii="Traditional Arabic" w:hAnsi="Traditional Arabic" w:cs="Traditional Arabic"/>
          <w:color w:val="222222"/>
          <w:sz w:val="36"/>
          <w:szCs w:val="36"/>
          <w:shd w:val="clear" w:color="auto" w:fill="FFFFFF"/>
          <w:rtl/>
        </w:rPr>
        <w:t>و</w:t>
      </w:r>
      <w:r w:rsidR="0003577E" w:rsidRPr="00D2142B">
        <w:rPr>
          <w:rFonts w:ascii="Traditional Arabic" w:hAnsi="Traditional Arabic" w:cs="Traditional Arabic"/>
          <w:color w:val="222222"/>
          <w:sz w:val="36"/>
          <w:szCs w:val="36"/>
          <w:shd w:val="clear" w:color="auto" w:fill="FFFFFF"/>
          <w:rtl/>
        </w:rPr>
        <w:t xml:space="preserve">قد ظهرت هذه الدّراسات في البداية لدوافع دينية محضة تتعلّق </w:t>
      </w:r>
      <w:r w:rsidR="0003577E" w:rsidRPr="00D2142B">
        <w:rPr>
          <w:rFonts w:ascii="Traditional Arabic" w:hAnsi="Traditional Arabic" w:cs="Traditional Arabic"/>
          <w:color w:val="222222"/>
          <w:sz w:val="36"/>
          <w:szCs w:val="36"/>
          <w:shd w:val="clear" w:color="auto" w:fill="FFFFFF"/>
          <w:rtl/>
        </w:rPr>
        <w:lastRenderedPageBreak/>
        <w:t>بتفسير القرآن الكريم وفهم معانيه وحفظه من الوقوع ف</w:t>
      </w:r>
      <w:r w:rsidR="001B527C">
        <w:rPr>
          <w:rFonts w:ascii="Traditional Arabic" w:hAnsi="Traditional Arabic" w:cs="Traditional Arabic" w:hint="cs"/>
          <w:color w:val="222222"/>
          <w:sz w:val="36"/>
          <w:szCs w:val="36"/>
          <w:shd w:val="clear" w:color="auto" w:fill="FFFFFF"/>
          <w:rtl/>
        </w:rPr>
        <w:t>ي</w:t>
      </w:r>
      <w:r w:rsidR="0003577E" w:rsidRPr="00D2142B">
        <w:rPr>
          <w:rFonts w:ascii="Traditional Arabic" w:hAnsi="Traditional Arabic" w:cs="Traditional Arabic"/>
          <w:color w:val="222222"/>
          <w:sz w:val="36"/>
          <w:szCs w:val="36"/>
          <w:shd w:val="clear" w:color="auto" w:fill="FFFFFF"/>
          <w:rtl/>
        </w:rPr>
        <w:t xml:space="preserve"> الل</w:t>
      </w:r>
      <w:r w:rsidR="001B527C">
        <w:rPr>
          <w:rFonts w:ascii="Traditional Arabic" w:hAnsi="Traditional Arabic" w:cs="Traditional Arabic" w:hint="cs"/>
          <w:color w:val="222222"/>
          <w:sz w:val="36"/>
          <w:szCs w:val="36"/>
          <w:shd w:val="clear" w:color="auto" w:fill="FFFFFF"/>
          <w:rtl/>
        </w:rPr>
        <w:t>ّ</w:t>
      </w:r>
      <w:r w:rsidR="0003577E" w:rsidRPr="00D2142B">
        <w:rPr>
          <w:rFonts w:ascii="Traditional Arabic" w:hAnsi="Traditional Arabic" w:cs="Traditional Arabic"/>
          <w:color w:val="222222"/>
          <w:sz w:val="36"/>
          <w:szCs w:val="36"/>
          <w:shd w:val="clear" w:color="auto" w:fill="FFFFFF"/>
          <w:rtl/>
        </w:rPr>
        <w:t>حن، ثمّ اتّجهت نحو علوم أخرى، وعن هذا يقو</w:t>
      </w:r>
      <w:r w:rsidR="0003577E" w:rsidRPr="00D2142B">
        <w:rPr>
          <w:rFonts w:ascii="Traditional Arabic" w:hAnsi="Traditional Arabic" w:cs="Traditional Arabic"/>
          <w:b/>
          <w:bCs/>
          <w:color w:val="222222"/>
          <w:sz w:val="36"/>
          <w:szCs w:val="36"/>
          <w:shd w:val="clear" w:color="auto" w:fill="FFFFFF"/>
          <w:rtl/>
        </w:rPr>
        <w:t>ل السيوطي</w:t>
      </w:r>
      <w:r w:rsidR="0003577E" w:rsidRPr="00D2142B">
        <w:rPr>
          <w:rFonts w:ascii="Traditional Arabic" w:hAnsi="Traditional Arabic" w:cs="Traditional Arabic"/>
          <w:color w:val="222222"/>
          <w:sz w:val="36"/>
          <w:szCs w:val="36"/>
          <w:shd w:val="clear" w:color="auto" w:fill="FFFFFF"/>
          <w:rtl/>
        </w:rPr>
        <w:t xml:space="preserve"> في كتابه تاريخ الخلفاء معبرًا عن الفكرة: "إنه منذ منتصف القرن الثاني الهجري بدأ علماء المسلمين يسجلون الحديث النبوي، ويؤلفون في الفقه الإسلامي والتفسير القرآني. </w:t>
      </w:r>
      <w:r w:rsidR="00180A3D" w:rsidRPr="00D2142B">
        <w:rPr>
          <w:rFonts w:ascii="Traditional Arabic" w:hAnsi="Traditional Arabic" w:cs="Traditional Arabic"/>
          <w:color w:val="222222"/>
          <w:sz w:val="36"/>
          <w:szCs w:val="36"/>
          <w:shd w:val="clear" w:color="auto" w:fill="FFFFFF"/>
          <w:rtl/>
        </w:rPr>
        <w:t>وبعد أن تم تدوين هذه العلوم اتجه</w:t>
      </w:r>
      <w:r w:rsidR="0003577E" w:rsidRPr="00D2142B">
        <w:rPr>
          <w:rFonts w:ascii="Traditional Arabic" w:hAnsi="Traditional Arabic" w:cs="Traditional Arabic"/>
          <w:color w:val="222222"/>
          <w:sz w:val="36"/>
          <w:szCs w:val="36"/>
          <w:shd w:val="clear" w:color="auto" w:fill="FFFFFF"/>
          <w:rtl/>
        </w:rPr>
        <w:t xml:space="preserve"> العلماء وجهة أخرى نحو تسجيل العلوم غير الشرعية ومن بينها اللغة والنحو"</w:t>
      </w:r>
      <w:r w:rsidR="00180A3D" w:rsidRPr="00D2142B">
        <w:rPr>
          <w:rFonts w:ascii="Traditional Arabic" w:hAnsi="Traditional Arabic" w:cs="Traditional Arabic"/>
          <w:color w:val="222222"/>
          <w:sz w:val="36"/>
          <w:szCs w:val="36"/>
          <w:shd w:val="clear" w:color="auto" w:fill="FFFFFF"/>
          <w:rtl/>
        </w:rPr>
        <w:t xml:space="preserve">، وترجع نشأة النّحو العربي إلى خشية العرب من تسرّب اللحن ّإلى القرآن الكريم، حيث يعدّ </w:t>
      </w:r>
      <w:r w:rsidR="001B527C">
        <w:rPr>
          <w:rFonts w:ascii="Traditional Arabic" w:hAnsi="Traditional Arabic" w:cs="Traditional Arabic" w:hint="cs"/>
          <w:color w:val="222222"/>
          <w:sz w:val="36"/>
          <w:szCs w:val="36"/>
          <w:shd w:val="clear" w:color="auto" w:fill="FFFFFF"/>
          <w:rtl/>
        </w:rPr>
        <w:t>"</w:t>
      </w:r>
      <w:r w:rsidR="00180A3D" w:rsidRPr="00D2142B">
        <w:rPr>
          <w:rFonts w:ascii="Traditional Arabic" w:hAnsi="Traditional Arabic" w:cs="Traditional Arabic"/>
          <w:color w:val="222222"/>
          <w:sz w:val="36"/>
          <w:szCs w:val="36"/>
          <w:shd w:val="clear" w:color="auto" w:fill="FFFFFF"/>
          <w:rtl/>
        </w:rPr>
        <w:t>أبو الأسود الدّؤلي</w:t>
      </w:r>
      <w:r w:rsidR="001B527C">
        <w:rPr>
          <w:rFonts w:ascii="Traditional Arabic" w:hAnsi="Traditional Arabic" w:cs="Traditional Arabic" w:hint="cs"/>
          <w:color w:val="222222"/>
          <w:sz w:val="36"/>
          <w:szCs w:val="36"/>
          <w:shd w:val="clear" w:color="auto" w:fill="FFFFFF"/>
          <w:rtl/>
        </w:rPr>
        <w:t>"</w:t>
      </w:r>
      <w:r w:rsidR="00180A3D" w:rsidRPr="00D2142B">
        <w:rPr>
          <w:rFonts w:ascii="Traditional Arabic" w:hAnsi="Traditional Arabic" w:cs="Traditional Arabic"/>
          <w:color w:val="222222"/>
          <w:sz w:val="36"/>
          <w:szCs w:val="36"/>
          <w:shd w:val="clear" w:color="auto" w:fill="FFFFFF"/>
          <w:rtl/>
        </w:rPr>
        <w:t xml:space="preserve"> أوّل من وضع قواعد النّحو العربي بأمر من عثمان بن عفّان – رضي الله عنه- </w:t>
      </w:r>
      <w:r w:rsidR="00180A3D" w:rsidRPr="00D2142B">
        <w:rPr>
          <w:rFonts w:ascii="Traditional Arabic" w:hAnsi="Traditional Arabic" w:cs="Traditional Arabic"/>
          <w:color w:val="222222"/>
          <w:sz w:val="36"/>
          <w:szCs w:val="36"/>
          <w:shd w:val="clear" w:color="auto" w:fill="FFFFFF"/>
          <w:rtl/>
        </w:rPr>
        <w:tab/>
        <w:t xml:space="preserve">ومن أهمّ النّحاة العرب نذكر الخليل بن أحمد الفراهيدي الذي عالج عدّة نظريات تتعلّق بالنّحو والصّرف والعروض والصّوتيات، والمعاجم حتّى أنّه اشتهر بمعجم العين. وسيبويه الذي أضاف الكثير للنّحو من خلال دراسته المميزة التي </w:t>
      </w:r>
      <w:r w:rsidR="00ED0CA2" w:rsidRPr="00D2142B">
        <w:rPr>
          <w:rFonts w:ascii="Traditional Arabic" w:hAnsi="Traditional Arabic" w:cs="Traditional Arabic"/>
          <w:color w:val="222222"/>
          <w:sz w:val="36"/>
          <w:szCs w:val="36"/>
          <w:shd w:val="clear" w:color="auto" w:fill="FFFFFF"/>
          <w:rtl/>
        </w:rPr>
        <w:t>جمعت</w:t>
      </w:r>
      <w:r w:rsidR="00180A3D" w:rsidRPr="00D2142B">
        <w:rPr>
          <w:rFonts w:ascii="Traditional Arabic" w:hAnsi="Traditional Arabic" w:cs="Traditional Arabic"/>
          <w:color w:val="222222"/>
          <w:sz w:val="36"/>
          <w:szCs w:val="36"/>
          <w:shd w:val="clear" w:color="auto" w:fill="FFFFFF"/>
          <w:rtl/>
        </w:rPr>
        <w:t xml:space="preserve"> بين الوص</w:t>
      </w:r>
      <w:r w:rsidR="00ED0CA2" w:rsidRPr="00D2142B">
        <w:rPr>
          <w:rFonts w:ascii="Traditional Arabic" w:hAnsi="Traditional Arabic" w:cs="Traditional Arabic"/>
          <w:color w:val="222222"/>
          <w:sz w:val="36"/>
          <w:szCs w:val="36"/>
          <w:shd w:val="clear" w:color="auto" w:fill="FFFFFF"/>
          <w:rtl/>
        </w:rPr>
        <w:t>ف والمعيارية، كما تطّرق إلى الصّوتيات، وقد ذكر سيبويه بعض آراء النّحاة الذين سبقوه كعبد الله بن اسحاق الحضرمي، وعيسى بن عمر الثّقفي وأبو عمرو بن العلاء وغيرهم.</w:t>
      </w:r>
    </w:p>
    <w:p w:rsidR="00A34E54" w:rsidRPr="00D2142B" w:rsidRDefault="00ED0CA2" w:rsidP="00D2142B">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وفي النّهاية يمكن القول بأنّ الدّراسات اللّغوية العربية بلغت مستوى علمي رفيع، لم يبلغه غيرها، لأنّها استطاعت أن تجمع بين النّقل والعقل والوصف </w:t>
      </w:r>
      <w:proofErr w:type="gramStart"/>
      <w:r w:rsidRPr="00D2142B">
        <w:rPr>
          <w:rFonts w:ascii="Traditional Arabic" w:hAnsi="Traditional Arabic" w:cs="Traditional Arabic"/>
          <w:color w:val="222222"/>
          <w:sz w:val="36"/>
          <w:szCs w:val="36"/>
          <w:shd w:val="clear" w:color="auto" w:fill="FFFFFF"/>
          <w:rtl/>
        </w:rPr>
        <w:t>والتّحويل</w:t>
      </w:r>
      <w:r w:rsidR="00DE25C7">
        <w:rPr>
          <w:rStyle w:val="Appelnotedebasdep"/>
          <w:color w:val="222222"/>
          <w:sz w:val="36"/>
          <w:szCs w:val="36"/>
          <w:shd w:val="clear" w:color="auto" w:fill="FFFFFF"/>
          <w:rtl/>
        </w:rPr>
        <w:footnoteReference w:id="3"/>
      </w:r>
      <w:r w:rsidRPr="00D2142B">
        <w:rPr>
          <w:rFonts w:ascii="Traditional Arabic" w:hAnsi="Traditional Arabic" w:cs="Traditional Arabic"/>
          <w:color w:val="222222"/>
          <w:sz w:val="36"/>
          <w:szCs w:val="36"/>
          <w:shd w:val="clear" w:color="auto" w:fill="FFFFFF"/>
          <w:rtl/>
        </w:rPr>
        <w:t>.</w:t>
      </w:r>
      <w:proofErr w:type="gramEnd"/>
      <w:r w:rsidRPr="00D2142B">
        <w:rPr>
          <w:rFonts w:ascii="Traditional Arabic" w:hAnsi="Traditional Arabic" w:cs="Traditional Arabic"/>
          <w:color w:val="222222"/>
          <w:sz w:val="36"/>
          <w:szCs w:val="36"/>
          <w:shd w:val="clear" w:color="auto" w:fill="FFFFFF"/>
          <w:rtl/>
        </w:rPr>
        <w:t xml:space="preserve">     </w:t>
      </w:r>
    </w:p>
    <w:p w:rsidR="00A34E54" w:rsidRPr="00D2142B" w:rsidRDefault="00A34E54"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تمرين: أجب بصحيح أو </w:t>
      </w:r>
      <w:proofErr w:type="gramStart"/>
      <w:r w:rsidRPr="00D2142B">
        <w:rPr>
          <w:rFonts w:ascii="Traditional Arabic" w:hAnsi="Traditional Arabic" w:cs="Traditional Arabic"/>
          <w:color w:val="222222"/>
          <w:sz w:val="36"/>
          <w:szCs w:val="36"/>
          <w:shd w:val="clear" w:color="auto" w:fill="FFFFFF"/>
          <w:rtl/>
        </w:rPr>
        <w:t>خطأ</w:t>
      </w:r>
      <w:proofErr w:type="gramEnd"/>
      <w:r w:rsidRPr="00D2142B">
        <w:rPr>
          <w:rFonts w:ascii="Traditional Arabic" w:hAnsi="Traditional Arabic" w:cs="Traditional Arabic"/>
          <w:color w:val="222222"/>
          <w:sz w:val="36"/>
          <w:szCs w:val="36"/>
          <w:shd w:val="clear" w:color="auto" w:fill="FFFFFF"/>
          <w:rtl/>
        </w:rPr>
        <w:t xml:space="preserve"> فيما يلي:</w:t>
      </w:r>
    </w:p>
    <w:p w:rsidR="00A34E54" w:rsidRPr="00D2142B" w:rsidRDefault="00A34E54"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أ/ كانت الدّراسة اللغوية عند اليونان متأثّرةً بالفلسفة </w:t>
      </w:r>
      <w:proofErr w:type="gramStart"/>
      <w:r w:rsidRPr="00D2142B">
        <w:rPr>
          <w:rFonts w:ascii="Traditional Arabic" w:hAnsi="Traditional Arabic" w:cs="Traditional Arabic"/>
          <w:color w:val="222222"/>
          <w:sz w:val="36"/>
          <w:szCs w:val="36"/>
          <w:shd w:val="clear" w:color="auto" w:fill="FFFFFF"/>
          <w:rtl/>
        </w:rPr>
        <w:t>والمنطق</w:t>
      </w:r>
      <w:proofErr w:type="gramEnd"/>
      <w:r w:rsidRPr="00D2142B">
        <w:rPr>
          <w:rFonts w:ascii="Traditional Arabic" w:hAnsi="Traditional Arabic" w:cs="Traditional Arabic"/>
          <w:color w:val="222222"/>
          <w:sz w:val="36"/>
          <w:szCs w:val="36"/>
          <w:shd w:val="clear" w:color="auto" w:fill="FFFFFF"/>
          <w:rtl/>
        </w:rPr>
        <w:t>.</w:t>
      </w:r>
    </w:p>
    <w:p w:rsidR="00A34E54" w:rsidRPr="00D2142B" w:rsidRDefault="00A34E54"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1-صح.</w:t>
      </w:r>
    </w:p>
    <w:p w:rsidR="00A34E54" w:rsidRPr="00D2142B" w:rsidRDefault="00A34E54"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2-خطأ. </w:t>
      </w:r>
    </w:p>
    <w:p w:rsidR="00A34E54" w:rsidRDefault="00A34E54"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ب/ اذكر أهم اللّغوين العرب </w:t>
      </w:r>
      <w:r w:rsidR="00D2142B">
        <w:rPr>
          <w:rFonts w:ascii="Traditional Arabic" w:hAnsi="Traditional Arabic" w:cs="Traditional Arabic" w:hint="cs"/>
          <w:color w:val="222222"/>
          <w:sz w:val="36"/>
          <w:szCs w:val="36"/>
          <w:shd w:val="clear" w:color="auto" w:fill="FFFFFF"/>
          <w:rtl/>
        </w:rPr>
        <w:t>.</w:t>
      </w:r>
    </w:p>
    <w:p w:rsidR="00D2142B" w:rsidRDefault="00D2142B" w:rsidP="00D2142B">
      <w:pPr>
        <w:bidi/>
        <w:spacing w:line="240" w:lineRule="auto"/>
        <w:ind w:firstLine="566"/>
        <w:rPr>
          <w:rFonts w:ascii="Traditional Arabic" w:hAnsi="Traditional Arabic" w:cs="Traditional Arabic"/>
          <w:color w:val="222222"/>
          <w:sz w:val="36"/>
          <w:szCs w:val="36"/>
          <w:shd w:val="clear" w:color="auto" w:fill="FFFFFF"/>
          <w:rtl/>
        </w:rPr>
      </w:pPr>
    </w:p>
    <w:p w:rsidR="00D2142B" w:rsidRDefault="00D2142B" w:rsidP="00D2142B">
      <w:pPr>
        <w:bidi/>
        <w:spacing w:line="240" w:lineRule="auto"/>
        <w:ind w:firstLine="566"/>
        <w:rPr>
          <w:rFonts w:ascii="Traditional Arabic" w:hAnsi="Traditional Arabic" w:cs="Traditional Arabic"/>
          <w:color w:val="222222"/>
          <w:sz w:val="36"/>
          <w:szCs w:val="36"/>
          <w:shd w:val="clear" w:color="auto" w:fill="FFFFFF"/>
          <w:rtl/>
        </w:rPr>
      </w:pPr>
    </w:p>
    <w:p w:rsidR="00D2142B" w:rsidRDefault="00D2142B" w:rsidP="00D2142B">
      <w:pPr>
        <w:bidi/>
        <w:spacing w:line="240" w:lineRule="auto"/>
        <w:ind w:firstLine="566"/>
        <w:rPr>
          <w:rFonts w:ascii="Traditional Arabic" w:hAnsi="Traditional Arabic" w:cs="Traditional Arabic"/>
          <w:color w:val="222222"/>
          <w:sz w:val="36"/>
          <w:szCs w:val="36"/>
          <w:shd w:val="clear" w:color="auto" w:fill="FFFFFF"/>
          <w:rtl/>
        </w:rPr>
      </w:pPr>
    </w:p>
    <w:p w:rsidR="00D2142B" w:rsidRDefault="00D2142B" w:rsidP="00D2142B">
      <w:pPr>
        <w:bidi/>
        <w:spacing w:line="240" w:lineRule="auto"/>
        <w:ind w:firstLine="566"/>
        <w:rPr>
          <w:rFonts w:ascii="Traditional Arabic" w:hAnsi="Traditional Arabic" w:cs="Traditional Arabic"/>
          <w:color w:val="222222"/>
          <w:sz w:val="36"/>
          <w:szCs w:val="36"/>
          <w:shd w:val="clear" w:color="auto" w:fill="FFFFFF"/>
          <w:rtl/>
        </w:rPr>
      </w:pPr>
    </w:p>
    <w:p w:rsidR="00D2142B" w:rsidRPr="00D2142B" w:rsidRDefault="00D2142B" w:rsidP="00D2142B">
      <w:pPr>
        <w:bidi/>
        <w:spacing w:line="240" w:lineRule="auto"/>
        <w:rPr>
          <w:rFonts w:ascii="Traditional Arabic" w:hAnsi="Traditional Arabic" w:cs="Traditional Arabic"/>
          <w:color w:val="222222"/>
          <w:sz w:val="36"/>
          <w:szCs w:val="36"/>
          <w:shd w:val="clear" w:color="auto" w:fill="FFFFFF"/>
          <w:rtl/>
        </w:rPr>
      </w:pPr>
    </w:p>
    <w:p w:rsidR="00ED0CA2" w:rsidRPr="00D2142B" w:rsidRDefault="00180A3D" w:rsidP="00A34E54">
      <w:pPr>
        <w:bidi/>
        <w:spacing w:line="240" w:lineRule="auto"/>
        <w:ind w:firstLine="566"/>
        <w:rPr>
          <w:rFonts w:ascii="Traditional Arabic" w:hAnsi="Traditional Arabic" w:cs="Traditional Arabic"/>
          <w:color w:val="222222"/>
          <w:sz w:val="36"/>
          <w:szCs w:val="36"/>
          <w:shd w:val="clear" w:color="auto" w:fill="FFFFFF"/>
          <w:rtl/>
        </w:rPr>
      </w:pPr>
      <w:r w:rsidRPr="00D2142B">
        <w:rPr>
          <w:rFonts w:ascii="Traditional Arabic" w:hAnsi="Traditional Arabic" w:cs="Traditional Arabic"/>
          <w:color w:val="222222"/>
          <w:sz w:val="36"/>
          <w:szCs w:val="36"/>
          <w:shd w:val="clear" w:color="auto" w:fill="FFFFFF"/>
          <w:rtl/>
        </w:rPr>
        <w:t xml:space="preserve"> </w:t>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r w:rsidR="00ED0CA2" w:rsidRPr="00D2142B">
        <w:rPr>
          <w:rFonts w:ascii="Traditional Arabic" w:hAnsi="Traditional Arabic" w:cs="Traditional Arabic"/>
          <w:color w:val="222222"/>
          <w:sz w:val="36"/>
          <w:szCs w:val="36"/>
          <w:shd w:val="clear" w:color="auto" w:fill="FFFFFF"/>
          <w:rtl/>
        </w:rPr>
        <w:tab/>
      </w:r>
    </w:p>
    <w:p w:rsidR="007A3313" w:rsidRPr="00D2142B" w:rsidRDefault="007A3313" w:rsidP="00A34E54">
      <w:pPr>
        <w:bidi/>
        <w:spacing w:line="240" w:lineRule="auto"/>
        <w:ind w:firstLine="566"/>
        <w:rPr>
          <w:rFonts w:ascii="Traditional Arabic" w:hAnsi="Traditional Arabic" w:cs="Traditional Arabic"/>
          <w:sz w:val="36"/>
          <w:szCs w:val="36"/>
          <w:rtl/>
          <w:lang w:bidi="ar-DZ"/>
        </w:rPr>
      </w:pPr>
      <w:r w:rsidRPr="00D2142B">
        <w:rPr>
          <w:rFonts w:ascii="Traditional Arabic" w:hAnsi="Traditional Arabic" w:cs="Traditional Arabic"/>
          <w:b/>
          <w:bCs/>
          <w:sz w:val="36"/>
          <w:szCs w:val="36"/>
          <w:u w:val="single"/>
          <w:rtl/>
          <w:lang w:bidi="ar-DZ"/>
        </w:rPr>
        <w:lastRenderedPageBreak/>
        <w:t xml:space="preserve">الفصل الثّاني </w:t>
      </w:r>
      <w:r w:rsidRPr="00D2142B">
        <w:rPr>
          <w:rFonts w:ascii="Traditional Arabic" w:hAnsi="Traditional Arabic" w:cs="Traditional Arabic"/>
          <w:sz w:val="36"/>
          <w:szCs w:val="36"/>
          <w:rtl/>
          <w:lang w:bidi="ar-DZ"/>
        </w:rPr>
        <w:t>:</w:t>
      </w:r>
      <w:r w:rsidRPr="00D2142B">
        <w:rPr>
          <w:rFonts w:ascii="Traditional Arabic" w:hAnsi="Traditional Arabic" w:cs="Traditional Arabic"/>
          <w:b/>
          <w:bCs/>
          <w:sz w:val="36"/>
          <w:szCs w:val="36"/>
          <w:rtl/>
          <w:lang w:bidi="ar-DZ"/>
        </w:rPr>
        <w:t xml:space="preserve"> اللّسانيات الحديثة (مفهومها/ موضوعها/ ومجالاتها)</w:t>
      </w:r>
      <w:r w:rsidR="004D60E1" w:rsidRPr="00D2142B">
        <w:rPr>
          <w:rFonts w:ascii="Traditional Arabic" w:hAnsi="Traditional Arabic" w:cs="Traditional Arabic"/>
          <w:b/>
          <w:bCs/>
          <w:sz w:val="36"/>
          <w:szCs w:val="36"/>
          <w:rtl/>
          <w:lang w:bidi="ar-DZ"/>
        </w:rPr>
        <w:t>:</w:t>
      </w:r>
    </w:p>
    <w:p w:rsidR="00AF3028" w:rsidRPr="00D2142B" w:rsidRDefault="00950C6A" w:rsidP="00230367">
      <w:pPr>
        <w:bidi/>
        <w:spacing w:line="240" w:lineRule="auto"/>
        <w:ind w:firstLine="566"/>
        <w:jc w:val="both"/>
        <w:rPr>
          <w:rFonts w:ascii="Traditional Arabic" w:eastAsia="Times New Roman" w:hAnsi="Traditional Arabic" w:cs="Traditional Arabic"/>
          <w:sz w:val="36"/>
          <w:szCs w:val="36"/>
          <w:rtl/>
        </w:rPr>
      </w:pPr>
      <w:r w:rsidRPr="00D2142B">
        <w:rPr>
          <w:rFonts w:ascii="Traditional Arabic" w:hAnsi="Traditional Arabic" w:cs="Traditional Arabic"/>
          <w:sz w:val="36"/>
          <w:szCs w:val="36"/>
          <w:rtl/>
          <w:lang w:bidi="ar-DZ"/>
        </w:rPr>
        <w:t>1</w:t>
      </w:r>
      <w:r w:rsidRPr="00D2142B">
        <w:rPr>
          <w:rFonts w:ascii="Traditional Arabic" w:hAnsi="Traditional Arabic" w:cs="Traditional Arabic"/>
          <w:b/>
          <w:bCs/>
          <w:sz w:val="36"/>
          <w:szCs w:val="36"/>
          <w:rtl/>
          <w:lang w:bidi="ar-DZ"/>
        </w:rPr>
        <w:t>-</w:t>
      </w:r>
      <w:r w:rsidR="00AF3028" w:rsidRPr="00D2142B">
        <w:rPr>
          <w:rFonts w:ascii="Traditional Arabic" w:hAnsi="Traditional Arabic" w:cs="Traditional Arabic"/>
          <w:b/>
          <w:bCs/>
          <w:sz w:val="36"/>
          <w:szCs w:val="36"/>
          <w:rtl/>
          <w:lang w:bidi="ar-DZ"/>
        </w:rPr>
        <w:t>مقدّمة</w:t>
      </w:r>
      <w:r w:rsidR="00AF3028" w:rsidRPr="00D2142B">
        <w:rPr>
          <w:rFonts w:ascii="Traditional Arabic" w:hAnsi="Traditional Arabic" w:cs="Traditional Arabic"/>
          <w:sz w:val="36"/>
          <w:szCs w:val="36"/>
          <w:rtl/>
          <w:lang w:bidi="ar-DZ"/>
        </w:rPr>
        <w:t xml:space="preserve"> : عندما نقول مصطلح اللّسانيات الحديثة، فإنّنا نتذكّر مباشرة العالم اللغوي الشّهير </w:t>
      </w:r>
      <w:proofErr w:type="spellStart"/>
      <w:r w:rsidR="00AF3028" w:rsidRPr="00D2142B">
        <w:rPr>
          <w:rFonts w:ascii="Traditional Arabic" w:hAnsi="Traditional Arabic" w:cs="Traditional Arabic"/>
          <w:sz w:val="36"/>
          <w:szCs w:val="36"/>
          <w:rtl/>
          <w:lang w:bidi="ar-DZ"/>
        </w:rPr>
        <w:t>فريديناند</w:t>
      </w:r>
      <w:proofErr w:type="spellEnd"/>
      <w:r w:rsidR="00AF3028" w:rsidRPr="00D2142B">
        <w:rPr>
          <w:rFonts w:ascii="Traditional Arabic" w:hAnsi="Traditional Arabic" w:cs="Traditional Arabic"/>
          <w:sz w:val="36"/>
          <w:szCs w:val="36"/>
          <w:rtl/>
          <w:lang w:bidi="ar-DZ"/>
        </w:rPr>
        <w:t xml:space="preserve"> دي </w:t>
      </w:r>
      <w:proofErr w:type="spellStart"/>
      <w:r w:rsidR="00AF3028" w:rsidRPr="00D2142B">
        <w:rPr>
          <w:rFonts w:ascii="Traditional Arabic" w:hAnsi="Traditional Arabic" w:cs="Traditional Arabic"/>
          <w:sz w:val="36"/>
          <w:szCs w:val="36"/>
          <w:rtl/>
          <w:lang w:bidi="ar-DZ"/>
        </w:rPr>
        <w:t>سوسور</w:t>
      </w:r>
      <w:proofErr w:type="spellEnd"/>
      <w:r w:rsidR="00AF3028" w:rsidRPr="00D2142B">
        <w:rPr>
          <w:rFonts w:ascii="Traditional Arabic" w:hAnsi="Traditional Arabic" w:cs="Traditional Arabic"/>
          <w:sz w:val="36"/>
          <w:szCs w:val="36"/>
          <w:rtl/>
          <w:lang w:bidi="ar-DZ"/>
        </w:rPr>
        <w:t xml:space="preserve">( </w:t>
      </w:r>
      <w:proofErr w:type="spellStart"/>
      <w:r w:rsidR="00AF3028" w:rsidRPr="00D2142B">
        <w:rPr>
          <w:rFonts w:ascii="Traditional Arabic" w:eastAsia="Times New Roman" w:hAnsi="Traditional Arabic" w:cs="Traditional Arabic"/>
          <w:b/>
          <w:bCs/>
          <w:sz w:val="36"/>
          <w:szCs w:val="36"/>
        </w:rPr>
        <w:t>ferdinand</w:t>
      </w:r>
      <w:proofErr w:type="spellEnd"/>
      <w:r w:rsidR="00AF3028" w:rsidRPr="00D2142B">
        <w:rPr>
          <w:rFonts w:ascii="Traditional Arabic" w:eastAsia="Times New Roman" w:hAnsi="Traditional Arabic" w:cs="Traditional Arabic"/>
          <w:b/>
          <w:bCs/>
          <w:sz w:val="36"/>
          <w:szCs w:val="36"/>
        </w:rPr>
        <w:t xml:space="preserve"> de </w:t>
      </w:r>
      <w:proofErr w:type="spellStart"/>
      <w:r w:rsidR="00AF3028" w:rsidRPr="00D2142B">
        <w:rPr>
          <w:rFonts w:ascii="Traditional Arabic" w:eastAsia="Times New Roman" w:hAnsi="Traditional Arabic" w:cs="Traditional Arabic"/>
          <w:b/>
          <w:bCs/>
          <w:sz w:val="36"/>
          <w:szCs w:val="36"/>
        </w:rPr>
        <w:t>saussure</w:t>
      </w:r>
      <w:proofErr w:type="spellEnd"/>
      <w:r w:rsidR="00AF3028" w:rsidRPr="00D2142B">
        <w:rPr>
          <w:rFonts w:ascii="Traditional Arabic" w:eastAsia="Times New Roman" w:hAnsi="Traditional Arabic" w:cs="Traditional Arabic"/>
          <w:b/>
          <w:bCs/>
          <w:sz w:val="36"/>
          <w:szCs w:val="36"/>
          <w:rtl/>
        </w:rPr>
        <w:t>)</w:t>
      </w:r>
      <w:r w:rsidR="00230367" w:rsidRPr="00D2142B">
        <w:rPr>
          <w:rFonts w:ascii="Traditional Arabic" w:eastAsia="Times New Roman" w:hAnsi="Traditional Arabic" w:cs="Traditional Arabic"/>
          <w:b/>
          <w:bCs/>
          <w:sz w:val="36"/>
          <w:szCs w:val="36"/>
          <w:rtl/>
        </w:rPr>
        <w:t xml:space="preserve"> </w:t>
      </w:r>
      <w:hyperlink r:id="rId11" w:history="1">
        <w:r w:rsidR="00230367" w:rsidRPr="00D2142B">
          <w:rPr>
            <w:rFonts w:ascii="Traditional Arabic" w:eastAsia="Times New Roman" w:hAnsi="Traditional Arabic" w:cs="Traditional Arabic"/>
            <w:color w:val="0B0080"/>
            <w:sz w:val="36"/>
            <w:szCs w:val="36"/>
          </w:rPr>
          <w:t>1857</w:t>
        </w:r>
      </w:hyperlink>
      <w:r w:rsidR="00230367" w:rsidRPr="00D2142B">
        <w:rPr>
          <w:rFonts w:ascii="Traditional Arabic" w:eastAsia="Times New Roman" w:hAnsi="Traditional Arabic" w:cs="Traditional Arabic"/>
          <w:color w:val="0B0080"/>
          <w:sz w:val="36"/>
          <w:szCs w:val="36"/>
          <w:rtl/>
          <w:lang w:bidi="ar-DZ"/>
        </w:rPr>
        <w:t>-</w:t>
      </w:r>
      <w:r w:rsidR="00230367" w:rsidRPr="00D2142B">
        <w:rPr>
          <w:rFonts w:ascii="Traditional Arabic" w:eastAsia="Times New Roman" w:hAnsi="Traditional Arabic" w:cs="Traditional Arabic"/>
          <w:color w:val="222222"/>
          <w:sz w:val="36"/>
          <w:szCs w:val="36"/>
        </w:rPr>
        <w:t> </w:t>
      </w:r>
      <w:r w:rsidR="00230367" w:rsidRPr="00D2142B">
        <w:rPr>
          <w:rFonts w:ascii="Traditional Arabic" w:eastAsia="Times New Roman" w:hAnsi="Traditional Arabic" w:cs="Traditional Arabic"/>
          <w:sz w:val="36"/>
          <w:szCs w:val="36"/>
        </w:rPr>
        <w:t xml:space="preserve"> </w:t>
      </w:r>
      <w:hyperlink r:id="rId12" w:history="1">
        <w:r w:rsidR="00230367" w:rsidRPr="00D2142B">
          <w:rPr>
            <w:rFonts w:ascii="Traditional Arabic" w:eastAsia="Times New Roman" w:hAnsi="Traditional Arabic" w:cs="Traditional Arabic"/>
            <w:color w:val="0B0080"/>
            <w:sz w:val="36"/>
            <w:szCs w:val="36"/>
          </w:rPr>
          <w:t>1913</w:t>
        </w:r>
      </w:hyperlink>
      <w:r w:rsidR="00230367" w:rsidRPr="00D2142B">
        <w:rPr>
          <w:rFonts w:ascii="Traditional Arabic" w:eastAsia="Times New Roman" w:hAnsi="Traditional Arabic" w:cs="Traditional Arabic"/>
          <w:color w:val="222222"/>
          <w:sz w:val="36"/>
          <w:szCs w:val="36"/>
          <w:rtl/>
        </w:rPr>
        <w:t>،</w:t>
      </w:r>
      <w:r w:rsidR="00AF3028" w:rsidRPr="00D2142B">
        <w:rPr>
          <w:rFonts w:ascii="Traditional Arabic" w:hAnsi="Traditional Arabic" w:cs="Traditional Arabic"/>
          <w:sz w:val="36"/>
          <w:szCs w:val="36"/>
          <w:rtl/>
          <w:lang w:bidi="ar-DZ"/>
        </w:rPr>
        <w:t>بحيث يرجع الفضل له في إحداثها، من خلال أبحاثه القيّمة في مجال الدّراسات اللغوية، لذلك عدّه</w:t>
      </w:r>
      <w:r w:rsidR="00AF3028" w:rsidRPr="00D2142B">
        <w:rPr>
          <w:rFonts w:ascii="Traditional Arabic" w:eastAsia="Times New Roman" w:hAnsi="Traditional Arabic" w:cs="Traditional Arabic"/>
          <w:color w:val="222222"/>
          <w:sz w:val="36"/>
          <w:szCs w:val="36"/>
          <w:rtl/>
        </w:rPr>
        <w:t xml:space="preserve"> كثير من الباحثين مؤسّس علم اللّغة</w:t>
      </w:r>
      <w:r w:rsidR="00AF3028" w:rsidRPr="00D2142B">
        <w:rPr>
          <w:rFonts w:ascii="Traditional Arabic" w:eastAsia="Times New Roman" w:hAnsi="Traditional Arabic" w:cs="Traditional Arabic"/>
          <w:color w:val="222222"/>
          <w:sz w:val="36"/>
          <w:szCs w:val="36"/>
        </w:rPr>
        <w:t xml:space="preserve"> </w:t>
      </w:r>
      <w:r w:rsidR="00230367" w:rsidRPr="00D2142B">
        <w:rPr>
          <w:rFonts w:ascii="Traditional Arabic" w:eastAsia="Times New Roman" w:hAnsi="Traditional Arabic" w:cs="Traditional Arabic"/>
          <w:color w:val="222222"/>
          <w:sz w:val="36"/>
          <w:szCs w:val="36"/>
          <w:rtl/>
        </w:rPr>
        <w:t>الحديث، فقد</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عُني</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بدراسة</w:t>
      </w:r>
      <w:r w:rsidR="00AF3028" w:rsidRPr="00D2142B">
        <w:rPr>
          <w:rFonts w:ascii="Traditional Arabic" w:eastAsia="Times New Roman" w:hAnsi="Traditional Arabic" w:cs="Traditional Arabic"/>
          <w:color w:val="222222"/>
          <w:sz w:val="36"/>
          <w:szCs w:val="36"/>
        </w:rPr>
        <w:t> </w:t>
      </w:r>
      <w:hyperlink r:id="rId13" w:history="1">
        <w:r w:rsidR="00AF3028" w:rsidRPr="00D2142B">
          <w:rPr>
            <w:rFonts w:ascii="Traditional Arabic" w:eastAsia="Times New Roman" w:hAnsi="Traditional Arabic" w:cs="Traditional Arabic"/>
            <w:color w:val="0B0080"/>
            <w:sz w:val="36"/>
            <w:szCs w:val="36"/>
            <w:rtl/>
          </w:rPr>
          <w:t>اللّغة</w:t>
        </w:r>
        <w:r w:rsidR="00AF3028" w:rsidRPr="00D2142B">
          <w:rPr>
            <w:rFonts w:ascii="Traditional Arabic" w:eastAsia="Times New Roman" w:hAnsi="Traditional Arabic" w:cs="Traditional Arabic"/>
            <w:color w:val="0B0080"/>
            <w:sz w:val="36"/>
            <w:szCs w:val="36"/>
          </w:rPr>
          <w:t xml:space="preserve"> </w:t>
        </w:r>
        <w:r w:rsidR="00AF3028" w:rsidRPr="00D2142B">
          <w:rPr>
            <w:rFonts w:ascii="Traditional Arabic" w:eastAsia="Times New Roman" w:hAnsi="Traditional Arabic" w:cs="Traditional Arabic"/>
            <w:color w:val="0B0080"/>
            <w:sz w:val="36"/>
            <w:szCs w:val="36"/>
            <w:rtl/>
          </w:rPr>
          <w:t>الهندية، الأوروبية</w:t>
        </w:r>
      </w:hyperlink>
      <w:r w:rsidR="00AF3028" w:rsidRPr="00D2142B">
        <w:rPr>
          <w:rFonts w:ascii="Traditional Arabic" w:eastAsia="Times New Roman" w:hAnsi="Traditional Arabic" w:cs="Traditional Arabic"/>
          <w:color w:val="222222"/>
          <w:sz w:val="36"/>
          <w:szCs w:val="36"/>
          <w:rtl/>
        </w:rPr>
        <w:t>،</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وهو من قال"</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إنّ اللغة يجب أن تعتبر ظاهرة اجتماعية" ومن</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أشهر آثاره</w:t>
      </w:r>
      <w:r w:rsidR="00AF3028" w:rsidRPr="00D2142B">
        <w:rPr>
          <w:rFonts w:ascii="Traditional Arabic" w:eastAsia="Times New Roman" w:hAnsi="Traditional Arabic" w:cs="Traditional Arabic"/>
          <w:color w:val="222222"/>
          <w:sz w:val="36"/>
          <w:szCs w:val="36"/>
        </w:rPr>
        <w:t>: `</w:t>
      </w:r>
      <w:r w:rsidR="00AF3028" w:rsidRPr="00D2142B">
        <w:rPr>
          <w:rFonts w:ascii="Traditional Arabic" w:eastAsia="Times New Roman" w:hAnsi="Traditional Arabic" w:cs="Traditional Arabic"/>
          <w:color w:val="222222"/>
          <w:sz w:val="36"/>
          <w:szCs w:val="36"/>
          <w:rtl/>
        </w:rPr>
        <w:t>(بحث</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في الألسُنيّة العامة</w:t>
      </w:r>
      <w:r w:rsidR="00AF3028" w:rsidRPr="00D2142B">
        <w:rPr>
          <w:rFonts w:ascii="Traditional Arabic" w:eastAsia="Times New Roman" w:hAnsi="Traditional Arabic" w:cs="Traditional Arabic"/>
          <w:color w:val="222222"/>
          <w:sz w:val="36"/>
          <w:szCs w:val="36"/>
        </w:rPr>
        <w:t>` (</w:t>
      </w:r>
      <w:r w:rsidR="00AF3028" w:rsidRPr="00D2142B">
        <w:rPr>
          <w:rFonts w:ascii="Traditional Arabic" w:eastAsia="Times New Roman" w:hAnsi="Traditional Arabic" w:cs="Traditional Arabic"/>
          <w:color w:val="222222"/>
          <w:sz w:val="36"/>
          <w:szCs w:val="36"/>
          <w:rtl/>
        </w:rPr>
        <w:t>كتبه</w:t>
      </w:r>
      <w:r w:rsidR="00AF3028" w:rsidRPr="00D2142B">
        <w:rPr>
          <w:rFonts w:ascii="Traditional Arabic" w:eastAsia="Times New Roman" w:hAnsi="Traditional Arabic" w:cs="Traditional Arabic"/>
          <w:color w:val="222222"/>
          <w:sz w:val="36"/>
          <w:szCs w:val="36"/>
        </w:rPr>
        <w:t> </w:t>
      </w:r>
      <w:hyperlink r:id="rId14" w:history="1">
        <w:r w:rsidR="00AF3028" w:rsidRPr="00D2142B">
          <w:rPr>
            <w:rFonts w:ascii="Traditional Arabic" w:eastAsia="Times New Roman" w:hAnsi="Traditional Arabic" w:cs="Traditional Arabic"/>
            <w:color w:val="0B0080"/>
            <w:sz w:val="36"/>
            <w:szCs w:val="36"/>
            <w:rtl/>
          </w:rPr>
          <w:t>بـاللّغة</w:t>
        </w:r>
        <w:r w:rsidR="00AF3028" w:rsidRPr="00D2142B">
          <w:rPr>
            <w:rFonts w:ascii="Traditional Arabic" w:eastAsia="Times New Roman" w:hAnsi="Traditional Arabic" w:cs="Traditional Arabic"/>
            <w:color w:val="0B0080"/>
            <w:sz w:val="36"/>
            <w:szCs w:val="36"/>
          </w:rPr>
          <w:t xml:space="preserve"> </w:t>
        </w:r>
        <w:r w:rsidR="00AF3028" w:rsidRPr="00D2142B">
          <w:rPr>
            <w:rFonts w:ascii="Traditional Arabic" w:eastAsia="Times New Roman" w:hAnsi="Traditional Arabic" w:cs="Traditional Arabic"/>
            <w:color w:val="0B0080"/>
            <w:sz w:val="36"/>
            <w:szCs w:val="36"/>
            <w:rtl/>
          </w:rPr>
          <w:t>الفرنسية</w:t>
        </w:r>
      </w:hyperlink>
      <w:r w:rsidR="00AF3028" w:rsidRPr="00D2142B">
        <w:rPr>
          <w:rFonts w:ascii="Traditional Arabic" w:eastAsia="Times New Roman" w:hAnsi="Traditional Arabic" w:cs="Traditional Arabic"/>
          <w:color w:val="222222"/>
          <w:sz w:val="36"/>
          <w:szCs w:val="36"/>
        </w:rPr>
        <w:t> </w:t>
      </w:r>
      <w:r w:rsidR="00AF3028" w:rsidRPr="00D2142B">
        <w:rPr>
          <w:rFonts w:ascii="Traditional Arabic" w:eastAsia="Times New Roman" w:hAnsi="Traditional Arabic" w:cs="Traditional Arabic"/>
          <w:color w:val="222222"/>
          <w:sz w:val="36"/>
          <w:szCs w:val="36"/>
          <w:rtl/>
        </w:rPr>
        <w:t>ونُشر</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عام</w:t>
      </w:r>
      <w:r w:rsidR="00AF3028" w:rsidRPr="00D2142B">
        <w:rPr>
          <w:rFonts w:ascii="Traditional Arabic" w:eastAsia="Times New Roman" w:hAnsi="Traditional Arabic" w:cs="Traditional Arabic"/>
          <w:color w:val="222222"/>
          <w:sz w:val="36"/>
          <w:szCs w:val="36"/>
        </w:rPr>
        <w:t xml:space="preserve"> 1916</w:t>
      </w:r>
      <w:r w:rsidR="00AF3028" w:rsidRPr="00D2142B">
        <w:rPr>
          <w:rFonts w:ascii="Traditional Arabic" w:eastAsia="Times New Roman" w:hAnsi="Traditional Arabic" w:cs="Traditional Arabic"/>
          <w:color w:val="222222"/>
          <w:sz w:val="36"/>
          <w:szCs w:val="36"/>
          <w:rtl/>
        </w:rPr>
        <w:t>بعد وفاته</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وقد</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نُقل إلى</w:t>
      </w:r>
      <w:r w:rsidR="00AF3028" w:rsidRPr="00D2142B">
        <w:rPr>
          <w:rFonts w:ascii="Traditional Arabic" w:eastAsia="Times New Roman" w:hAnsi="Traditional Arabic" w:cs="Traditional Arabic"/>
          <w:color w:val="222222"/>
          <w:sz w:val="36"/>
          <w:szCs w:val="36"/>
        </w:rPr>
        <w:t> </w:t>
      </w:r>
      <w:hyperlink r:id="rId15" w:history="1">
        <w:r w:rsidR="00AF3028" w:rsidRPr="00D2142B">
          <w:rPr>
            <w:rFonts w:ascii="Traditional Arabic" w:eastAsia="Times New Roman" w:hAnsi="Traditional Arabic" w:cs="Traditional Arabic"/>
            <w:color w:val="0B0080"/>
            <w:sz w:val="36"/>
            <w:szCs w:val="36"/>
            <w:rtl/>
          </w:rPr>
          <w:t>الـعربية</w:t>
        </w:r>
      </w:hyperlink>
      <w:r w:rsidR="00AF3028" w:rsidRPr="00D2142B">
        <w:rPr>
          <w:rFonts w:ascii="Traditional Arabic" w:eastAsia="Times New Roman" w:hAnsi="Traditional Arabic" w:cs="Traditional Arabic"/>
          <w:color w:val="222222"/>
          <w:sz w:val="36"/>
          <w:szCs w:val="36"/>
        </w:rPr>
        <w:t> </w:t>
      </w:r>
      <w:r w:rsidR="00AF3028" w:rsidRPr="00D2142B">
        <w:rPr>
          <w:rFonts w:ascii="Traditional Arabic" w:eastAsia="Times New Roman" w:hAnsi="Traditional Arabic" w:cs="Traditional Arabic"/>
          <w:color w:val="222222"/>
          <w:sz w:val="36"/>
          <w:szCs w:val="36"/>
          <w:rtl/>
        </w:rPr>
        <w:t>بترجمات</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متعدّدة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ومتباينة</w:t>
      </w:r>
      <w:r w:rsidR="00AF3028" w:rsidRPr="00D2142B">
        <w:rPr>
          <w:rFonts w:ascii="Traditional Arabic" w:eastAsia="Times New Roman" w:hAnsi="Traditional Arabic" w:cs="Traditional Arabic"/>
          <w:color w:val="222222"/>
          <w:sz w:val="36"/>
          <w:szCs w:val="36"/>
        </w:rPr>
        <w:t>.</w:t>
      </w:r>
      <w:r w:rsidR="00AF3028" w:rsidRPr="00D2142B">
        <w:rPr>
          <w:rFonts w:ascii="Traditional Arabic" w:eastAsia="Times New Roman" w:hAnsi="Traditional Arabic" w:cs="Traditional Arabic"/>
          <w:sz w:val="36"/>
          <w:szCs w:val="36"/>
          <w:rtl/>
          <w:lang w:bidi="ar-DZ"/>
        </w:rPr>
        <w:t xml:space="preserve"> ويعدّ </w:t>
      </w:r>
      <w:r w:rsidR="00AF3028" w:rsidRPr="00D2142B">
        <w:rPr>
          <w:rFonts w:ascii="Traditional Arabic" w:eastAsia="Times New Roman" w:hAnsi="Traditional Arabic" w:cs="Traditional Arabic"/>
          <w:color w:val="222222"/>
          <w:sz w:val="36"/>
          <w:szCs w:val="36"/>
          <w:rtl/>
        </w:rPr>
        <w:t>من أشهر علماء اللّغة في العصر الحديث حيث</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اتجه بتفكيره نحو دراسة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اللّغات</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دراسة وصفية باعتبار</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اللّغة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ظاهرة اجتماعية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بعد</w:t>
      </w:r>
      <w:r w:rsidR="00AF3028" w:rsidRPr="00D2142B">
        <w:rPr>
          <w:rFonts w:ascii="Traditional Arabic" w:eastAsia="Times New Roman" w:hAnsi="Traditional Arabic" w:cs="Traditional Arabic"/>
          <w:color w:val="222222"/>
          <w:sz w:val="36"/>
          <w:szCs w:val="36"/>
          <w:lang w:bidi="ar-DZ"/>
        </w:rPr>
        <w:t xml:space="preserve"> </w:t>
      </w:r>
      <w:r w:rsidR="00AF3028" w:rsidRPr="00D2142B">
        <w:rPr>
          <w:rFonts w:ascii="Traditional Arabic" w:eastAsia="Times New Roman" w:hAnsi="Traditional Arabic" w:cs="Traditional Arabic"/>
          <w:color w:val="222222"/>
          <w:sz w:val="36"/>
          <w:szCs w:val="36"/>
          <w:rtl/>
          <w:lang w:bidi="ar-DZ"/>
        </w:rPr>
        <w:t>أـن</w:t>
      </w:r>
      <w:r w:rsidR="00AF3028" w:rsidRPr="00D2142B">
        <w:rPr>
          <w:rFonts w:ascii="Traditional Arabic" w:eastAsia="Times New Roman" w:hAnsi="Traditional Arabic" w:cs="Traditional Arabic"/>
          <w:color w:val="222222"/>
          <w:sz w:val="36"/>
          <w:szCs w:val="36"/>
          <w:lang w:bidi="ar-DZ"/>
        </w:rPr>
        <w:t xml:space="preserve"> </w:t>
      </w:r>
      <w:r w:rsidR="00AF3028" w:rsidRPr="00D2142B">
        <w:rPr>
          <w:rFonts w:ascii="Traditional Arabic" w:eastAsia="Times New Roman" w:hAnsi="Traditional Arabic" w:cs="Traditional Arabic"/>
          <w:color w:val="222222"/>
          <w:sz w:val="36"/>
          <w:szCs w:val="36"/>
          <w:rtl/>
        </w:rPr>
        <w:t>كانت</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اللّغات</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تدرس دراسة تاريخية،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ويرجع</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السّبب</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في هذا</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التّحول</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في دراسة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اللغة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إلى</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اكتشاف</w:t>
      </w:r>
      <w:r w:rsidR="00AF3028" w:rsidRPr="00D2142B">
        <w:rPr>
          <w:rFonts w:ascii="Traditional Arabic" w:eastAsia="Times New Roman" w:hAnsi="Traditional Arabic" w:cs="Traditional Arabic"/>
          <w:color w:val="222222"/>
          <w:sz w:val="36"/>
          <w:szCs w:val="36"/>
        </w:rPr>
        <w:t> </w:t>
      </w:r>
      <w:hyperlink r:id="rId16" w:history="1">
        <w:r w:rsidR="00AF3028" w:rsidRPr="00D2142B">
          <w:rPr>
            <w:rFonts w:ascii="Traditional Arabic" w:eastAsia="Times New Roman" w:hAnsi="Traditional Arabic" w:cs="Traditional Arabic"/>
            <w:color w:val="000000" w:themeColor="text1"/>
            <w:sz w:val="36"/>
            <w:szCs w:val="36"/>
            <w:rtl/>
            <w:lang w:bidi="ar-DZ"/>
          </w:rPr>
          <w:t>اللّغة</w:t>
        </w:r>
        <w:r w:rsidR="00AF3028" w:rsidRPr="00D2142B">
          <w:rPr>
            <w:rFonts w:ascii="Traditional Arabic" w:eastAsia="Times New Roman" w:hAnsi="Traditional Arabic" w:cs="Traditional Arabic"/>
            <w:color w:val="000000" w:themeColor="text1"/>
            <w:sz w:val="36"/>
            <w:szCs w:val="36"/>
            <w:lang w:bidi="ar-DZ"/>
          </w:rPr>
          <w:t xml:space="preserve"> </w:t>
        </w:r>
        <w:r w:rsidR="00AF3028" w:rsidRPr="00D2142B">
          <w:rPr>
            <w:rFonts w:ascii="Traditional Arabic" w:eastAsia="Times New Roman" w:hAnsi="Traditional Arabic" w:cs="Traditional Arabic"/>
            <w:color w:val="000000" w:themeColor="text1"/>
            <w:sz w:val="36"/>
            <w:szCs w:val="36"/>
            <w:rtl/>
            <w:lang w:bidi="ar-DZ"/>
          </w:rPr>
          <w:t>السّنسكريتي</w:t>
        </w:r>
      </w:hyperlink>
      <w:r w:rsidR="00AF3028" w:rsidRPr="00D2142B">
        <w:rPr>
          <w:rFonts w:ascii="Traditional Arabic" w:eastAsia="Times New Roman" w:hAnsi="Traditional Arabic" w:cs="Traditional Arabic"/>
          <w:color w:val="000000" w:themeColor="text1"/>
          <w:sz w:val="36"/>
          <w:szCs w:val="36"/>
          <w:rtl/>
          <w:lang w:bidi="ar-DZ"/>
        </w:rPr>
        <w:t>ة</w:t>
      </w:r>
      <w:r w:rsidR="00AF3028" w:rsidRPr="00D2142B">
        <w:rPr>
          <w:rFonts w:ascii="Traditional Arabic" w:eastAsia="Times New Roman" w:hAnsi="Traditional Arabic" w:cs="Traditional Arabic"/>
          <w:color w:val="222222"/>
          <w:sz w:val="36"/>
          <w:szCs w:val="36"/>
          <w:rtl/>
        </w:rPr>
        <w:t>، ويرجع الفضل له في تطوير العديد من</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نواحي</w:t>
      </w:r>
      <w:r w:rsidR="00AF3028" w:rsidRPr="00D2142B">
        <w:rPr>
          <w:rFonts w:ascii="Traditional Arabic" w:eastAsia="Times New Roman" w:hAnsi="Traditional Arabic" w:cs="Traditional Arabic"/>
          <w:color w:val="222222"/>
          <w:sz w:val="36"/>
          <w:szCs w:val="36"/>
        </w:rPr>
        <w:t> </w:t>
      </w:r>
      <w:hyperlink r:id="rId17" w:history="1">
        <w:r w:rsidR="00AF3028" w:rsidRPr="00D2142B">
          <w:rPr>
            <w:rFonts w:ascii="Traditional Arabic" w:eastAsia="Times New Roman" w:hAnsi="Traditional Arabic" w:cs="Traditional Arabic"/>
            <w:color w:val="0B0080"/>
            <w:sz w:val="36"/>
            <w:szCs w:val="36"/>
            <w:rtl/>
          </w:rPr>
          <w:t>اللّسانيات</w:t>
        </w:r>
      </w:hyperlink>
      <w:r w:rsidR="00AF3028" w:rsidRPr="00D2142B">
        <w:rPr>
          <w:rFonts w:ascii="Traditional Arabic" w:eastAsia="Times New Roman" w:hAnsi="Traditional Arabic" w:cs="Traditional Arabic"/>
          <w:color w:val="222222"/>
          <w:sz w:val="36"/>
          <w:szCs w:val="36"/>
        </w:rPr>
        <w:t> </w:t>
      </w:r>
      <w:r w:rsidR="00AF3028" w:rsidRPr="00D2142B">
        <w:rPr>
          <w:rFonts w:ascii="Traditional Arabic" w:eastAsia="Times New Roman" w:hAnsi="Traditional Arabic" w:cs="Traditional Arabic"/>
          <w:color w:val="222222"/>
          <w:sz w:val="36"/>
          <w:szCs w:val="36"/>
          <w:rtl/>
        </w:rPr>
        <w:t>في</w:t>
      </w:r>
      <w:r w:rsidR="00AF3028" w:rsidRPr="00D2142B">
        <w:rPr>
          <w:rFonts w:ascii="Traditional Arabic" w:eastAsia="Times New Roman" w:hAnsi="Traditional Arabic" w:cs="Traditional Arabic"/>
          <w:color w:val="222222"/>
          <w:sz w:val="36"/>
          <w:szCs w:val="36"/>
        </w:rPr>
        <w:t> </w:t>
      </w:r>
      <w:hyperlink r:id="rId18" w:history="1">
        <w:r w:rsidR="00AF3028" w:rsidRPr="00D2142B">
          <w:rPr>
            <w:rFonts w:ascii="Traditional Arabic" w:eastAsia="Times New Roman" w:hAnsi="Traditional Arabic" w:cs="Traditional Arabic"/>
            <w:color w:val="0B0080"/>
            <w:sz w:val="36"/>
            <w:szCs w:val="36"/>
            <w:rtl/>
          </w:rPr>
          <w:t>القرن</w:t>
        </w:r>
        <w:r w:rsidR="00AF3028" w:rsidRPr="00D2142B">
          <w:rPr>
            <w:rFonts w:ascii="Traditional Arabic" w:eastAsia="Times New Roman" w:hAnsi="Traditional Arabic" w:cs="Traditional Arabic"/>
            <w:color w:val="0B0080"/>
            <w:sz w:val="36"/>
            <w:szCs w:val="36"/>
          </w:rPr>
          <w:t xml:space="preserve"> </w:t>
        </w:r>
        <w:r w:rsidR="00AF3028" w:rsidRPr="00D2142B">
          <w:rPr>
            <w:rFonts w:ascii="Traditional Arabic" w:eastAsia="Times New Roman" w:hAnsi="Traditional Arabic" w:cs="Traditional Arabic"/>
            <w:color w:val="0B0080"/>
            <w:sz w:val="36"/>
            <w:szCs w:val="36"/>
            <w:rtl/>
          </w:rPr>
          <w:t>العشرين</w:t>
        </w:r>
      </w:hyperlink>
      <w:r w:rsidR="00AF3028" w:rsidRPr="00D2142B">
        <w:rPr>
          <w:rFonts w:ascii="Traditional Arabic" w:eastAsia="Times New Roman" w:hAnsi="Traditional Arabic" w:cs="Traditional Arabic"/>
          <w:color w:val="222222"/>
          <w:sz w:val="36"/>
          <w:szCs w:val="36"/>
          <w:rtl/>
        </w:rPr>
        <w:t xml:space="preserve">، </w:t>
      </w:r>
      <w:r w:rsidR="00AF3028" w:rsidRPr="00D2142B">
        <w:rPr>
          <w:rFonts w:ascii="Traditional Arabic" w:eastAsia="Times New Roman" w:hAnsi="Traditional Arabic" w:cs="Traditional Arabic"/>
          <w:color w:val="222222"/>
          <w:sz w:val="36"/>
          <w:szCs w:val="36"/>
          <w:rtl/>
          <w:lang w:bidi="ar-DZ"/>
        </w:rPr>
        <w:t>وهو</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أوّل من أعتبر اللّسانيات فرع</w:t>
      </w:r>
      <w:r w:rsidR="00AF3028" w:rsidRPr="00D2142B">
        <w:rPr>
          <w:rFonts w:ascii="Traditional Arabic" w:eastAsia="Times New Roman" w:hAnsi="Traditional Arabic" w:cs="Traditional Arabic"/>
          <w:color w:val="222222"/>
          <w:sz w:val="36"/>
          <w:szCs w:val="36"/>
          <w:rtl/>
          <w:lang w:bidi="ar-DZ"/>
        </w:rPr>
        <w:t>ا</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rPr>
        <w:t>من علمٍ أشمل يدرس الإشارات</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الصّوتية</w:t>
      </w:r>
      <w:r w:rsidR="00AF3028" w:rsidRPr="00D2142B">
        <w:rPr>
          <w:rFonts w:ascii="Traditional Arabic" w:eastAsia="Times New Roman" w:hAnsi="Traditional Arabic" w:cs="Traditional Arabic"/>
          <w:color w:val="222222"/>
          <w:sz w:val="36"/>
          <w:szCs w:val="36"/>
        </w:rPr>
        <w:t xml:space="preserve"> </w:t>
      </w:r>
      <w:r w:rsidR="00AF3028" w:rsidRPr="00D2142B">
        <w:rPr>
          <w:rFonts w:ascii="Traditional Arabic" w:eastAsia="Times New Roman" w:hAnsi="Traditional Arabic" w:cs="Traditional Arabic"/>
          <w:color w:val="222222"/>
          <w:sz w:val="36"/>
          <w:szCs w:val="36"/>
          <w:rtl/>
          <w:lang w:bidi="ar-DZ"/>
        </w:rPr>
        <w:t xml:space="preserve">سماه </w:t>
      </w:r>
      <w:r w:rsidR="00AF3028" w:rsidRPr="00D2142B">
        <w:rPr>
          <w:rFonts w:ascii="Traditional Arabic" w:eastAsia="Times New Roman" w:hAnsi="Traditional Arabic" w:cs="Traditional Arabic"/>
          <w:color w:val="222222"/>
          <w:sz w:val="36"/>
          <w:szCs w:val="36"/>
        </w:rPr>
        <w:t>. </w:t>
      </w:r>
      <w:proofErr w:type="spellStart"/>
      <w:r w:rsidR="00AF3028" w:rsidRPr="00D2142B">
        <w:rPr>
          <w:rFonts w:ascii="Traditional Arabic" w:eastAsia="Times New Roman" w:hAnsi="Traditional Arabic" w:cs="Traditional Arabic"/>
          <w:i/>
          <w:iCs/>
          <w:color w:val="222222"/>
          <w:sz w:val="36"/>
          <w:szCs w:val="36"/>
        </w:rPr>
        <w:t>Semiology</w:t>
      </w:r>
      <w:proofErr w:type="spellEnd"/>
      <w:r w:rsidR="00AF3028" w:rsidRPr="00D2142B">
        <w:rPr>
          <w:rFonts w:ascii="Traditional Arabic" w:eastAsia="Times New Roman" w:hAnsi="Traditional Arabic" w:cs="Traditional Arabic"/>
          <w:i/>
          <w:iCs/>
          <w:color w:val="222222"/>
          <w:sz w:val="36"/>
          <w:szCs w:val="36"/>
          <w:rtl/>
        </w:rPr>
        <w:t>وهو العلم الذي يعرف</w:t>
      </w:r>
      <w:r w:rsidR="00AF3028" w:rsidRPr="00D2142B">
        <w:rPr>
          <w:rFonts w:ascii="Traditional Arabic" w:eastAsia="Times New Roman" w:hAnsi="Traditional Arabic" w:cs="Traditional Arabic"/>
          <w:color w:val="222222"/>
          <w:sz w:val="36"/>
          <w:szCs w:val="36"/>
          <w:rtl/>
          <w:lang w:bidi="ar-DZ"/>
        </w:rPr>
        <w:t xml:space="preserve"> اليوم</w:t>
      </w:r>
      <w:r w:rsidR="00AF3028" w:rsidRPr="00D2142B">
        <w:rPr>
          <w:rFonts w:ascii="Traditional Arabic" w:eastAsia="Times New Roman" w:hAnsi="Traditional Arabic" w:cs="Traditional Arabic"/>
          <w:color w:val="222222"/>
          <w:sz w:val="36"/>
          <w:szCs w:val="36"/>
          <w:lang w:bidi="ar-DZ"/>
        </w:rPr>
        <w:t xml:space="preserve"> </w:t>
      </w:r>
      <w:r w:rsidR="00AF3028" w:rsidRPr="00D2142B">
        <w:rPr>
          <w:rFonts w:ascii="Traditional Arabic" w:eastAsia="Times New Roman" w:hAnsi="Traditional Arabic" w:cs="Traditional Arabic"/>
          <w:color w:val="222222"/>
          <w:sz w:val="36"/>
          <w:szCs w:val="36"/>
        </w:rPr>
        <w:t> </w:t>
      </w:r>
      <w:hyperlink r:id="rId19" w:history="1">
        <w:proofErr w:type="spellStart"/>
        <w:r w:rsidR="00AF3028" w:rsidRPr="00D2142B">
          <w:rPr>
            <w:rFonts w:ascii="Traditional Arabic" w:eastAsia="Times New Roman" w:hAnsi="Traditional Arabic" w:cs="Traditional Arabic"/>
            <w:sz w:val="36"/>
            <w:szCs w:val="36"/>
            <w:rtl/>
          </w:rPr>
          <w:t>بالسّيميوتيك</w:t>
        </w:r>
        <w:proofErr w:type="spellEnd"/>
      </w:hyperlink>
      <w:r w:rsidR="00AF3028" w:rsidRPr="00D2142B">
        <w:rPr>
          <w:rFonts w:ascii="Traditional Arabic" w:eastAsia="Times New Roman" w:hAnsi="Traditional Arabic" w:cs="Traditional Arabic"/>
          <w:sz w:val="36"/>
          <w:szCs w:val="36"/>
        </w:rPr>
        <w:t> </w:t>
      </w:r>
      <w:r w:rsidR="00AF3028" w:rsidRPr="00D2142B">
        <w:rPr>
          <w:rFonts w:ascii="Traditional Arabic" w:eastAsia="Times New Roman" w:hAnsi="Traditional Arabic" w:cs="Traditional Arabic"/>
          <w:color w:val="222222"/>
          <w:sz w:val="36"/>
          <w:szCs w:val="36"/>
          <w:rtl/>
        </w:rPr>
        <w:t>أو</w:t>
      </w:r>
      <w:r w:rsidR="00AF3028" w:rsidRPr="00D2142B">
        <w:rPr>
          <w:rFonts w:ascii="Traditional Arabic" w:eastAsia="Times New Roman" w:hAnsi="Traditional Arabic" w:cs="Traditional Arabic"/>
          <w:color w:val="222222"/>
          <w:sz w:val="36"/>
          <w:szCs w:val="36"/>
        </w:rPr>
        <w:t> </w:t>
      </w:r>
      <w:hyperlink r:id="rId20" w:history="1">
        <w:r w:rsidR="00AF3028" w:rsidRPr="00D2142B">
          <w:rPr>
            <w:rFonts w:ascii="Traditional Arabic" w:eastAsia="Times New Roman" w:hAnsi="Traditional Arabic" w:cs="Traditional Arabic"/>
            <w:color w:val="0B0080"/>
            <w:sz w:val="36"/>
            <w:szCs w:val="36"/>
            <w:rtl/>
          </w:rPr>
          <w:t>علم</w:t>
        </w:r>
        <w:r w:rsidR="00AF3028" w:rsidRPr="00D2142B">
          <w:rPr>
            <w:rFonts w:ascii="Traditional Arabic" w:eastAsia="Times New Roman" w:hAnsi="Traditional Arabic" w:cs="Traditional Arabic"/>
            <w:color w:val="0B0080"/>
            <w:sz w:val="36"/>
            <w:szCs w:val="36"/>
          </w:rPr>
          <w:t xml:space="preserve"> </w:t>
        </w:r>
        <w:r w:rsidR="00AF3028" w:rsidRPr="00D2142B">
          <w:rPr>
            <w:rFonts w:ascii="Traditional Arabic" w:eastAsia="Times New Roman" w:hAnsi="Traditional Arabic" w:cs="Traditional Arabic"/>
            <w:color w:val="0B0080"/>
            <w:sz w:val="36"/>
            <w:szCs w:val="36"/>
            <w:rtl/>
          </w:rPr>
          <w:t>الإشارات</w:t>
        </w:r>
      </w:hyperlink>
      <w:bookmarkStart w:id="1" w:name=".D9.85.D8.B1.D8.A7.D8.AC.D8.B9"/>
      <w:bookmarkEnd w:id="1"/>
      <w:r w:rsidR="00230367" w:rsidRPr="00D2142B">
        <w:rPr>
          <w:rFonts w:ascii="Traditional Arabic" w:eastAsia="Times New Roman" w:hAnsi="Traditional Arabic" w:cs="Traditional Arabic"/>
          <w:sz w:val="36"/>
          <w:szCs w:val="36"/>
          <w:rtl/>
        </w:rPr>
        <w:t>.</w:t>
      </w:r>
    </w:p>
    <w:p w:rsidR="00230367" w:rsidRPr="00D2142B" w:rsidRDefault="00950C6A" w:rsidP="00230367">
      <w:pPr>
        <w:bidi/>
        <w:spacing w:line="240" w:lineRule="auto"/>
        <w:ind w:firstLine="566"/>
        <w:jc w:val="both"/>
        <w:rPr>
          <w:rFonts w:ascii="Traditional Arabic" w:eastAsia="Times New Roman" w:hAnsi="Traditional Arabic" w:cs="Traditional Arabic"/>
          <w:b/>
          <w:bCs/>
          <w:sz w:val="36"/>
          <w:szCs w:val="36"/>
          <w:rtl/>
        </w:rPr>
      </w:pPr>
      <w:r w:rsidRPr="00D2142B">
        <w:rPr>
          <w:rFonts w:ascii="Traditional Arabic" w:eastAsia="Times New Roman" w:hAnsi="Traditional Arabic" w:cs="Traditional Arabic"/>
          <w:b/>
          <w:bCs/>
          <w:sz w:val="36"/>
          <w:szCs w:val="36"/>
          <w:rtl/>
        </w:rPr>
        <w:t>2-</w:t>
      </w:r>
      <w:r w:rsidR="00230367" w:rsidRPr="00D2142B">
        <w:rPr>
          <w:rFonts w:ascii="Traditional Arabic" w:eastAsia="Times New Roman" w:hAnsi="Traditional Arabic" w:cs="Traditional Arabic"/>
          <w:b/>
          <w:bCs/>
          <w:sz w:val="36"/>
          <w:szCs w:val="36"/>
          <w:rtl/>
        </w:rPr>
        <w:t>تعريف اللسانيات الحديثة</w:t>
      </w:r>
      <w:r w:rsidR="00D81453" w:rsidRPr="00D2142B">
        <w:rPr>
          <w:rFonts w:ascii="Traditional Arabic" w:eastAsia="Times New Roman" w:hAnsi="Traditional Arabic" w:cs="Traditional Arabic"/>
          <w:b/>
          <w:bCs/>
          <w:sz w:val="36"/>
          <w:szCs w:val="36"/>
          <w:rtl/>
        </w:rPr>
        <w:t xml:space="preserve"> وموضوعها </w:t>
      </w:r>
      <w:r w:rsidR="00230367" w:rsidRPr="00D2142B">
        <w:rPr>
          <w:rFonts w:ascii="Traditional Arabic" w:eastAsia="Times New Roman" w:hAnsi="Traditional Arabic" w:cs="Traditional Arabic"/>
          <w:b/>
          <w:bCs/>
          <w:sz w:val="36"/>
          <w:szCs w:val="36"/>
          <w:rtl/>
        </w:rPr>
        <w:t>:</w:t>
      </w:r>
    </w:p>
    <w:p w:rsidR="00230367" w:rsidRPr="00D2142B" w:rsidRDefault="00230367" w:rsidP="00950C6A">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Pr>
      </w:pPr>
      <w:r w:rsidRPr="00D2142B">
        <w:rPr>
          <w:rFonts w:ascii="Traditional Arabic" w:eastAsia="Times New Roman" w:hAnsi="Traditional Arabic" w:cs="Traditional Arabic"/>
          <w:color w:val="333333"/>
          <w:kern w:val="0"/>
          <w:sz w:val="36"/>
          <w:szCs w:val="36"/>
          <w:rtl/>
          <w:lang w:bidi="ar-MA"/>
        </w:rPr>
        <w:t xml:space="preserve">  يطلق لفظ اللسانيات الحديثة على المدارس اللسانية الحديثة التي ظهرت في أوروبا مع بداية القرن العشرين، منذ فجر البنيوية مع "فيردنان دي </w:t>
      </w:r>
      <w:proofErr w:type="spellStart"/>
      <w:r w:rsidRPr="00D2142B">
        <w:rPr>
          <w:rFonts w:ascii="Traditional Arabic" w:eastAsia="Times New Roman" w:hAnsi="Traditional Arabic" w:cs="Traditional Arabic"/>
          <w:color w:val="333333"/>
          <w:kern w:val="0"/>
          <w:sz w:val="36"/>
          <w:szCs w:val="36"/>
          <w:rtl/>
          <w:lang w:bidi="ar-MA"/>
        </w:rPr>
        <w:t>سوسير</w:t>
      </w:r>
      <w:proofErr w:type="spellEnd"/>
      <w:r w:rsidRPr="00D2142B">
        <w:rPr>
          <w:rFonts w:ascii="Traditional Arabic" w:eastAsia="Times New Roman" w:hAnsi="Traditional Arabic" w:cs="Traditional Arabic"/>
          <w:color w:val="333333"/>
          <w:kern w:val="0"/>
          <w:sz w:val="36"/>
          <w:szCs w:val="36"/>
          <w:rtl/>
          <w:lang w:bidi="ar-MA"/>
        </w:rPr>
        <w:t>"</w:t>
      </w:r>
      <w:r w:rsidRPr="00D2142B">
        <w:rPr>
          <w:rFonts w:ascii="Traditional Arabic" w:eastAsia="Times New Roman" w:hAnsi="Traditional Arabic" w:cs="Traditional Arabic"/>
          <w:b/>
          <w:bCs/>
          <w:color w:val="333333"/>
          <w:kern w:val="0"/>
          <w:sz w:val="36"/>
          <w:szCs w:val="36"/>
          <w:lang w:bidi="ar-MA"/>
        </w:rPr>
        <w:t>Ferdinand de Saussure</w:t>
      </w:r>
      <w:r w:rsidRPr="00D2142B">
        <w:rPr>
          <w:rFonts w:ascii="Traditional Arabic" w:eastAsia="Times New Roman" w:hAnsi="Traditional Arabic" w:cs="Traditional Arabic"/>
          <w:color w:val="333333"/>
          <w:kern w:val="0"/>
          <w:sz w:val="36"/>
          <w:szCs w:val="36"/>
          <w:rtl/>
          <w:lang w:bidi="ar-MA"/>
        </w:rPr>
        <w:t xml:space="preserve"> المعروفة بمدرسة </w:t>
      </w:r>
      <w:proofErr w:type="spellStart"/>
      <w:r w:rsidRPr="00D2142B">
        <w:rPr>
          <w:rFonts w:ascii="Traditional Arabic" w:eastAsia="Times New Roman" w:hAnsi="Traditional Arabic" w:cs="Traditional Arabic"/>
          <w:color w:val="333333"/>
          <w:kern w:val="0"/>
          <w:sz w:val="36"/>
          <w:szCs w:val="36"/>
          <w:rtl/>
          <w:lang w:bidi="ar-MA"/>
        </w:rPr>
        <w:t>جونيف</w:t>
      </w:r>
      <w:proofErr w:type="spellEnd"/>
      <w:r w:rsidRPr="00D2142B">
        <w:rPr>
          <w:rFonts w:ascii="Traditional Arabic" w:eastAsia="Times New Roman" w:hAnsi="Traditional Arabic" w:cs="Traditional Arabic"/>
          <w:color w:val="333333"/>
          <w:kern w:val="0"/>
          <w:sz w:val="36"/>
          <w:szCs w:val="36"/>
          <w:rtl/>
          <w:lang w:bidi="ar-MA"/>
        </w:rPr>
        <w:t xml:space="preserve"> والتي وضعت قطيعة مـع اللسانيات التاريخية(</w:t>
      </w:r>
      <w:proofErr w:type="spellStart"/>
      <w:r w:rsidRPr="00D2142B">
        <w:rPr>
          <w:rFonts w:ascii="Traditional Arabic" w:eastAsia="Times New Roman" w:hAnsi="Traditional Arabic" w:cs="Traditional Arabic"/>
          <w:color w:val="333333"/>
          <w:kern w:val="0"/>
          <w:sz w:val="36"/>
          <w:szCs w:val="36"/>
          <w:lang w:bidi="ar-MA"/>
        </w:rPr>
        <w:t>Historical</w:t>
      </w:r>
      <w:proofErr w:type="spellEnd"/>
      <w:r w:rsidRPr="00D2142B">
        <w:rPr>
          <w:rFonts w:ascii="Traditional Arabic" w:eastAsia="Times New Roman" w:hAnsi="Traditional Arabic" w:cs="Traditional Arabic"/>
          <w:color w:val="333333"/>
          <w:kern w:val="0"/>
          <w:sz w:val="36"/>
          <w:szCs w:val="36"/>
          <w:lang w:bidi="ar-MA"/>
        </w:rPr>
        <w:t xml:space="preserve"> </w:t>
      </w:r>
      <w:proofErr w:type="spellStart"/>
      <w:r w:rsidRPr="00D2142B">
        <w:rPr>
          <w:rFonts w:ascii="Traditional Arabic" w:eastAsia="Times New Roman" w:hAnsi="Traditional Arabic" w:cs="Traditional Arabic"/>
          <w:color w:val="333333"/>
          <w:kern w:val="0"/>
          <w:sz w:val="36"/>
          <w:szCs w:val="36"/>
          <w:lang w:bidi="ar-MA"/>
        </w:rPr>
        <w:t>Linguistics</w:t>
      </w:r>
      <w:proofErr w:type="spellEnd"/>
      <w:r w:rsidRPr="00D2142B">
        <w:rPr>
          <w:rFonts w:ascii="Traditional Arabic" w:eastAsia="Times New Roman" w:hAnsi="Traditional Arabic" w:cs="Traditional Arabic"/>
          <w:color w:val="333333"/>
          <w:kern w:val="0"/>
          <w:sz w:val="36"/>
          <w:szCs w:val="36"/>
          <w:rtl/>
          <w:lang w:bidi="ar-MA"/>
        </w:rPr>
        <w:t>).</w:t>
      </w:r>
      <w:r w:rsidR="00950C6A" w:rsidRPr="00D2142B">
        <w:rPr>
          <w:rFonts w:ascii="Traditional Arabic" w:eastAsia="Times New Roman" w:hAnsi="Traditional Arabic" w:cs="Traditional Arabic"/>
          <w:color w:val="333333"/>
          <w:kern w:val="0"/>
          <w:sz w:val="36"/>
          <w:szCs w:val="36"/>
          <w:rtl/>
          <w:lang w:bidi="ar-MA"/>
        </w:rPr>
        <w:t xml:space="preserve"> </w:t>
      </w:r>
      <w:r w:rsidRPr="00D2142B">
        <w:rPr>
          <w:rFonts w:ascii="Traditional Arabic" w:eastAsia="Times New Roman" w:hAnsi="Traditional Arabic" w:cs="Traditional Arabic"/>
          <w:color w:val="333333"/>
          <w:kern w:val="0"/>
          <w:sz w:val="36"/>
          <w:szCs w:val="36"/>
          <w:rtl/>
          <w:lang w:bidi="ar-MA"/>
        </w:rPr>
        <w:t>والمدرسة الوظيفية </w:t>
      </w:r>
      <w:r w:rsidRPr="00D2142B">
        <w:rPr>
          <w:rFonts w:ascii="Traditional Arabic" w:eastAsia="Times New Roman" w:hAnsi="Traditional Arabic" w:cs="Traditional Arabic"/>
          <w:color w:val="000000"/>
          <w:kern w:val="0"/>
          <w:sz w:val="36"/>
          <w:szCs w:val="36"/>
          <w:rtl/>
          <w:lang w:bidi="ar-MA"/>
        </w:rPr>
        <w:t>(</w:t>
      </w:r>
      <w:r w:rsidRPr="00D2142B">
        <w:rPr>
          <w:rFonts w:ascii="Traditional Arabic" w:eastAsia="Times New Roman" w:hAnsi="Traditional Arabic" w:cs="Traditional Arabic"/>
          <w:color w:val="000000"/>
          <w:kern w:val="0"/>
          <w:sz w:val="36"/>
          <w:szCs w:val="36"/>
          <w:lang w:bidi="ar-MA"/>
        </w:rPr>
        <w:t>fonctionnelle</w:t>
      </w:r>
      <w:r w:rsidRPr="00D2142B">
        <w:rPr>
          <w:rFonts w:ascii="Traditional Arabic" w:eastAsia="Times New Roman" w:hAnsi="Traditional Arabic" w:cs="Traditional Arabic"/>
          <w:color w:val="000000"/>
          <w:kern w:val="0"/>
          <w:sz w:val="36"/>
          <w:szCs w:val="36"/>
          <w:rtl/>
          <w:lang w:bidi="ar-MA"/>
        </w:rPr>
        <w:t>) </w:t>
      </w:r>
      <w:r w:rsidRPr="00D2142B">
        <w:rPr>
          <w:rFonts w:ascii="Traditional Arabic" w:eastAsia="Times New Roman" w:hAnsi="Traditional Arabic" w:cs="Traditional Arabic"/>
          <w:color w:val="333333"/>
          <w:kern w:val="0"/>
          <w:sz w:val="36"/>
          <w:szCs w:val="36"/>
          <w:rtl/>
          <w:lang w:bidi="ar-MA"/>
        </w:rPr>
        <w:t xml:space="preserve">أو ما يسمى بمدرسة براغ مع </w:t>
      </w:r>
      <w:proofErr w:type="spellStart"/>
      <w:r w:rsidRPr="00D2142B">
        <w:rPr>
          <w:rFonts w:ascii="Traditional Arabic" w:eastAsia="Times New Roman" w:hAnsi="Traditional Arabic" w:cs="Traditional Arabic"/>
          <w:color w:val="333333"/>
          <w:kern w:val="0"/>
          <w:sz w:val="36"/>
          <w:szCs w:val="36"/>
          <w:rtl/>
          <w:lang w:bidi="ar-MA"/>
        </w:rPr>
        <w:t>ياكبصون</w:t>
      </w:r>
      <w:proofErr w:type="spellEnd"/>
      <w:r w:rsidRPr="00D2142B">
        <w:rPr>
          <w:rFonts w:ascii="Traditional Arabic" w:eastAsia="Times New Roman" w:hAnsi="Traditional Arabic" w:cs="Traditional Arabic"/>
          <w:color w:val="333333"/>
          <w:kern w:val="0"/>
          <w:sz w:val="36"/>
          <w:szCs w:val="36"/>
          <w:rtl/>
          <w:lang w:bidi="ar-MA"/>
        </w:rPr>
        <w:t xml:space="preserve"> (</w:t>
      </w:r>
      <w:r w:rsidRPr="00D2142B">
        <w:rPr>
          <w:rFonts w:ascii="Traditional Arabic" w:eastAsia="Times New Roman" w:hAnsi="Traditional Arabic" w:cs="Traditional Arabic"/>
          <w:color w:val="333333"/>
          <w:kern w:val="0"/>
          <w:sz w:val="36"/>
          <w:szCs w:val="36"/>
          <w:lang w:bidi="ar-MA"/>
        </w:rPr>
        <w:t>Roman Jakobson</w:t>
      </w:r>
      <w:r w:rsidRPr="00D2142B">
        <w:rPr>
          <w:rFonts w:ascii="Traditional Arabic" w:eastAsia="Times New Roman" w:hAnsi="Traditional Arabic" w:cs="Traditional Arabic"/>
          <w:color w:val="333333"/>
          <w:kern w:val="0"/>
          <w:sz w:val="36"/>
          <w:szCs w:val="36"/>
          <w:rtl/>
          <w:lang w:bidi="ar-MA"/>
        </w:rPr>
        <w:t xml:space="preserve">) وأندري </w:t>
      </w:r>
      <w:proofErr w:type="spellStart"/>
      <w:r w:rsidRPr="00D2142B">
        <w:rPr>
          <w:rFonts w:ascii="Traditional Arabic" w:eastAsia="Times New Roman" w:hAnsi="Traditional Arabic" w:cs="Traditional Arabic"/>
          <w:color w:val="333333"/>
          <w:kern w:val="0"/>
          <w:sz w:val="36"/>
          <w:szCs w:val="36"/>
          <w:rtl/>
          <w:lang w:bidi="ar-MA"/>
        </w:rPr>
        <w:t>مارتنيه</w:t>
      </w:r>
      <w:proofErr w:type="spellEnd"/>
      <w:r w:rsidRPr="00D2142B">
        <w:rPr>
          <w:rFonts w:ascii="Traditional Arabic" w:eastAsia="Times New Roman" w:hAnsi="Traditional Arabic" w:cs="Traditional Arabic"/>
          <w:color w:val="333333"/>
          <w:kern w:val="0"/>
          <w:sz w:val="36"/>
          <w:szCs w:val="36"/>
          <w:rtl/>
          <w:lang w:bidi="ar-MA"/>
        </w:rPr>
        <w:t>(</w:t>
      </w:r>
      <w:r w:rsidRPr="00D2142B">
        <w:rPr>
          <w:rFonts w:ascii="Traditional Arabic" w:eastAsia="Times New Roman" w:hAnsi="Traditional Arabic" w:cs="Traditional Arabic"/>
          <w:color w:val="333333"/>
          <w:kern w:val="0"/>
          <w:sz w:val="36"/>
          <w:szCs w:val="36"/>
          <w:lang w:bidi="ar-MA"/>
        </w:rPr>
        <w:t>André martinet</w:t>
      </w:r>
      <w:r w:rsidRPr="00D2142B">
        <w:rPr>
          <w:rFonts w:ascii="Traditional Arabic" w:eastAsia="Times New Roman" w:hAnsi="Traditional Arabic" w:cs="Traditional Arabic"/>
          <w:color w:val="333333"/>
          <w:kern w:val="0"/>
          <w:sz w:val="36"/>
          <w:szCs w:val="36"/>
          <w:rtl/>
          <w:lang w:bidi="ar-MA"/>
        </w:rPr>
        <w:t xml:space="preserve">).  فقد عملت هذه المدرسة على تطوير أعمال </w:t>
      </w:r>
      <w:proofErr w:type="spellStart"/>
      <w:r w:rsidRPr="00D2142B">
        <w:rPr>
          <w:rFonts w:ascii="Traditional Arabic" w:eastAsia="Times New Roman" w:hAnsi="Traditional Arabic" w:cs="Traditional Arabic"/>
          <w:color w:val="333333"/>
          <w:kern w:val="0"/>
          <w:sz w:val="36"/>
          <w:szCs w:val="36"/>
          <w:rtl/>
          <w:lang w:bidi="ar-MA"/>
        </w:rPr>
        <w:t>سوسير</w:t>
      </w:r>
      <w:proofErr w:type="spellEnd"/>
      <w:r w:rsidRPr="00D2142B">
        <w:rPr>
          <w:rFonts w:ascii="Traditional Arabic" w:eastAsia="Times New Roman" w:hAnsi="Traditional Arabic" w:cs="Traditional Arabic"/>
          <w:color w:val="333333"/>
          <w:kern w:val="0"/>
          <w:sz w:val="36"/>
          <w:szCs w:val="36"/>
          <w:rtl/>
          <w:lang w:bidi="ar-MA"/>
        </w:rPr>
        <w:t xml:space="preserve"> البنيوية.  وكان  من اتجاهاتها   نـــظام </w:t>
      </w:r>
      <w:proofErr w:type="spellStart"/>
      <w:r w:rsidRPr="00D2142B">
        <w:rPr>
          <w:rFonts w:ascii="Traditional Arabic" w:eastAsia="Times New Roman" w:hAnsi="Traditional Arabic" w:cs="Traditional Arabic"/>
          <w:color w:val="333333"/>
          <w:kern w:val="0"/>
          <w:sz w:val="36"/>
          <w:szCs w:val="36"/>
          <w:rtl/>
          <w:lang w:bidi="ar-MA"/>
        </w:rPr>
        <w:t>التقابلات</w:t>
      </w:r>
      <w:proofErr w:type="spellEnd"/>
      <w:r w:rsidRPr="00D2142B">
        <w:rPr>
          <w:rFonts w:ascii="Traditional Arabic" w:eastAsia="Times New Roman" w:hAnsi="Traditional Arabic" w:cs="Traditional Arabic"/>
          <w:color w:val="333333"/>
          <w:kern w:val="0"/>
          <w:sz w:val="36"/>
          <w:szCs w:val="36"/>
          <w:rtl/>
          <w:lang w:bidi="ar-MA"/>
        </w:rPr>
        <w:t xml:space="preserve"> الصوتية لمؤسس علم </w:t>
      </w:r>
      <w:r w:rsidR="00950C6A" w:rsidRPr="00D2142B">
        <w:rPr>
          <w:rFonts w:ascii="Traditional Arabic" w:eastAsia="Times New Roman" w:hAnsi="Traditional Arabic" w:cs="Traditional Arabic"/>
          <w:color w:val="333333"/>
          <w:kern w:val="0"/>
          <w:sz w:val="36"/>
          <w:szCs w:val="36"/>
          <w:rtl/>
          <w:lang w:bidi="ar-MA"/>
        </w:rPr>
        <w:t>الأصوات</w:t>
      </w:r>
      <w:r w:rsidRPr="00D2142B">
        <w:rPr>
          <w:rFonts w:ascii="Traditional Arabic" w:eastAsia="Times New Roman" w:hAnsi="Traditional Arabic" w:cs="Traditional Arabic"/>
          <w:color w:val="333333"/>
          <w:kern w:val="0"/>
          <w:sz w:val="36"/>
          <w:szCs w:val="36"/>
          <w:rtl/>
          <w:lang w:bidi="ar-MA"/>
        </w:rPr>
        <w:t xml:space="preserve">  الأمريكي نيكولا  </w:t>
      </w:r>
      <w:proofErr w:type="spellStart"/>
      <w:r w:rsidRPr="00D2142B">
        <w:rPr>
          <w:rFonts w:ascii="Traditional Arabic" w:eastAsia="Times New Roman" w:hAnsi="Traditional Arabic" w:cs="Traditional Arabic"/>
          <w:color w:val="333333"/>
          <w:kern w:val="0"/>
          <w:sz w:val="36"/>
          <w:szCs w:val="36"/>
          <w:rtl/>
          <w:lang w:bidi="ar-MA"/>
        </w:rPr>
        <w:t>تروبوتسكوي</w:t>
      </w:r>
      <w:proofErr w:type="spellEnd"/>
      <w:r w:rsidRPr="00D2142B">
        <w:rPr>
          <w:rFonts w:ascii="Traditional Arabic" w:eastAsia="Times New Roman" w:hAnsi="Traditional Arabic" w:cs="Traditional Arabic"/>
          <w:color w:val="333333"/>
          <w:kern w:val="0"/>
          <w:sz w:val="36"/>
          <w:szCs w:val="36"/>
          <w:rtl/>
          <w:lang w:bidi="ar-MA"/>
        </w:rPr>
        <w:t xml:space="preserve"> (</w:t>
      </w:r>
      <w:proofErr w:type="spellStart"/>
      <w:r w:rsidRPr="00D2142B">
        <w:rPr>
          <w:rFonts w:ascii="Traditional Arabic" w:eastAsia="Times New Roman" w:hAnsi="Traditional Arabic" w:cs="Traditional Arabic"/>
          <w:color w:val="333333"/>
          <w:kern w:val="0"/>
          <w:sz w:val="36"/>
          <w:szCs w:val="36"/>
          <w:lang w:bidi="ar-MA"/>
        </w:rPr>
        <w:t>Nikolay</w:t>
      </w:r>
      <w:proofErr w:type="spellEnd"/>
      <w:r w:rsidRPr="00D2142B">
        <w:rPr>
          <w:rFonts w:ascii="Traditional Arabic" w:eastAsia="Times New Roman" w:hAnsi="Traditional Arabic" w:cs="Traditional Arabic"/>
          <w:color w:val="333333"/>
          <w:kern w:val="0"/>
          <w:sz w:val="36"/>
          <w:szCs w:val="36"/>
          <w:lang w:bidi="ar-MA"/>
        </w:rPr>
        <w:t xml:space="preserve">  </w:t>
      </w:r>
      <w:proofErr w:type="spellStart"/>
      <w:r w:rsidRPr="00D2142B">
        <w:rPr>
          <w:rFonts w:ascii="Traditional Arabic" w:eastAsia="Times New Roman" w:hAnsi="Traditional Arabic" w:cs="Traditional Arabic"/>
          <w:color w:val="333333"/>
          <w:kern w:val="0"/>
          <w:sz w:val="36"/>
          <w:szCs w:val="36"/>
          <w:lang w:bidi="ar-MA"/>
        </w:rPr>
        <w:t>Trubetskoy</w:t>
      </w:r>
      <w:proofErr w:type="spellEnd"/>
      <w:r w:rsidRPr="00D2142B">
        <w:rPr>
          <w:rFonts w:ascii="Traditional Arabic" w:eastAsia="Times New Roman" w:hAnsi="Traditional Arabic" w:cs="Traditional Arabic"/>
          <w:color w:val="333333"/>
          <w:kern w:val="0"/>
          <w:sz w:val="36"/>
          <w:szCs w:val="36"/>
          <w:rtl/>
          <w:lang w:bidi="ar-MA"/>
        </w:rPr>
        <w:t>)." وتعتبر نظرية المــلامح المميزة من إنتاجاتها البارزة.</w:t>
      </w:r>
    </w:p>
    <w:p w:rsidR="00230367" w:rsidRPr="00D2142B" w:rsidRDefault="00230367" w:rsidP="00230367">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Pr>
      </w:pPr>
      <w:r w:rsidRPr="00D2142B">
        <w:rPr>
          <w:rFonts w:ascii="Traditional Arabic" w:eastAsia="Times New Roman" w:hAnsi="Traditional Arabic" w:cs="Traditional Arabic"/>
          <w:color w:val="333333"/>
          <w:kern w:val="0"/>
          <w:sz w:val="36"/>
          <w:szCs w:val="36"/>
          <w:rtl/>
          <w:lang w:bidi="ar-MA"/>
        </w:rPr>
        <w:t xml:space="preserve">وبعدها المدرسة النسقية المعروفة بمدرسة كوبنهاغن أو مدرسة </w:t>
      </w:r>
      <w:proofErr w:type="spellStart"/>
      <w:r w:rsidRPr="00D2142B">
        <w:rPr>
          <w:rFonts w:ascii="Traditional Arabic" w:eastAsia="Times New Roman" w:hAnsi="Traditional Arabic" w:cs="Traditional Arabic"/>
          <w:color w:val="333333"/>
          <w:kern w:val="0"/>
          <w:sz w:val="36"/>
          <w:szCs w:val="36"/>
          <w:rtl/>
          <w:lang w:bidi="ar-MA"/>
        </w:rPr>
        <w:t>هيلمسليف</w:t>
      </w:r>
      <w:proofErr w:type="spellEnd"/>
      <w:r w:rsidRPr="00D2142B">
        <w:rPr>
          <w:rFonts w:ascii="Traditional Arabic" w:eastAsia="Times New Roman" w:hAnsi="Traditional Arabic" w:cs="Traditional Arabic"/>
          <w:color w:val="333333"/>
          <w:kern w:val="0"/>
          <w:sz w:val="36"/>
          <w:szCs w:val="36"/>
          <w:rtl/>
          <w:lang w:bidi="ar-MA"/>
        </w:rPr>
        <w:t xml:space="preserve"> (</w:t>
      </w:r>
      <w:r w:rsidRPr="00D2142B">
        <w:rPr>
          <w:rFonts w:ascii="Traditional Arabic" w:eastAsia="Times New Roman" w:hAnsi="Traditional Arabic" w:cs="Traditional Arabic"/>
          <w:color w:val="333333"/>
          <w:kern w:val="0"/>
          <w:sz w:val="36"/>
          <w:szCs w:val="36"/>
          <w:lang w:bidi="ar-MA"/>
        </w:rPr>
        <w:t>Louis Hjelmslev</w:t>
      </w:r>
      <w:r w:rsidRPr="00D2142B">
        <w:rPr>
          <w:rFonts w:ascii="Traditional Arabic" w:eastAsia="Times New Roman" w:hAnsi="Traditional Arabic" w:cs="Traditional Arabic"/>
          <w:color w:val="333333"/>
          <w:kern w:val="0"/>
          <w:sz w:val="36"/>
          <w:szCs w:val="36"/>
          <w:rtl/>
          <w:lang w:bidi="ar-MA"/>
        </w:rPr>
        <w:t xml:space="preserve"> ) ثم المدرسة الاجتمـاعية أو السياقية بلندن.</w:t>
      </w:r>
    </w:p>
    <w:p w:rsidR="00230367" w:rsidRPr="00D2142B" w:rsidRDefault="00230367" w:rsidP="00230367">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 xml:space="preserve">    وتضم اللسانيات الحديثة كذلك المدارس التي ظهرت في أمريكا  كمدرســة </w:t>
      </w:r>
      <w:proofErr w:type="spellStart"/>
      <w:r w:rsidRPr="00D2142B">
        <w:rPr>
          <w:rFonts w:ascii="Traditional Arabic" w:eastAsia="Times New Roman" w:hAnsi="Traditional Arabic" w:cs="Traditional Arabic"/>
          <w:color w:val="333333"/>
          <w:kern w:val="0"/>
          <w:sz w:val="36"/>
          <w:szCs w:val="36"/>
          <w:rtl/>
          <w:lang w:bidi="ar-MA"/>
        </w:rPr>
        <w:t>سابير</w:t>
      </w:r>
      <w:proofErr w:type="spellEnd"/>
      <w:r w:rsidRPr="00D2142B">
        <w:rPr>
          <w:rFonts w:ascii="Traditional Arabic" w:eastAsia="Times New Roman" w:hAnsi="Traditional Arabic" w:cs="Traditional Arabic"/>
          <w:color w:val="333333"/>
          <w:kern w:val="0"/>
          <w:sz w:val="36"/>
          <w:szCs w:val="36"/>
          <w:rtl/>
          <w:lang w:bidi="ar-MA"/>
        </w:rPr>
        <w:t>، والمدرسة ال</w:t>
      </w:r>
      <w:r w:rsidR="00950C6A" w:rsidRPr="00D2142B">
        <w:rPr>
          <w:rFonts w:ascii="Traditional Arabic" w:eastAsia="Times New Roman" w:hAnsi="Traditional Arabic" w:cs="Traditional Arabic"/>
          <w:color w:val="333333"/>
          <w:kern w:val="0"/>
          <w:sz w:val="36"/>
          <w:szCs w:val="36"/>
          <w:rtl/>
          <w:lang w:bidi="ar-MA"/>
        </w:rPr>
        <w:t xml:space="preserve">توزيعية مع </w:t>
      </w:r>
      <w:proofErr w:type="spellStart"/>
      <w:r w:rsidR="00950C6A" w:rsidRPr="00D2142B">
        <w:rPr>
          <w:rFonts w:ascii="Traditional Arabic" w:eastAsia="Times New Roman" w:hAnsi="Traditional Arabic" w:cs="Traditional Arabic"/>
          <w:color w:val="333333"/>
          <w:kern w:val="0"/>
          <w:sz w:val="36"/>
          <w:szCs w:val="36"/>
          <w:rtl/>
          <w:lang w:bidi="ar-MA"/>
        </w:rPr>
        <w:t>بلومفيلد</w:t>
      </w:r>
      <w:proofErr w:type="spellEnd"/>
      <w:r w:rsidR="00950C6A" w:rsidRPr="00D2142B">
        <w:rPr>
          <w:rFonts w:ascii="Traditional Arabic" w:eastAsia="Times New Roman" w:hAnsi="Traditional Arabic" w:cs="Traditional Arabic"/>
          <w:color w:val="333333"/>
          <w:kern w:val="0"/>
          <w:sz w:val="36"/>
          <w:szCs w:val="36"/>
          <w:rtl/>
          <w:lang w:bidi="ar-MA"/>
        </w:rPr>
        <w:t xml:space="preserve">  ثم المدرسة </w:t>
      </w:r>
      <w:r w:rsidRPr="00D2142B">
        <w:rPr>
          <w:rFonts w:ascii="Traditional Arabic" w:eastAsia="Times New Roman" w:hAnsi="Traditional Arabic" w:cs="Traditional Arabic"/>
          <w:color w:val="333333"/>
          <w:kern w:val="0"/>
          <w:sz w:val="36"/>
          <w:szCs w:val="36"/>
          <w:rtl/>
          <w:lang w:bidi="ar-MA"/>
        </w:rPr>
        <w:t>الت</w:t>
      </w:r>
      <w:r w:rsidR="00950C6A" w:rsidRPr="00D2142B">
        <w:rPr>
          <w:rFonts w:ascii="Traditional Arabic" w:eastAsia="Times New Roman" w:hAnsi="Traditional Arabic" w:cs="Traditional Arabic"/>
          <w:color w:val="333333"/>
          <w:kern w:val="0"/>
          <w:sz w:val="36"/>
          <w:szCs w:val="36"/>
          <w:rtl/>
          <w:lang w:bidi="ar-MA"/>
        </w:rPr>
        <w:t>ّوليدية </w:t>
      </w:r>
      <w:r w:rsidRPr="00D2142B">
        <w:rPr>
          <w:rFonts w:ascii="Traditional Arabic" w:eastAsia="Times New Roman" w:hAnsi="Traditional Arabic" w:cs="Traditional Arabic"/>
          <w:color w:val="333333"/>
          <w:kern w:val="0"/>
          <w:sz w:val="36"/>
          <w:szCs w:val="36"/>
          <w:rtl/>
          <w:lang w:bidi="ar-MA"/>
        </w:rPr>
        <w:t xml:space="preserve">التحويلية مع </w:t>
      </w:r>
      <w:proofErr w:type="spellStart"/>
      <w:r w:rsidRPr="00D2142B">
        <w:rPr>
          <w:rFonts w:ascii="Traditional Arabic" w:eastAsia="Times New Roman" w:hAnsi="Traditional Arabic" w:cs="Traditional Arabic"/>
          <w:color w:val="333333"/>
          <w:kern w:val="0"/>
          <w:sz w:val="36"/>
          <w:szCs w:val="36"/>
          <w:rtl/>
          <w:lang w:bidi="ar-MA"/>
        </w:rPr>
        <w:t>تشومسكي</w:t>
      </w:r>
      <w:proofErr w:type="spellEnd"/>
      <w:r w:rsidRPr="00D2142B">
        <w:rPr>
          <w:rFonts w:ascii="Traditional Arabic" w:eastAsia="Times New Roman" w:hAnsi="Traditional Arabic" w:cs="Traditional Arabic"/>
          <w:color w:val="333333"/>
          <w:kern w:val="0"/>
          <w:sz w:val="36"/>
          <w:szCs w:val="36"/>
          <w:rtl/>
          <w:lang w:bidi="ar-MA"/>
        </w:rPr>
        <w:t xml:space="preserve">  </w:t>
      </w:r>
      <w:proofErr w:type="spellStart"/>
      <w:r w:rsidRPr="00D2142B">
        <w:rPr>
          <w:rFonts w:ascii="Traditional Arabic" w:eastAsia="Times New Roman" w:hAnsi="Traditional Arabic" w:cs="Traditional Arabic"/>
          <w:color w:val="333333"/>
          <w:kern w:val="0"/>
          <w:sz w:val="36"/>
          <w:szCs w:val="36"/>
          <w:rtl/>
          <w:lang w:bidi="ar-MA"/>
        </w:rPr>
        <w:t>وتلاميذته</w:t>
      </w:r>
      <w:proofErr w:type="spellEnd"/>
      <w:r w:rsidRPr="00D2142B">
        <w:rPr>
          <w:rFonts w:ascii="Traditional Arabic" w:eastAsia="Times New Roman" w:hAnsi="Traditional Arabic" w:cs="Traditional Arabic"/>
          <w:color w:val="333333"/>
          <w:kern w:val="0"/>
          <w:sz w:val="36"/>
          <w:szCs w:val="36"/>
          <w:rtl/>
          <w:lang w:bidi="ar-MA"/>
        </w:rPr>
        <w:t xml:space="preserve"> </w:t>
      </w:r>
      <w:proofErr w:type="spellStart"/>
      <w:r w:rsidRPr="00D2142B">
        <w:rPr>
          <w:rFonts w:ascii="Traditional Arabic" w:eastAsia="Times New Roman" w:hAnsi="Traditional Arabic" w:cs="Traditional Arabic"/>
          <w:color w:val="333333"/>
          <w:kern w:val="0"/>
          <w:sz w:val="36"/>
          <w:szCs w:val="36"/>
          <w:rtl/>
          <w:lang w:bidi="ar-MA"/>
        </w:rPr>
        <w:t>كاتز</w:t>
      </w:r>
      <w:proofErr w:type="spellEnd"/>
      <w:r w:rsidRPr="00D2142B">
        <w:rPr>
          <w:rFonts w:ascii="Traditional Arabic" w:eastAsia="Times New Roman" w:hAnsi="Traditional Arabic" w:cs="Traditional Arabic"/>
          <w:color w:val="333333"/>
          <w:kern w:val="0"/>
          <w:sz w:val="36"/>
          <w:szCs w:val="36"/>
          <w:rtl/>
          <w:lang w:bidi="ar-MA"/>
        </w:rPr>
        <w:t xml:space="preserve"> </w:t>
      </w:r>
      <w:proofErr w:type="spellStart"/>
      <w:r w:rsidRPr="00D2142B">
        <w:rPr>
          <w:rFonts w:ascii="Traditional Arabic" w:eastAsia="Times New Roman" w:hAnsi="Traditional Arabic" w:cs="Traditional Arabic"/>
          <w:color w:val="333333"/>
          <w:kern w:val="0"/>
          <w:sz w:val="36"/>
          <w:szCs w:val="36"/>
          <w:rtl/>
          <w:lang w:bidi="ar-MA"/>
        </w:rPr>
        <w:t>وفودور</w:t>
      </w:r>
      <w:proofErr w:type="spellEnd"/>
      <w:r w:rsidRPr="00D2142B">
        <w:rPr>
          <w:rFonts w:ascii="Traditional Arabic" w:eastAsia="Times New Roman" w:hAnsi="Traditional Arabic" w:cs="Traditional Arabic"/>
          <w:color w:val="333333"/>
          <w:kern w:val="0"/>
          <w:sz w:val="36"/>
          <w:szCs w:val="36"/>
          <w:rtl/>
          <w:lang w:bidi="ar-MA"/>
        </w:rPr>
        <w:t xml:space="preserve"> </w:t>
      </w:r>
      <w:proofErr w:type="spellStart"/>
      <w:r w:rsidRPr="00D2142B">
        <w:rPr>
          <w:rFonts w:ascii="Traditional Arabic" w:eastAsia="Times New Roman" w:hAnsi="Traditional Arabic" w:cs="Traditional Arabic"/>
          <w:color w:val="333333"/>
          <w:kern w:val="0"/>
          <w:sz w:val="36"/>
          <w:szCs w:val="36"/>
          <w:rtl/>
          <w:lang w:bidi="ar-MA"/>
        </w:rPr>
        <w:t>وبوستال</w:t>
      </w:r>
      <w:proofErr w:type="spellEnd"/>
      <w:r w:rsidRPr="00D2142B">
        <w:rPr>
          <w:rFonts w:ascii="Traditional Arabic" w:eastAsia="Times New Roman" w:hAnsi="Traditional Arabic" w:cs="Traditional Arabic"/>
          <w:color w:val="333333"/>
          <w:kern w:val="0"/>
          <w:sz w:val="36"/>
          <w:szCs w:val="36"/>
          <w:rtl/>
          <w:lang w:bidi="ar-MA"/>
        </w:rPr>
        <w:t xml:space="preserve"> ...إلخ  وتجدر الإشارة إلى أن نشوء هذه المدارس قد شك</w:t>
      </w:r>
      <w:r w:rsidR="00950C6A" w:rsidRPr="00D2142B">
        <w:rPr>
          <w:rFonts w:ascii="Traditional Arabic" w:eastAsia="Times New Roman" w:hAnsi="Traditional Arabic" w:cs="Traditional Arabic"/>
          <w:color w:val="333333"/>
          <w:kern w:val="0"/>
          <w:sz w:val="36"/>
          <w:szCs w:val="36"/>
          <w:rtl/>
          <w:lang w:bidi="ar-MA"/>
        </w:rPr>
        <w:t>ّ</w:t>
      </w:r>
      <w:r w:rsidRPr="00D2142B">
        <w:rPr>
          <w:rFonts w:ascii="Traditional Arabic" w:eastAsia="Times New Roman" w:hAnsi="Traditional Arabic" w:cs="Traditional Arabic"/>
          <w:color w:val="333333"/>
          <w:kern w:val="0"/>
          <w:sz w:val="36"/>
          <w:szCs w:val="36"/>
          <w:rtl/>
          <w:lang w:bidi="ar-MA"/>
        </w:rPr>
        <w:t xml:space="preserve">ل ثورة على سابقتها التاريخية.  ويمكن التمييز بين اتجاهين في </w:t>
      </w:r>
      <w:r w:rsidRPr="00D2142B">
        <w:rPr>
          <w:rFonts w:ascii="Traditional Arabic" w:eastAsia="Times New Roman" w:hAnsi="Traditional Arabic" w:cs="Traditional Arabic"/>
          <w:color w:val="333333"/>
          <w:kern w:val="0"/>
          <w:sz w:val="36"/>
          <w:szCs w:val="36"/>
          <w:rtl/>
          <w:lang w:bidi="ar-MA"/>
        </w:rPr>
        <w:lastRenderedPageBreak/>
        <w:t>اللسانيات يختلفان من حيث المنهج ، الأول : مادي مرتبط بالمنـــهج التجريبي. والثاني عقلاني  تبنى المنهج العقلاني  ينضاف إليهما اتجاه ثالث حاول التوفيق بين المنهــجين  معا اصطلح عليه الاتجاه التوفيقي. </w:t>
      </w:r>
    </w:p>
    <w:p w:rsidR="00D81453" w:rsidRPr="00D2142B" w:rsidRDefault="00D81453" w:rsidP="00D81453">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 xml:space="preserve">وعن موضوع اللسانيات الحديثة قال دي </w:t>
      </w:r>
      <w:proofErr w:type="spellStart"/>
      <w:r w:rsidRPr="00D2142B">
        <w:rPr>
          <w:rFonts w:ascii="Traditional Arabic" w:eastAsia="Times New Roman" w:hAnsi="Traditional Arabic" w:cs="Traditional Arabic"/>
          <w:color w:val="333333"/>
          <w:kern w:val="0"/>
          <w:sz w:val="36"/>
          <w:szCs w:val="36"/>
          <w:rtl/>
          <w:lang w:bidi="ar-MA"/>
        </w:rPr>
        <w:t>سوسور</w:t>
      </w:r>
      <w:proofErr w:type="spellEnd"/>
      <w:r w:rsidRPr="00D2142B">
        <w:rPr>
          <w:rFonts w:ascii="Traditional Arabic" w:eastAsia="Times New Roman" w:hAnsi="Traditional Arabic" w:cs="Traditional Arabic"/>
          <w:color w:val="333333"/>
          <w:kern w:val="0"/>
          <w:sz w:val="36"/>
          <w:szCs w:val="36"/>
          <w:rtl/>
          <w:lang w:bidi="ar-MA"/>
        </w:rPr>
        <w:t>:" إنّ موضوع علم اللغة الوحيد والحقيقي هو اللغة التي يُنظر إليها كواقع قائم بذاته ويُبحث فيها لذاتها"</w:t>
      </w:r>
    </w:p>
    <w:p w:rsidR="00D81453" w:rsidRPr="00D2142B" w:rsidRDefault="00950C6A" w:rsidP="00950C6A">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b/>
          <w:bCs/>
          <w:color w:val="333333"/>
          <w:kern w:val="0"/>
          <w:sz w:val="36"/>
          <w:szCs w:val="36"/>
          <w:rtl/>
          <w:lang w:bidi="ar-MA"/>
        </w:rPr>
      </w:pPr>
      <w:r w:rsidRPr="00D2142B">
        <w:rPr>
          <w:rFonts w:ascii="Traditional Arabic" w:eastAsia="Times New Roman" w:hAnsi="Traditional Arabic" w:cs="Traditional Arabic"/>
          <w:b/>
          <w:bCs/>
          <w:color w:val="333333"/>
          <w:kern w:val="0"/>
          <w:sz w:val="36"/>
          <w:szCs w:val="36"/>
          <w:rtl/>
          <w:lang w:bidi="ar-MA"/>
        </w:rPr>
        <w:t>3-</w:t>
      </w:r>
      <w:r w:rsidR="00D81453" w:rsidRPr="00D2142B">
        <w:rPr>
          <w:rFonts w:ascii="Traditional Arabic" w:eastAsia="Times New Roman" w:hAnsi="Traditional Arabic" w:cs="Traditional Arabic"/>
          <w:b/>
          <w:bCs/>
          <w:color w:val="333333"/>
          <w:kern w:val="0"/>
          <w:sz w:val="36"/>
          <w:szCs w:val="36"/>
          <w:rtl/>
          <w:lang w:bidi="ar-MA"/>
        </w:rPr>
        <w:t>منا</w:t>
      </w:r>
      <w:r w:rsidRPr="00D2142B">
        <w:rPr>
          <w:rFonts w:ascii="Traditional Arabic" w:eastAsia="Times New Roman" w:hAnsi="Traditional Arabic" w:cs="Traditional Arabic"/>
          <w:b/>
          <w:bCs/>
          <w:color w:val="333333"/>
          <w:kern w:val="0"/>
          <w:sz w:val="36"/>
          <w:szCs w:val="36"/>
          <w:rtl/>
          <w:lang w:bidi="ar-MA"/>
        </w:rPr>
        <w:t>هج اللسانيات الحديثة:</w:t>
      </w:r>
      <w:r w:rsidR="00D81453" w:rsidRPr="00D2142B">
        <w:rPr>
          <w:rFonts w:ascii="Traditional Arabic" w:eastAsia="Times New Roman" w:hAnsi="Traditional Arabic" w:cs="Traditional Arabic"/>
          <w:b/>
          <w:bCs/>
          <w:color w:val="333333"/>
          <w:kern w:val="0"/>
          <w:sz w:val="36"/>
          <w:szCs w:val="36"/>
          <w:rtl/>
          <w:lang w:bidi="ar-MA"/>
        </w:rPr>
        <w:t xml:space="preserve"> </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b/>
          <w:bCs/>
          <w:color w:val="333333"/>
          <w:kern w:val="0"/>
          <w:sz w:val="36"/>
          <w:szCs w:val="36"/>
          <w:rtl/>
          <w:lang w:bidi="ar-MA"/>
        </w:rPr>
        <w:t xml:space="preserve">أ- المنهج التّاريخي (التّطوري): </w:t>
      </w:r>
      <w:r w:rsidRPr="00D2142B">
        <w:rPr>
          <w:rFonts w:ascii="Traditional Arabic" w:eastAsia="Times New Roman" w:hAnsi="Traditional Arabic" w:cs="Traditional Arabic"/>
          <w:color w:val="333333"/>
          <w:kern w:val="0"/>
          <w:sz w:val="36"/>
          <w:szCs w:val="36"/>
          <w:rtl/>
          <w:lang w:bidi="ar-MA"/>
        </w:rPr>
        <w:t xml:space="preserve">يهتمّ بتتبّع التّحولات والتّغيرات التي تطرأ على الظّاهرة اللغوية عبر الحقب الزّمنية المختلفة، كما تفسّر أسباب هذه التّحولات. </w:t>
      </w:r>
    </w:p>
    <w:p w:rsidR="00DF5FEF" w:rsidRPr="00D2142B" w:rsidRDefault="00DC2515" w:rsidP="00362090">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ب-</w:t>
      </w:r>
      <w:r w:rsidRPr="00D2142B">
        <w:rPr>
          <w:rFonts w:ascii="Traditional Arabic" w:eastAsia="Times New Roman" w:hAnsi="Traditional Arabic" w:cs="Traditional Arabic"/>
          <w:b/>
          <w:bCs/>
          <w:color w:val="333333"/>
          <w:kern w:val="0"/>
          <w:sz w:val="36"/>
          <w:szCs w:val="36"/>
          <w:rtl/>
          <w:lang w:bidi="ar-MA"/>
        </w:rPr>
        <w:t xml:space="preserve"> المنهج الوصفي ( الآني): </w:t>
      </w:r>
      <w:r w:rsidRPr="00D2142B">
        <w:rPr>
          <w:rFonts w:ascii="Traditional Arabic" w:eastAsia="Times New Roman" w:hAnsi="Traditional Arabic" w:cs="Traditional Arabic"/>
          <w:color w:val="333333"/>
          <w:kern w:val="0"/>
          <w:sz w:val="36"/>
          <w:szCs w:val="36"/>
          <w:rtl/>
          <w:lang w:bidi="ar-MA"/>
        </w:rPr>
        <w:t>يدرس اللّغة من جميع جوانبها، أو من جانبٍ واحد</w:t>
      </w:r>
      <w:r w:rsidR="006F4C75">
        <w:rPr>
          <w:rFonts w:ascii="Traditional Arabic" w:eastAsia="Times New Roman" w:hAnsi="Traditional Arabic" w:cs="Traditional Arabic"/>
          <w:color w:val="333333"/>
          <w:kern w:val="0"/>
          <w:sz w:val="36"/>
          <w:szCs w:val="36"/>
          <w:rtl/>
          <w:lang w:bidi="ar-MA"/>
        </w:rPr>
        <w:t>ٍ أو أكثر في فترةٍ زمنية واحدة.</w:t>
      </w:r>
    </w:p>
    <w:p w:rsidR="00D81453" w:rsidRPr="00D2142B" w:rsidRDefault="006F4C75" w:rsidP="00D81453">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Pr>
          <w:rFonts w:ascii="Traditional Arabic" w:eastAsia="Times New Roman" w:hAnsi="Traditional Arabic" w:cs="Traditional Arabic" w:hint="cs"/>
          <w:color w:val="333333"/>
          <w:kern w:val="0"/>
          <w:sz w:val="36"/>
          <w:szCs w:val="36"/>
          <w:rtl/>
          <w:lang w:bidi="ar-MA"/>
        </w:rPr>
        <w:t>4</w:t>
      </w:r>
      <w:r w:rsidR="00DC2515" w:rsidRPr="006F4C75">
        <w:rPr>
          <w:rFonts w:ascii="Traditional Arabic" w:eastAsia="Times New Roman" w:hAnsi="Traditional Arabic" w:cs="Traditional Arabic"/>
          <w:b/>
          <w:bCs/>
          <w:color w:val="333333"/>
          <w:kern w:val="0"/>
          <w:sz w:val="36"/>
          <w:szCs w:val="36"/>
          <w:rtl/>
          <w:lang w:bidi="ar-MA"/>
        </w:rPr>
        <w:t>-</w:t>
      </w:r>
      <w:r w:rsidR="00D81453" w:rsidRPr="006F4C75">
        <w:rPr>
          <w:rFonts w:ascii="Traditional Arabic" w:eastAsia="Times New Roman" w:hAnsi="Traditional Arabic" w:cs="Traditional Arabic"/>
          <w:b/>
          <w:bCs/>
          <w:color w:val="333333"/>
          <w:kern w:val="0"/>
          <w:sz w:val="36"/>
          <w:szCs w:val="36"/>
          <w:rtl/>
          <w:lang w:bidi="ar-MA"/>
        </w:rPr>
        <w:t>أ</w:t>
      </w:r>
      <w:r w:rsidR="0011744A" w:rsidRPr="006F4C75">
        <w:rPr>
          <w:rFonts w:ascii="Traditional Arabic" w:eastAsia="Times New Roman" w:hAnsi="Traditional Arabic" w:cs="Traditional Arabic"/>
          <w:b/>
          <w:bCs/>
          <w:color w:val="333333"/>
          <w:kern w:val="0"/>
          <w:sz w:val="36"/>
          <w:szCs w:val="36"/>
          <w:rtl/>
          <w:lang w:bidi="ar-MA"/>
        </w:rPr>
        <w:t>قسام اللسانيات العامّة</w:t>
      </w:r>
      <w:r w:rsidR="0011744A" w:rsidRPr="00D2142B">
        <w:rPr>
          <w:rFonts w:ascii="Traditional Arabic" w:eastAsia="Times New Roman" w:hAnsi="Traditional Arabic" w:cs="Traditional Arabic"/>
          <w:color w:val="333333"/>
          <w:kern w:val="0"/>
          <w:sz w:val="36"/>
          <w:szCs w:val="36"/>
          <w:rtl/>
          <w:lang w:bidi="ar-MA"/>
        </w:rPr>
        <w:t>:</w:t>
      </w:r>
    </w:p>
    <w:p w:rsidR="0011744A" w:rsidRPr="00D2142B" w:rsidRDefault="0011744A" w:rsidP="0011744A">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proofErr w:type="gramStart"/>
      <w:r w:rsidRPr="00D2142B">
        <w:rPr>
          <w:rFonts w:ascii="Traditional Arabic" w:eastAsia="Times New Roman" w:hAnsi="Traditional Arabic" w:cs="Traditional Arabic"/>
          <w:color w:val="333333"/>
          <w:kern w:val="0"/>
          <w:sz w:val="36"/>
          <w:szCs w:val="36"/>
          <w:rtl/>
          <w:lang w:bidi="ar-MA"/>
        </w:rPr>
        <w:t>قسّم</w:t>
      </w:r>
      <w:proofErr w:type="gramEnd"/>
      <w:r w:rsidRPr="00D2142B">
        <w:rPr>
          <w:rFonts w:ascii="Traditional Arabic" w:eastAsia="Times New Roman" w:hAnsi="Traditional Arabic" w:cs="Traditional Arabic"/>
          <w:color w:val="333333"/>
          <w:kern w:val="0"/>
          <w:sz w:val="36"/>
          <w:szCs w:val="36"/>
          <w:rtl/>
          <w:lang w:bidi="ar-MA"/>
        </w:rPr>
        <w:t xml:space="preserve"> علماء اللسان الدّراسة اللغوية إلى ثلاثة أقسام هي:</w:t>
      </w:r>
    </w:p>
    <w:p w:rsidR="0011744A" w:rsidRPr="00D2142B" w:rsidRDefault="00E4780F" w:rsidP="005843D0">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أ</w:t>
      </w:r>
      <w:r w:rsidR="0011744A" w:rsidRPr="00D2142B">
        <w:rPr>
          <w:rFonts w:ascii="Traditional Arabic" w:eastAsia="Times New Roman" w:hAnsi="Traditional Arabic" w:cs="Traditional Arabic"/>
          <w:color w:val="333333"/>
          <w:kern w:val="0"/>
          <w:sz w:val="36"/>
          <w:szCs w:val="36"/>
          <w:rtl/>
          <w:lang w:bidi="ar-MA"/>
        </w:rPr>
        <w:t>-</w:t>
      </w:r>
      <w:r w:rsidR="0011744A" w:rsidRPr="00D2142B">
        <w:rPr>
          <w:rFonts w:ascii="Traditional Arabic" w:eastAsia="Times New Roman" w:hAnsi="Traditional Arabic" w:cs="Traditional Arabic"/>
          <w:b/>
          <w:bCs/>
          <w:color w:val="333333"/>
          <w:kern w:val="0"/>
          <w:sz w:val="36"/>
          <w:szCs w:val="36"/>
          <w:rtl/>
          <w:lang w:bidi="ar-MA"/>
        </w:rPr>
        <w:t>اللسانيات التّاريخية</w:t>
      </w:r>
      <w:r w:rsidR="0011744A" w:rsidRPr="00D2142B">
        <w:rPr>
          <w:rFonts w:ascii="Traditional Arabic" w:eastAsia="Times New Roman" w:hAnsi="Traditional Arabic" w:cs="Traditional Arabic"/>
          <w:color w:val="333333"/>
          <w:kern w:val="0"/>
          <w:sz w:val="36"/>
          <w:szCs w:val="36"/>
          <w:rtl/>
          <w:lang w:bidi="ar-MA"/>
        </w:rPr>
        <w:t>: وهي دراسة الظّاهرة الل</w:t>
      </w:r>
      <w:r w:rsidR="005843D0">
        <w:rPr>
          <w:rFonts w:ascii="Traditional Arabic" w:eastAsia="Times New Roman" w:hAnsi="Traditional Arabic" w:cs="Traditional Arabic" w:hint="cs"/>
          <w:color w:val="333333"/>
          <w:kern w:val="0"/>
          <w:sz w:val="36"/>
          <w:szCs w:val="36"/>
          <w:rtl/>
          <w:lang w:bidi="ar-MA"/>
        </w:rPr>
        <w:t>ّ</w:t>
      </w:r>
      <w:r w:rsidR="0011744A" w:rsidRPr="00D2142B">
        <w:rPr>
          <w:rFonts w:ascii="Traditional Arabic" w:eastAsia="Times New Roman" w:hAnsi="Traditional Arabic" w:cs="Traditional Arabic"/>
          <w:color w:val="333333"/>
          <w:kern w:val="0"/>
          <w:sz w:val="36"/>
          <w:szCs w:val="36"/>
          <w:rtl/>
          <w:lang w:bidi="ar-MA"/>
        </w:rPr>
        <w:t xml:space="preserve">غوية </w:t>
      </w:r>
      <w:r w:rsidR="005843D0">
        <w:rPr>
          <w:rFonts w:ascii="Traditional Arabic" w:eastAsia="Times New Roman" w:hAnsi="Traditional Arabic" w:cs="Traditional Arabic" w:hint="cs"/>
          <w:color w:val="333333"/>
          <w:kern w:val="0"/>
          <w:sz w:val="36"/>
          <w:szCs w:val="36"/>
          <w:rtl/>
          <w:lang w:bidi="ar-MA"/>
        </w:rPr>
        <w:t>خلال فترات زمنية مختلفة</w:t>
      </w:r>
      <w:r w:rsidR="0011744A" w:rsidRPr="00D2142B">
        <w:rPr>
          <w:rFonts w:ascii="Traditional Arabic" w:eastAsia="Times New Roman" w:hAnsi="Traditional Arabic" w:cs="Traditional Arabic"/>
          <w:color w:val="333333"/>
          <w:kern w:val="0"/>
          <w:sz w:val="36"/>
          <w:szCs w:val="36"/>
          <w:rtl/>
          <w:lang w:bidi="ar-MA"/>
        </w:rPr>
        <w:t xml:space="preserve">، مع </w:t>
      </w:r>
      <w:r w:rsidR="005843D0">
        <w:rPr>
          <w:rFonts w:ascii="Traditional Arabic" w:eastAsia="Times New Roman" w:hAnsi="Traditional Arabic" w:cs="Traditional Arabic" w:hint="cs"/>
          <w:color w:val="333333"/>
          <w:kern w:val="0"/>
          <w:sz w:val="36"/>
          <w:szCs w:val="36"/>
          <w:rtl/>
          <w:lang w:bidi="ar-MA"/>
        </w:rPr>
        <w:t xml:space="preserve">توضيح </w:t>
      </w:r>
      <w:r w:rsidR="0011744A" w:rsidRPr="00D2142B">
        <w:rPr>
          <w:rFonts w:ascii="Traditional Arabic" w:eastAsia="Times New Roman" w:hAnsi="Traditional Arabic" w:cs="Traditional Arabic"/>
          <w:color w:val="333333"/>
          <w:kern w:val="0"/>
          <w:sz w:val="36"/>
          <w:szCs w:val="36"/>
          <w:rtl/>
          <w:lang w:bidi="ar-MA"/>
        </w:rPr>
        <w:t>التّغيّرات التي طرأ</w:t>
      </w:r>
      <w:r w:rsidR="005843D0">
        <w:rPr>
          <w:rFonts w:ascii="Traditional Arabic" w:eastAsia="Times New Roman" w:hAnsi="Traditional Arabic" w:cs="Traditional Arabic" w:hint="cs"/>
          <w:color w:val="333333"/>
          <w:kern w:val="0"/>
          <w:sz w:val="36"/>
          <w:szCs w:val="36"/>
          <w:rtl/>
          <w:lang w:bidi="ar-MA"/>
        </w:rPr>
        <w:t>ت</w:t>
      </w:r>
      <w:r w:rsidR="0011744A" w:rsidRPr="00D2142B">
        <w:rPr>
          <w:rFonts w:ascii="Traditional Arabic" w:eastAsia="Times New Roman" w:hAnsi="Traditional Arabic" w:cs="Traditional Arabic"/>
          <w:color w:val="333333"/>
          <w:kern w:val="0"/>
          <w:sz w:val="36"/>
          <w:szCs w:val="36"/>
          <w:rtl/>
          <w:lang w:bidi="ar-MA"/>
        </w:rPr>
        <w:t xml:space="preserve"> عليها.</w:t>
      </w:r>
    </w:p>
    <w:p w:rsidR="00DF5FEF" w:rsidRPr="00D2142B" w:rsidRDefault="00E4780F" w:rsidP="00E04EE8">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ب</w:t>
      </w:r>
      <w:r w:rsidR="0011744A" w:rsidRPr="00D2142B">
        <w:rPr>
          <w:rFonts w:ascii="Traditional Arabic" w:eastAsia="Times New Roman" w:hAnsi="Traditional Arabic" w:cs="Traditional Arabic"/>
          <w:color w:val="333333"/>
          <w:kern w:val="0"/>
          <w:sz w:val="36"/>
          <w:szCs w:val="36"/>
          <w:rtl/>
          <w:lang w:bidi="ar-MA"/>
        </w:rPr>
        <w:t xml:space="preserve">- </w:t>
      </w:r>
      <w:r w:rsidR="0011744A" w:rsidRPr="00D2142B">
        <w:rPr>
          <w:rFonts w:ascii="Traditional Arabic" w:eastAsia="Times New Roman" w:hAnsi="Traditional Arabic" w:cs="Traditional Arabic"/>
          <w:b/>
          <w:bCs/>
          <w:color w:val="333333"/>
          <w:kern w:val="0"/>
          <w:sz w:val="36"/>
          <w:szCs w:val="36"/>
          <w:rtl/>
          <w:lang w:bidi="ar-MA"/>
        </w:rPr>
        <w:t>اللسانيات المقارنة</w:t>
      </w:r>
      <w:r w:rsidR="0011744A" w:rsidRPr="00D2142B">
        <w:rPr>
          <w:rFonts w:ascii="Traditional Arabic" w:eastAsia="Times New Roman" w:hAnsi="Traditional Arabic" w:cs="Traditional Arabic"/>
          <w:color w:val="333333"/>
          <w:kern w:val="0"/>
          <w:sz w:val="36"/>
          <w:szCs w:val="36"/>
          <w:rtl/>
          <w:lang w:bidi="ar-MA"/>
        </w:rPr>
        <w:t xml:space="preserve">: وهي تتمثّل في دراسة صلة القرابة بين اللغات، ودراسة النّظريات والتّقنيات المستعملة في المقارنة، لإيجاد القواسم المشتركة بينها، أو للتّمكن من الوصول إلى اللغة الأم أو الأصلية التي انحدرت منها </w:t>
      </w:r>
      <w:r w:rsidR="00E04EE8" w:rsidRPr="00D2142B">
        <w:rPr>
          <w:rFonts w:ascii="Traditional Arabic" w:eastAsia="Times New Roman" w:hAnsi="Traditional Arabic" w:cs="Traditional Arabic"/>
          <w:color w:val="333333"/>
          <w:kern w:val="0"/>
          <w:sz w:val="36"/>
          <w:szCs w:val="36"/>
          <w:rtl/>
          <w:lang w:bidi="ar-MA"/>
        </w:rPr>
        <w:t>هذه</w:t>
      </w:r>
      <w:r w:rsidR="0011744A" w:rsidRPr="00D2142B">
        <w:rPr>
          <w:rFonts w:ascii="Traditional Arabic" w:eastAsia="Times New Roman" w:hAnsi="Traditional Arabic" w:cs="Traditional Arabic"/>
          <w:color w:val="333333"/>
          <w:kern w:val="0"/>
          <w:sz w:val="36"/>
          <w:szCs w:val="36"/>
          <w:rtl/>
          <w:lang w:bidi="ar-MA"/>
        </w:rPr>
        <w:t xml:space="preserve"> اللغات. </w:t>
      </w:r>
    </w:p>
    <w:p w:rsidR="0011744A" w:rsidRPr="00D2142B" w:rsidRDefault="00E4780F" w:rsidP="00DF5FEF">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ج</w:t>
      </w:r>
      <w:r w:rsidR="00DF5FEF" w:rsidRPr="00D2142B">
        <w:rPr>
          <w:rFonts w:ascii="Traditional Arabic" w:eastAsia="Times New Roman" w:hAnsi="Traditional Arabic" w:cs="Traditional Arabic"/>
          <w:color w:val="333333"/>
          <w:kern w:val="0"/>
          <w:sz w:val="36"/>
          <w:szCs w:val="36"/>
          <w:rtl/>
          <w:lang w:bidi="ar-MA"/>
        </w:rPr>
        <w:t>- اللسانيات الوصفية: هي تُعدّ أهم قسم في الدّراسات اللّغوية، لأنّها تختصّ بدراسة اللغة وتحليل وظيفتها</w:t>
      </w:r>
      <w:r w:rsidR="00362090">
        <w:rPr>
          <w:rStyle w:val="Appelnotedebasdep"/>
          <w:rFonts w:eastAsia="Times New Roman"/>
          <w:color w:val="333333"/>
          <w:kern w:val="0"/>
          <w:sz w:val="36"/>
          <w:szCs w:val="36"/>
          <w:rtl/>
        </w:rPr>
        <w:footnoteReference w:id="4"/>
      </w:r>
      <w:r w:rsidR="00DF5FEF" w:rsidRPr="00D2142B">
        <w:rPr>
          <w:rFonts w:ascii="Traditional Arabic" w:eastAsia="Times New Roman" w:hAnsi="Traditional Arabic" w:cs="Traditional Arabic"/>
          <w:color w:val="333333"/>
          <w:kern w:val="0"/>
          <w:sz w:val="36"/>
          <w:szCs w:val="36"/>
          <w:rtl/>
          <w:lang w:bidi="ar-MA"/>
        </w:rPr>
        <w:t>.</w:t>
      </w:r>
      <w:r w:rsidR="0011744A" w:rsidRPr="00D2142B">
        <w:rPr>
          <w:rFonts w:ascii="Traditional Arabic" w:eastAsia="Times New Roman" w:hAnsi="Traditional Arabic" w:cs="Traditional Arabic"/>
          <w:color w:val="333333"/>
          <w:kern w:val="0"/>
          <w:sz w:val="36"/>
          <w:szCs w:val="36"/>
          <w:rtl/>
          <w:lang w:bidi="ar-MA"/>
        </w:rPr>
        <w:t xml:space="preserve"> </w:t>
      </w:r>
    </w:p>
    <w:p w:rsidR="00DC2515" w:rsidRPr="00D2142B" w:rsidRDefault="006F4C7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Pr>
          <w:rFonts w:ascii="Traditional Arabic" w:eastAsia="Times New Roman" w:hAnsi="Traditional Arabic" w:cs="Traditional Arabic" w:hint="cs"/>
          <w:color w:val="333333"/>
          <w:kern w:val="0"/>
          <w:sz w:val="36"/>
          <w:szCs w:val="36"/>
          <w:rtl/>
          <w:lang w:bidi="ar-MA"/>
        </w:rPr>
        <w:t>5</w:t>
      </w:r>
      <w:r w:rsidR="00DC2515" w:rsidRPr="00D2142B">
        <w:rPr>
          <w:rFonts w:ascii="Traditional Arabic" w:eastAsia="Times New Roman" w:hAnsi="Traditional Arabic" w:cs="Traditional Arabic"/>
          <w:color w:val="333333"/>
          <w:kern w:val="0"/>
          <w:sz w:val="36"/>
          <w:szCs w:val="36"/>
          <w:rtl/>
          <w:lang w:bidi="ar-MA"/>
        </w:rPr>
        <w:t xml:space="preserve">- </w:t>
      </w:r>
      <w:r w:rsidR="00DC2515" w:rsidRPr="00D2142B">
        <w:rPr>
          <w:rFonts w:ascii="Traditional Arabic" w:eastAsia="Times New Roman" w:hAnsi="Traditional Arabic" w:cs="Traditional Arabic"/>
          <w:b/>
          <w:bCs/>
          <w:color w:val="333333"/>
          <w:kern w:val="0"/>
          <w:sz w:val="36"/>
          <w:szCs w:val="36"/>
          <w:rtl/>
          <w:lang w:bidi="ar-MA"/>
        </w:rPr>
        <w:t>معايير اللسانيات الحديثة</w:t>
      </w:r>
      <w:r w:rsidR="00DC2515" w:rsidRPr="00D2142B">
        <w:rPr>
          <w:rFonts w:ascii="Traditional Arabic" w:eastAsia="Times New Roman" w:hAnsi="Traditional Arabic" w:cs="Traditional Arabic"/>
          <w:color w:val="333333"/>
          <w:kern w:val="0"/>
          <w:sz w:val="36"/>
          <w:szCs w:val="36"/>
          <w:rtl/>
          <w:lang w:bidi="ar-MA"/>
        </w:rPr>
        <w:t>:</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تعتمد اللسانيات الحديثة في دراستها للغة على ثلاثة معايير علمية هي:</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 xml:space="preserve">أ/ الشّمولية: ويُقصد بها دراسة كلّ ما يتعلّق بالظّاهرة اللّسانية دون </w:t>
      </w:r>
      <w:proofErr w:type="gramStart"/>
      <w:r w:rsidRPr="00D2142B">
        <w:rPr>
          <w:rFonts w:ascii="Traditional Arabic" w:eastAsia="Times New Roman" w:hAnsi="Traditional Arabic" w:cs="Traditional Arabic"/>
          <w:color w:val="333333"/>
          <w:kern w:val="0"/>
          <w:sz w:val="36"/>
          <w:szCs w:val="36"/>
          <w:rtl/>
          <w:lang w:bidi="ar-MA"/>
        </w:rPr>
        <w:t>نقصٍ</w:t>
      </w:r>
      <w:proofErr w:type="gramEnd"/>
      <w:r w:rsidRPr="00D2142B">
        <w:rPr>
          <w:rFonts w:ascii="Traditional Arabic" w:eastAsia="Times New Roman" w:hAnsi="Traditional Arabic" w:cs="Traditional Arabic"/>
          <w:color w:val="333333"/>
          <w:kern w:val="0"/>
          <w:sz w:val="36"/>
          <w:szCs w:val="36"/>
          <w:rtl/>
          <w:lang w:bidi="ar-MA"/>
        </w:rPr>
        <w:t xml:space="preserve"> أو تقصيرٍ.</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 xml:space="preserve">ب/ </w:t>
      </w:r>
      <w:proofErr w:type="gramStart"/>
      <w:r w:rsidRPr="00D2142B">
        <w:rPr>
          <w:rFonts w:ascii="Traditional Arabic" w:eastAsia="Times New Roman" w:hAnsi="Traditional Arabic" w:cs="Traditional Arabic"/>
          <w:color w:val="333333"/>
          <w:kern w:val="0"/>
          <w:sz w:val="36"/>
          <w:szCs w:val="36"/>
          <w:rtl/>
          <w:lang w:bidi="ar-MA"/>
        </w:rPr>
        <w:t>الانسجام</w:t>
      </w:r>
      <w:proofErr w:type="gramEnd"/>
      <w:r w:rsidRPr="00D2142B">
        <w:rPr>
          <w:rFonts w:ascii="Traditional Arabic" w:eastAsia="Times New Roman" w:hAnsi="Traditional Arabic" w:cs="Traditional Arabic"/>
          <w:color w:val="333333"/>
          <w:kern w:val="0"/>
          <w:sz w:val="36"/>
          <w:szCs w:val="36"/>
          <w:rtl/>
          <w:lang w:bidi="ar-MA"/>
        </w:rPr>
        <w:t>: ويُقصد به عدم وجود أيّ تناقض أو تنافرٍ بين الأجزاء في الدّراسة الكلية</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r w:rsidRPr="00D2142B">
        <w:rPr>
          <w:rFonts w:ascii="Traditional Arabic" w:eastAsia="Times New Roman" w:hAnsi="Traditional Arabic" w:cs="Traditional Arabic"/>
          <w:color w:val="333333"/>
          <w:kern w:val="0"/>
          <w:sz w:val="36"/>
          <w:szCs w:val="36"/>
          <w:rtl/>
          <w:lang w:bidi="ar-MA"/>
        </w:rPr>
        <w:t>ج/ الاقتصاد: ويُراد به دراسة الظّواهر اللّغوية بأسلوبٍ موجز مختصرٍ، ومركّز مع التّحليل الدّقيق والميداني.</w:t>
      </w:r>
    </w:p>
    <w:p w:rsidR="00E4780F" w:rsidRPr="00D2142B" w:rsidRDefault="006F4C75" w:rsidP="00E4780F">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b/>
          <w:bCs/>
          <w:color w:val="333333"/>
          <w:kern w:val="0"/>
          <w:sz w:val="36"/>
          <w:szCs w:val="36"/>
          <w:rtl/>
          <w:lang w:bidi="ar-MA"/>
        </w:rPr>
      </w:pPr>
      <w:r>
        <w:rPr>
          <w:rFonts w:ascii="Traditional Arabic" w:eastAsia="Times New Roman" w:hAnsi="Traditional Arabic" w:cs="Traditional Arabic" w:hint="cs"/>
          <w:color w:val="333333"/>
          <w:kern w:val="0"/>
          <w:sz w:val="36"/>
          <w:szCs w:val="36"/>
          <w:rtl/>
          <w:lang w:bidi="ar-MA"/>
        </w:rPr>
        <w:t>6</w:t>
      </w:r>
      <w:r w:rsidR="00E4780F" w:rsidRPr="00D2142B">
        <w:rPr>
          <w:rFonts w:ascii="Traditional Arabic" w:eastAsia="Times New Roman" w:hAnsi="Traditional Arabic" w:cs="Traditional Arabic"/>
          <w:b/>
          <w:bCs/>
          <w:color w:val="333333"/>
          <w:kern w:val="0"/>
          <w:sz w:val="36"/>
          <w:szCs w:val="36"/>
          <w:rtl/>
          <w:lang w:bidi="ar-MA"/>
        </w:rPr>
        <w:t xml:space="preserve">- ثنائيات دي </w:t>
      </w:r>
      <w:proofErr w:type="spellStart"/>
      <w:r w:rsidR="00E4780F" w:rsidRPr="00D2142B">
        <w:rPr>
          <w:rFonts w:ascii="Traditional Arabic" w:eastAsia="Times New Roman" w:hAnsi="Traditional Arabic" w:cs="Traditional Arabic"/>
          <w:b/>
          <w:bCs/>
          <w:color w:val="333333"/>
          <w:kern w:val="0"/>
          <w:sz w:val="36"/>
          <w:szCs w:val="36"/>
          <w:rtl/>
          <w:lang w:bidi="ar-MA"/>
        </w:rPr>
        <w:t>سوسور</w:t>
      </w:r>
      <w:proofErr w:type="spellEnd"/>
      <w:r w:rsidR="00E4780F" w:rsidRPr="00D2142B">
        <w:rPr>
          <w:rFonts w:ascii="Traditional Arabic" w:eastAsia="Times New Roman" w:hAnsi="Traditional Arabic" w:cs="Traditional Arabic"/>
          <w:b/>
          <w:bCs/>
          <w:color w:val="333333"/>
          <w:kern w:val="0"/>
          <w:sz w:val="36"/>
          <w:szCs w:val="36"/>
          <w:rtl/>
          <w:lang w:bidi="ar-MA"/>
        </w:rPr>
        <w:t>:</w:t>
      </w:r>
    </w:p>
    <w:p w:rsidR="00E4780F" w:rsidRPr="00D2142B" w:rsidRDefault="00E4780F" w:rsidP="005B256D">
      <w:pPr>
        <w:widowControl/>
        <w:shd w:val="clear" w:color="auto" w:fill="FFFFFF"/>
        <w:suppressAutoHyphens w:val="0"/>
        <w:autoSpaceDN/>
        <w:bidi/>
        <w:spacing w:after="90" w:line="240" w:lineRule="auto"/>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إن التغيرات التي أحدثها دي </w:t>
      </w:r>
      <w:proofErr w:type="spellStart"/>
      <w:r w:rsidRPr="00D2142B">
        <w:rPr>
          <w:rFonts w:ascii="Traditional Arabic" w:eastAsia="Times New Roman" w:hAnsi="Traditional Arabic" w:cs="Traditional Arabic"/>
          <w:color w:val="1D2129"/>
          <w:kern w:val="0"/>
          <w:sz w:val="36"/>
          <w:szCs w:val="36"/>
          <w:rtl/>
        </w:rPr>
        <w:t>سوس</w:t>
      </w:r>
      <w:r w:rsidR="00C87F96" w:rsidRPr="00D2142B">
        <w:rPr>
          <w:rFonts w:ascii="Traditional Arabic" w:eastAsia="Times New Roman" w:hAnsi="Traditional Arabic" w:cs="Traditional Arabic"/>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في مجال الد</w:t>
      </w:r>
      <w:r w:rsidR="00C87F96" w:rsidRPr="00D2142B">
        <w:rPr>
          <w:rFonts w:ascii="Traditional Arabic" w:eastAsia="Times New Roman" w:hAnsi="Traditional Arabic" w:cs="Traditional Arabic"/>
          <w:color w:val="1D2129"/>
          <w:kern w:val="0"/>
          <w:sz w:val="36"/>
          <w:szCs w:val="36"/>
          <w:rtl/>
        </w:rPr>
        <w:t>ّ</w:t>
      </w:r>
      <w:r w:rsidRPr="00D2142B">
        <w:rPr>
          <w:rFonts w:ascii="Traditional Arabic" w:eastAsia="Times New Roman" w:hAnsi="Traditional Arabic" w:cs="Traditional Arabic"/>
          <w:color w:val="1D2129"/>
          <w:kern w:val="0"/>
          <w:sz w:val="36"/>
          <w:szCs w:val="36"/>
          <w:rtl/>
        </w:rPr>
        <w:t>راسة اللسانية تظهر بشكل واضح في الثنائيات التي تشكل أساس المنهج الوصفي الذي كان يسعى إلى تطبيقه ونذكر من بين هذه الثنائيات ما يأتي: </w:t>
      </w:r>
      <w:r w:rsidRPr="00D2142B">
        <w:rPr>
          <w:rFonts w:ascii="Traditional Arabic" w:eastAsia="Times New Roman" w:hAnsi="Traditional Arabic" w:cs="Traditional Arabic"/>
          <w:color w:val="1D2129"/>
          <w:kern w:val="0"/>
          <w:sz w:val="36"/>
          <w:szCs w:val="36"/>
          <w:rtl/>
        </w:rPr>
        <w:br/>
        <w:t xml:space="preserve">1- تاريخي </w:t>
      </w:r>
      <w:r w:rsidR="00C87F96" w:rsidRPr="00D2142B">
        <w:rPr>
          <w:rFonts w:ascii="Traditional Arabic" w:eastAsia="Times New Roman" w:hAnsi="Traditional Arabic" w:cs="Traditional Arabic"/>
          <w:color w:val="1D2129"/>
          <w:kern w:val="0"/>
          <w:sz w:val="36"/>
          <w:szCs w:val="36"/>
          <w:rtl/>
        </w:rPr>
        <w:t>/</w:t>
      </w:r>
      <w:r w:rsidRPr="00D2142B">
        <w:rPr>
          <w:rFonts w:ascii="Traditional Arabic" w:eastAsia="Times New Roman" w:hAnsi="Traditional Arabic" w:cs="Traditional Arabic"/>
          <w:color w:val="1D2129"/>
          <w:kern w:val="0"/>
          <w:sz w:val="36"/>
          <w:szCs w:val="36"/>
          <w:rtl/>
        </w:rPr>
        <w:t>آني : </w:t>
      </w:r>
      <w:r w:rsidRPr="00D2142B">
        <w:rPr>
          <w:rFonts w:ascii="Traditional Arabic" w:eastAsia="Times New Roman" w:hAnsi="Traditional Arabic" w:cs="Traditional Arabic"/>
          <w:color w:val="1D2129"/>
          <w:kern w:val="0"/>
          <w:sz w:val="36"/>
          <w:szCs w:val="36"/>
          <w:rtl/>
        </w:rPr>
        <w:br/>
      </w:r>
      <w:r w:rsidRPr="00D2142B">
        <w:rPr>
          <w:rFonts w:ascii="Traditional Arabic" w:eastAsia="Times New Roman" w:hAnsi="Traditional Arabic" w:cs="Traditional Arabic"/>
          <w:color w:val="1D2129"/>
          <w:kern w:val="0"/>
          <w:sz w:val="36"/>
          <w:szCs w:val="36"/>
          <w:rtl/>
        </w:rPr>
        <w:lastRenderedPageBreak/>
        <w:t xml:space="preserve">لقد توصل دي </w:t>
      </w:r>
      <w:proofErr w:type="spellStart"/>
      <w:r w:rsidRPr="00D2142B">
        <w:rPr>
          <w:rFonts w:ascii="Traditional Arabic" w:eastAsia="Times New Roman" w:hAnsi="Traditional Arabic" w:cs="Traditional Arabic"/>
          <w:color w:val="1D2129"/>
          <w:kern w:val="0"/>
          <w:sz w:val="36"/>
          <w:szCs w:val="36"/>
          <w:rtl/>
        </w:rPr>
        <w:t>سوس</w:t>
      </w:r>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من خلال دراسته للغة إلى أن اللغة نظام قائم بذاته في فترة زمنية محددة، وهو من ناحية أخرى تطور تاريخي وقد رأى أنه بناء هذا التصور يمكن التمييز بين منهجين للدراسة اللغوية أو اللسانية.</w:t>
      </w:r>
      <w:r w:rsidRPr="00D2142B">
        <w:rPr>
          <w:rFonts w:ascii="Traditional Arabic" w:eastAsia="Times New Roman" w:hAnsi="Traditional Arabic" w:cs="Traditional Arabic"/>
          <w:color w:val="1D2129"/>
          <w:kern w:val="0"/>
          <w:sz w:val="36"/>
          <w:szCs w:val="36"/>
          <w:rtl/>
        </w:rPr>
        <w:br/>
        <w:t>* المنهج الأول : و يسمى بالمنهج التاريخي أو التطوري، ويهتم بتتبع التحولات والتغيرات التي تطرأ على الظاهرة اللغوية عبر الحقب الزمنية المختلفة، وتفسير أسباب هذه التحولات .</w:t>
      </w:r>
      <w:r w:rsidRPr="00D2142B">
        <w:rPr>
          <w:rFonts w:ascii="Traditional Arabic" w:eastAsia="Times New Roman" w:hAnsi="Traditional Arabic" w:cs="Traditional Arabic"/>
          <w:color w:val="1D2129"/>
          <w:kern w:val="0"/>
          <w:sz w:val="36"/>
          <w:szCs w:val="36"/>
          <w:rtl/>
        </w:rPr>
        <w:br/>
        <w:t>* و المنهج الثاني : هو المنهج الوصفي أو الآني، وهو الذي يدرس اللغة من جميع جوانبها، أو من جانب واحد، أو أكثر في فترة زمنية محددة .</w:t>
      </w:r>
      <w:r w:rsidRPr="00D2142B">
        <w:rPr>
          <w:rFonts w:ascii="Traditional Arabic" w:eastAsia="Times New Roman" w:hAnsi="Traditional Arabic" w:cs="Traditional Arabic"/>
          <w:color w:val="1D2129"/>
          <w:kern w:val="0"/>
          <w:sz w:val="36"/>
          <w:szCs w:val="36"/>
          <w:rtl/>
        </w:rPr>
        <w:br/>
        <w:t>- لسان / كلام:</w:t>
      </w:r>
      <w:r w:rsidRPr="00D2142B">
        <w:rPr>
          <w:rFonts w:ascii="Traditional Arabic" w:eastAsia="Times New Roman" w:hAnsi="Traditional Arabic" w:cs="Traditional Arabic"/>
          <w:color w:val="1D2129"/>
          <w:kern w:val="0"/>
          <w:sz w:val="36"/>
          <w:szCs w:val="36"/>
          <w:rtl/>
        </w:rPr>
        <w:br/>
        <w:t xml:space="preserve">لقد توصل دي </w:t>
      </w:r>
      <w:proofErr w:type="spellStart"/>
      <w:r w:rsidRPr="00D2142B">
        <w:rPr>
          <w:rFonts w:ascii="Traditional Arabic" w:eastAsia="Times New Roman" w:hAnsi="Traditional Arabic" w:cs="Traditional Arabic"/>
          <w:color w:val="1D2129"/>
          <w:kern w:val="0"/>
          <w:sz w:val="36"/>
          <w:szCs w:val="36"/>
          <w:rtl/>
        </w:rPr>
        <w:t>سوس</w:t>
      </w:r>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بعد دراسة معمقة للغة إلى اكتشاف المميزات التي تتميز بها كل من اللغة والكلام بعد أن كان ينظر إليهما على أنهما شيئا واحدا.</w:t>
      </w:r>
      <w:r w:rsidRPr="00D2142B">
        <w:rPr>
          <w:rFonts w:ascii="Traditional Arabic" w:eastAsia="Times New Roman" w:hAnsi="Traditional Arabic" w:cs="Traditional Arabic"/>
          <w:color w:val="1D2129"/>
          <w:kern w:val="0"/>
          <w:sz w:val="36"/>
          <w:szCs w:val="36"/>
          <w:rtl/>
        </w:rPr>
        <w:br/>
        <w:t>1. فاللسان (</w:t>
      </w:r>
      <w:r w:rsidRPr="00D2142B">
        <w:rPr>
          <w:rFonts w:ascii="Traditional Arabic" w:eastAsia="Times New Roman" w:hAnsi="Traditional Arabic" w:cs="Traditional Arabic"/>
          <w:color w:val="1D2129"/>
          <w:kern w:val="0"/>
          <w:sz w:val="36"/>
          <w:szCs w:val="36"/>
        </w:rPr>
        <w:t>Langue</w:t>
      </w:r>
      <w:r w:rsidRPr="00D2142B">
        <w:rPr>
          <w:rFonts w:ascii="Traditional Arabic" w:eastAsia="Times New Roman" w:hAnsi="Traditional Arabic" w:cs="Traditional Arabic"/>
          <w:color w:val="1D2129"/>
          <w:kern w:val="0"/>
          <w:sz w:val="36"/>
          <w:szCs w:val="36"/>
          <w:rtl/>
        </w:rPr>
        <w:t>): </w:t>
      </w:r>
      <w:r w:rsidRPr="00D2142B">
        <w:rPr>
          <w:rFonts w:ascii="Traditional Arabic" w:eastAsia="Times New Roman" w:hAnsi="Traditional Arabic" w:cs="Traditional Arabic"/>
          <w:color w:val="1D2129"/>
          <w:kern w:val="0"/>
          <w:sz w:val="36"/>
          <w:szCs w:val="36"/>
          <w:rtl/>
        </w:rPr>
        <w:br/>
        <w:t>هو النظام التواصلي التي يمتلكه كل فرد متكلم، أو مستمع مثالي ينتمي إلى مجتمع لغوي له خصوصيات ثقافية و حضارية .</w:t>
      </w:r>
      <w:r w:rsidRPr="00D2142B">
        <w:rPr>
          <w:rFonts w:ascii="Traditional Arabic" w:eastAsia="Times New Roman" w:hAnsi="Traditional Arabic" w:cs="Traditional Arabic"/>
          <w:color w:val="1D2129"/>
          <w:kern w:val="0"/>
          <w:sz w:val="36"/>
          <w:szCs w:val="36"/>
          <w:rtl/>
        </w:rPr>
        <w:br/>
      </w:r>
      <w:proofErr w:type="gramStart"/>
      <w:r w:rsidRPr="00D2142B">
        <w:rPr>
          <w:rFonts w:ascii="Traditional Arabic" w:eastAsia="Times New Roman" w:hAnsi="Traditional Arabic" w:cs="Traditional Arabic"/>
          <w:color w:val="1D2129"/>
          <w:kern w:val="0"/>
          <w:sz w:val="36"/>
          <w:szCs w:val="36"/>
          <w:rtl/>
        </w:rPr>
        <w:t>وبالتالي</w:t>
      </w:r>
      <w:proofErr w:type="gramEnd"/>
      <w:r w:rsidRPr="00D2142B">
        <w:rPr>
          <w:rFonts w:ascii="Traditional Arabic" w:eastAsia="Times New Roman" w:hAnsi="Traditional Arabic" w:cs="Traditional Arabic"/>
          <w:color w:val="1D2129"/>
          <w:kern w:val="0"/>
          <w:sz w:val="36"/>
          <w:szCs w:val="36"/>
          <w:rtl/>
        </w:rPr>
        <w:t xml:space="preserve"> فهو جماعي أي أن الجماعة هي التي تواضعت عليه، واتفقت على استعماله.</w:t>
      </w:r>
      <w:r w:rsidRPr="00D2142B">
        <w:rPr>
          <w:rFonts w:ascii="Traditional Arabic" w:eastAsia="Times New Roman" w:hAnsi="Traditional Arabic" w:cs="Traditional Arabic"/>
          <w:color w:val="1D2129"/>
          <w:kern w:val="0"/>
          <w:sz w:val="36"/>
          <w:szCs w:val="36"/>
          <w:rtl/>
        </w:rPr>
        <w:br/>
        <w:t xml:space="preserve">2. الكلام ( </w:t>
      </w:r>
      <w:r w:rsidRPr="00D2142B">
        <w:rPr>
          <w:rFonts w:ascii="Traditional Arabic" w:eastAsia="Times New Roman" w:hAnsi="Traditional Arabic" w:cs="Traditional Arabic"/>
          <w:color w:val="1D2129"/>
          <w:kern w:val="0"/>
          <w:sz w:val="36"/>
          <w:szCs w:val="36"/>
        </w:rPr>
        <w:t>Parole</w:t>
      </w:r>
      <w:r w:rsidRPr="00D2142B">
        <w:rPr>
          <w:rFonts w:ascii="Traditional Arabic" w:eastAsia="Times New Roman" w:hAnsi="Traditional Arabic" w:cs="Traditional Arabic"/>
          <w:color w:val="1D2129"/>
          <w:kern w:val="0"/>
          <w:sz w:val="36"/>
          <w:szCs w:val="36"/>
          <w:rtl/>
        </w:rPr>
        <w:t xml:space="preserve"> </w:t>
      </w:r>
      <w:proofErr w:type="gramStart"/>
      <w:r w:rsidRPr="00D2142B">
        <w:rPr>
          <w:rFonts w:ascii="Traditional Arabic" w:eastAsia="Times New Roman" w:hAnsi="Traditional Arabic" w:cs="Traditional Arabic"/>
          <w:color w:val="1D2129"/>
          <w:kern w:val="0"/>
          <w:sz w:val="36"/>
          <w:szCs w:val="36"/>
          <w:rtl/>
        </w:rPr>
        <w:t>) :</w:t>
      </w:r>
      <w:proofErr w:type="gramEnd"/>
      <w:r w:rsidRPr="00D2142B">
        <w:rPr>
          <w:rFonts w:ascii="Traditional Arabic" w:eastAsia="Times New Roman" w:hAnsi="Traditional Arabic" w:cs="Traditional Arabic"/>
          <w:color w:val="1D2129"/>
          <w:kern w:val="0"/>
          <w:sz w:val="36"/>
          <w:szCs w:val="36"/>
          <w:rtl/>
        </w:rPr>
        <w:br/>
        <w:t>هو التجسيد الفعلي و الواقعي للسان، ويختلف من شخص إلى آخر تبعا لاختلاف البيئة، والمستوى الدراسي والاجتماعي والثقافي والاقتصادي.</w:t>
      </w:r>
      <w:r w:rsidRPr="00D2142B">
        <w:rPr>
          <w:rFonts w:ascii="Traditional Arabic" w:eastAsia="Times New Roman" w:hAnsi="Traditional Arabic" w:cs="Traditional Arabic"/>
          <w:color w:val="1D2129"/>
          <w:kern w:val="0"/>
          <w:sz w:val="36"/>
          <w:szCs w:val="36"/>
          <w:rtl/>
        </w:rPr>
        <w:br/>
        <w:t>3. دال / مدلول : </w:t>
      </w:r>
      <w:r w:rsidRPr="00D2142B">
        <w:rPr>
          <w:rFonts w:ascii="Traditional Arabic" w:eastAsia="Times New Roman" w:hAnsi="Traditional Arabic" w:cs="Traditional Arabic"/>
          <w:color w:val="1D2129"/>
          <w:kern w:val="0"/>
          <w:sz w:val="36"/>
          <w:szCs w:val="36"/>
          <w:rtl/>
        </w:rPr>
        <w:br/>
        <w:t xml:space="preserve">من بين النتائج التي توصل إليها دي </w:t>
      </w:r>
      <w:proofErr w:type="spellStart"/>
      <w:r w:rsidRPr="00D2142B">
        <w:rPr>
          <w:rFonts w:ascii="Traditional Arabic" w:eastAsia="Times New Roman" w:hAnsi="Traditional Arabic" w:cs="Traditional Arabic"/>
          <w:color w:val="1D2129"/>
          <w:kern w:val="0"/>
          <w:sz w:val="36"/>
          <w:szCs w:val="36"/>
          <w:rtl/>
        </w:rPr>
        <w:t>سوس</w:t>
      </w:r>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من خلال دراسته للغة باعتبارها ظاهرة مشتركة هي أن اللغة تتكون من وحدات أساسية متوافقة بينها تسمى بالعلامات اللسانية، أو الرموز اللغوية (</w:t>
      </w:r>
      <w:r w:rsidRPr="00D2142B">
        <w:rPr>
          <w:rFonts w:ascii="Traditional Arabic" w:eastAsia="Times New Roman" w:hAnsi="Traditional Arabic" w:cs="Traditional Arabic"/>
          <w:color w:val="1D2129"/>
          <w:kern w:val="0"/>
          <w:sz w:val="36"/>
          <w:szCs w:val="36"/>
        </w:rPr>
        <w:t>Signes</w:t>
      </w:r>
      <w:r w:rsidRPr="00D2142B">
        <w:rPr>
          <w:rFonts w:ascii="Traditional Arabic" w:eastAsia="Times New Roman" w:hAnsi="Traditional Arabic" w:cs="Traditional Arabic"/>
          <w:color w:val="1D2129"/>
          <w:kern w:val="0"/>
          <w:sz w:val="36"/>
          <w:szCs w:val="36"/>
          <w:rtl/>
        </w:rPr>
        <w:t xml:space="preserve">)، وتتكون هذه العلامات من صورة سمعية، وتتمثل في السلسلة الصوتية المدركة بالسمع، ومفهوم و هو مجموع السمات الدلالية التي تحيل إليها الكلمة أو اللفظ فمثلا كلمة جمل/ هي علامة لسانية تتكون من صورة سمعية وهي الإدراك السمعي، والنفسي لتعاقب الأصوات وتتابعها ( </w:t>
      </w:r>
      <w:proofErr w:type="spellStart"/>
      <w:r w:rsidRPr="00D2142B">
        <w:rPr>
          <w:rFonts w:ascii="Traditional Arabic" w:eastAsia="Times New Roman" w:hAnsi="Traditional Arabic" w:cs="Traditional Arabic"/>
          <w:color w:val="1D2129"/>
          <w:kern w:val="0"/>
          <w:sz w:val="36"/>
          <w:szCs w:val="36"/>
          <w:rtl/>
        </w:rPr>
        <w:t>ج.م.ل</w:t>
      </w:r>
      <w:proofErr w:type="spellEnd"/>
      <w:r w:rsidRPr="00D2142B">
        <w:rPr>
          <w:rFonts w:ascii="Traditional Arabic" w:eastAsia="Times New Roman" w:hAnsi="Traditional Arabic" w:cs="Traditional Arabic"/>
          <w:color w:val="1D2129"/>
          <w:kern w:val="0"/>
          <w:sz w:val="36"/>
          <w:szCs w:val="36"/>
          <w:rtl/>
        </w:rPr>
        <w:t xml:space="preserve">)، ومفهوم وهو مجموع السمات الدلالية التي توحي إليها هذه الكلمة ( حيوان صحراوي </w:t>
      </w:r>
      <w:proofErr w:type="spellStart"/>
      <w:r w:rsidRPr="00D2142B">
        <w:rPr>
          <w:rFonts w:ascii="Traditional Arabic" w:eastAsia="Times New Roman" w:hAnsi="Traditional Arabic" w:cs="Traditional Arabic"/>
          <w:color w:val="1D2129"/>
          <w:kern w:val="0"/>
          <w:sz w:val="36"/>
          <w:szCs w:val="36"/>
          <w:rtl/>
        </w:rPr>
        <w:t>دوسنام</w:t>
      </w:r>
      <w:proofErr w:type="spellEnd"/>
      <w:r w:rsidRPr="00D2142B">
        <w:rPr>
          <w:rFonts w:ascii="Traditional Arabic" w:eastAsia="Times New Roman" w:hAnsi="Traditional Arabic" w:cs="Traditional Arabic"/>
          <w:color w:val="1D2129"/>
          <w:kern w:val="0"/>
          <w:sz w:val="36"/>
          <w:szCs w:val="36"/>
          <w:rtl/>
        </w:rPr>
        <w:t>- ضخم الجثة- صبور- ... إلخ).</w:t>
      </w:r>
      <w:r w:rsidRPr="00D2142B">
        <w:rPr>
          <w:rFonts w:ascii="Traditional Arabic" w:eastAsia="Times New Roman" w:hAnsi="Traditional Arabic" w:cs="Traditional Arabic"/>
          <w:color w:val="1D2129"/>
          <w:kern w:val="0"/>
          <w:sz w:val="36"/>
          <w:szCs w:val="36"/>
          <w:rtl/>
        </w:rPr>
        <w:br/>
      </w:r>
      <w:proofErr w:type="gramStart"/>
      <w:r w:rsidRPr="00D2142B">
        <w:rPr>
          <w:rFonts w:ascii="Traditional Arabic" w:eastAsia="Times New Roman" w:hAnsi="Traditional Arabic" w:cs="Traditional Arabic"/>
          <w:color w:val="1D2129"/>
          <w:kern w:val="0"/>
          <w:sz w:val="36"/>
          <w:szCs w:val="36"/>
          <w:rtl/>
        </w:rPr>
        <w:t>وإن</w:t>
      </w:r>
      <w:proofErr w:type="gramEnd"/>
      <w:r w:rsidRPr="00D2142B">
        <w:rPr>
          <w:rFonts w:ascii="Traditional Arabic" w:eastAsia="Times New Roman" w:hAnsi="Traditional Arabic" w:cs="Traditional Arabic"/>
          <w:color w:val="1D2129"/>
          <w:kern w:val="0"/>
          <w:sz w:val="36"/>
          <w:szCs w:val="36"/>
          <w:rtl/>
        </w:rPr>
        <w:t xml:space="preserve"> التتابع الصوتي بمفرده لا يكون علامة وإنما هو عبارة عن أصوات مجردة كما أن السمات الدلالة إذ عزلناها عن الألفاظ التي تدل عليها لا تشكل علامة لسانية فالعلامة اللسانية إذن هي ذلك الكل المتكامل ( الصورة السمعية + المفهوم ).</w:t>
      </w:r>
      <w:r w:rsidRPr="00D2142B">
        <w:rPr>
          <w:rFonts w:ascii="Traditional Arabic" w:eastAsia="Times New Roman" w:hAnsi="Traditional Arabic" w:cs="Traditional Arabic"/>
          <w:color w:val="1D2129"/>
          <w:kern w:val="0"/>
          <w:sz w:val="36"/>
          <w:szCs w:val="36"/>
          <w:rtl/>
        </w:rPr>
        <w:br/>
        <w:t xml:space="preserve">وقد فضل دي </w:t>
      </w:r>
      <w:proofErr w:type="spellStart"/>
      <w:r w:rsidRPr="00D2142B">
        <w:rPr>
          <w:rFonts w:ascii="Traditional Arabic" w:eastAsia="Times New Roman" w:hAnsi="Traditional Arabic" w:cs="Traditional Arabic"/>
          <w:color w:val="1D2129"/>
          <w:kern w:val="0"/>
          <w:sz w:val="36"/>
          <w:szCs w:val="36"/>
          <w:rtl/>
        </w:rPr>
        <w:t>سوس</w:t>
      </w:r>
      <w:proofErr w:type="gramStart"/>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0031114D">
        <w:rPr>
          <w:rFonts w:ascii="Traditional Arabic" w:eastAsia="Times New Roman" w:hAnsi="Traditional Arabic" w:cs="Traditional Arabic" w:hint="cs"/>
          <w:color w:val="1D2129"/>
          <w:kern w:val="0"/>
          <w:sz w:val="36"/>
          <w:szCs w:val="36"/>
          <w:rtl/>
        </w:rPr>
        <w:t xml:space="preserve"> </w:t>
      </w:r>
      <w:r w:rsidRPr="00D2142B">
        <w:rPr>
          <w:rFonts w:ascii="Traditional Arabic" w:eastAsia="Times New Roman" w:hAnsi="Traditional Arabic" w:cs="Traditional Arabic"/>
          <w:color w:val="1D2129"/>
          <w:kern w:val="0"/>
          <w:sz w:val="36"/>
          <w:szCs w:val="36"/>
          <w:rtl/>
        </w:rPr>
        <w:t xml:space="preserve"> إطلاق</w:t>
      </w:r>
      <w:proofErr w:type="gramEnd"/>
      <w:r w:rsidRPr="00D2142B">
        <w:rPr>
          <w:rFonts w:ascii="Traditional Arabic" w:eastAsia="Times New Roman" w:hAnsi="Traditional Arabic" w:cs="Traditional Arabic"/>
          <w:color w:val="1D2129"/>
          <w:kern w:val="0"/>
          <w:sz w:val="36"/>
          <w:szCs w:val="36"/>
          <w:rtl/>
        </w:rPr>
        <w:t xml:space="preserve"> مصطلح العلامة اللسانية على هذا الكل المتكامل، وقد استبدل مصطلحي </w:t>
      </w:r>
      <w:r w:rsidRPr="00D2142B">
        <w:rPr>
          <w:rFonts w:ascii="Traditional Arabic" w:eastAsia="Times New Roman" w:hAnsi="Traditional Arabic" w:cs="Traditional Arabic"/>
          <w:color w:val="1D2129"/>
          <w:kern w:val="0"/>
          <w:sz w:val="36"/>
          <w:szCs w:val="36"/>
          <w:rtl/>
        </w:rPr>
        <w:lastRenderedPageBreak/>
        <w:t xml:space="preserve">مفهوم / صورة سمعية / بمصطلحي دال و مدلول ( </w:t>
      </w:r>
      <w:r w:rsidRPr="00D2142B">
        <w:rPr>
          <w:rFonts w:ascii="Traditional Arabic" w:eastAsia="Times New Roman" w:hAnsi="Traditional Arabic" w:cs="Traditional Arabic"/>
          <w:color w:val="1D2129"/>
          <w:kern w:val="0"/>
          <w:sz w:val="36"/>
          <w:szCs w:val="36"/>
        </w:rPr>
        <w:t>Signifiant signifie</w:t>
      </w:r>
      <w:r w:rsidRPr="00D2142B">
        <w:rPr>
          <w:rFonts w:ascii="Traditional Arabic" w:eastAsia="Times New Roman" w:hAnsi="Traditional Arabic" w:cs="Traditional Arabic"/>
          <w:color w:val="1D2129"/>
          <w:kern w:val="0"/>
          <w:sz w:val="36"/>
          <w:szCs w:val="36"/>
          <w:rtl/>
        </w:rPr>
        <w:t xml:space="preserve"> ) </w:t>
      </w:r>
      <w:r w:rsidRPr="00D2142B">
        <w:rPr>
          <w:rFonts w:ascii="Traditional Arabic" w:eastAsia="Times New Roman" w:hAnsi="Traditional Arabic" w:cs="Traditional Arabic"/>
          <w:color w:val="1D2129"/>
          <w:kern w:val="0"/>
          <w:sz w:val="36"/>
          <w:szCs w:val="36"/>
          <w:rtl/>
        </w:rPr>
        <w:br/>
        <w:t xml:space="preserve">وقد رأى دي </w:t>
      </w:r>
      <w:proofErr w:type="spellStart"/>
      <w:r w:rsidRPr="00D2142B">
        <w:rPr>
          <w:rFonts w:ascii="Traditional Arabic" w:eastAsia="Times New Roman" w:hAnsi="Traditional Arabic" w:cs="Traditional Arabic"/>
          <w:color w:val="1D2129"/>
          <w:kern w:val="0"/>
          <w:sz w:val="36"/>
          <w:szCs w:val="36"/>
          <w:rtl/>
        </w:rPr>
        <w:t>سوس</w:t>
      </w:r>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أن العلاقة بينهما هي علاقة اعتباطية أي غير مبررة منطقيا.</w:t>
      </w:r>
      <w:r w:rsidRPr="00D2142B">
        <w:rPr>
          <w:rFonts w:ascii="Traditional Arabic" w:eastAsia="Times New Roman" w:hAnsi="Traditional Arabic" w:cs="Traditional Arabic"/>
          <w:color w:val="1D2129"/>
          <w:kern w:val="0"/>
          <w:sz w:val="36"/>
          <w:szCs w:val="36"/>
          <w:rtl/>
        </w:rPr>
        <w:br/>
        <w:t>4- الاختيار / التوزيع :</w:t>
      </w:r>
      <w:r w:rsidRPr="00D2142B">
        <w:rPr>
          <w:rFonts w:ascii="Traditional Arabic" w:eastAsia="Times New Roman" w:hAnsi="Traditional Arabic" w:cs="Traditional Arabic"/>
          <w:color w:val="1D2129"/>
          <w:kern w:val="0"/>
          <w:sz w:val="36"/>
          <w:szCs w:val="36"/>
          <w:rtl/>
        </w:rPr>
        <w:br/>
        <w:t>وهما عنصران أساسيان يتألف منهما الكلام:</w:t>
      </w:r>
      <w:r w:rsidRPr="00D2142B">
        <w:rPr>
          <w:rFonts w:ascii="Traditional Arabic" w:eastAsia="Times New Roman" w:hAnsi="Traditional Arabic" w:cs="Traditional Arabic"/>
          <w:color w:val="1D2129"/>
          <w:kern w:val="0"/>
          <w:sz w:val="36"/>
          <w:szCs w:val="36"/>
          <w:rtl/>
        </w:rPr>
        <w:br/>
        <w:t>1/ الاختيار : </w:t>
      </w:r>
      <w:r w:rsidRPr="00D2142B">
        <w:rPr>
          <w:rFonts w:ascii="Traditional Arabic" w:eastAsia="Times New Roman" w:hAnsi="Traditional Arabic" w:cs="Traditional Arabic"/>
          <w:color w:val="1D2129"/>
          <w:kern w:val="0"/>
          <w:sz w:val="36"/>
          <w:szCs w:val="36"/>
          <w:rtl/>
        </w:rPr>
        <w:br/>
        <w:t>وهو اللجوء إلى استعمال كلمة واحدة من بين مجموعة من الكلمات التي تنتمي إلى عائلة واحدة، أو إلى حقل دلالي واحد.</w:t>
      </w:r>
      <w:r w:rsidRPr="00D2142B">
        <w:rPr>
          <w:rFonts w:ascii="Traditional Arabic" w:eastAsia="Times New Roman" w:hAnsi="Traditional Arabic" w:cs="Traditional Arabic"/>
          <w:color w:val="1D2129"/>
          <w:kern w:val="0"/>
          <w:sz w:val="36"/>
          <w:szCs w:val="36"/>
          <w:rtl/>
        </w:rPr>
        <w:br/>
        <w:t>2/ التوزيع : </w:t>
      </w:r>
      <w:r w:rsidRPr="00D2142B">
        <w:rPr>
          <w:rFonts w:ascii="Traditional Arabic" w:eastAsia="Times New Roman" w:hAnsi="Traditional Arabic" w:cs="Traditional Arabic"/>
          <w:color w:val="1D2129"/>
          <w:kern w:val="0"/>
          <w:sz w:val="36"/>
          <w:szCs w:val="36"/>
          <w:rtl/>
        </w:rPr>
        <w:br/>
        <w:t>أما التوزيع فهو ضم الكلمات إلى بعضها، أو هو النظم بمفهوم عبد القاهر الجرجاني، وهو المرحلة الثانية من مراحل التأليف ، وتتمثل هذه المرحلة في رصف الكلمات، وترتيبها ترتيبا منطقيا تـقـتفى فيه قوانين النحو فمثلا يفرض على مؤلف الكلام أن يأتي بالمضاف إليه بعد المضاف و ليس قبله، وصلة الموصول بعد اسم الموصول</w:t>
      </w:r>
      <w:r w:rsidR="0031114D">
        <w:rPr>
          <w:rStyle w:val="Appelnotedebasdep"/>
          <w:rFonts w:eastAsia="Times New Roman"/>
          <w:color w:val="1D2129"/>
          <w:kern w:val="0"/>
          <w:sz w:val="36"/>
          <w:szCs w:val="36"/>
          <w:rtl/>
        </w:rPr>
        <w:footnoteReference w:id="5"/>
      </w:r>
      <w:r w:rsidRPr="00D2142B">
        <w:rPr>
          <w:rFonts w:ascii="Traditional Arabic" w:eastAsia="Times New Roman" w:hAnsi="Traditional Arabic" w:cs="Traditional Arabic"/>
          <w:color w:val="1D2129"/>
          <w:kern w:val="0"/>
          <w:sz w:val="36"/>
          <w:szCs w:val="36"/>
          <w:rtl/>
        </w:rPr>
        <w:t>.</w:t>
      </w:r>
    </w:p>
    <w:p w:rsidR="00E4780F" w:rsidRPr="00D2142B" w:rsidRDefault="00E4780F" w:rsidP="00E4780F">
      <w:pPr>
        <w:widowControl/>
        <w:pBdr>
          <w:bottom w:val="single" w:sz="6" w:space="1" w:color="auto"/>
        </w:pBdr>
        <w:suppressAutoHyphens w:val="0"/>
        <w:autoSpaceDN/>
        <w:bidi/>
        <w:spacing w:after="0" w:line="240" w:lineRule="auto"/>
        <w:textAlignment w:val="auto"/>
        <w:rPr>
          <w:rFonts w:ascii="Traditional Arabic" w:eastAsia="Times New Roman" w:hAnsi="Traditional Arabic" w:cs="Traditional Arabic"/>
          <w:vanish/>
          <w:kern w:val="0"/>
          <w:sz w:val="36"/>
          <w:szCs w:val="36"/>
        </w:rPr>
      </w:pPr>
      <w:r w:rsidRPr="00D2142B">
        <w:rPr>
          <w:rFonts w:ascii="Traditional Arabic" w:eastAsia="Times New Roman" w:hAnsi="Traditional Arabic" w:cs="Traditional Arabic"/>
          <w:vanish/>
          <w:kern w:val="0"/>
          <w:sz w:val="36"/>
          <w:szCs w:val="36"/>
        </w:rPr>
        <w:t>Haut du formulaire</w:t>
      </w: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p>
    <w:p w:rsidR="00DC2515" w:rsidRPr="00D2142B" w:rsidRDefault="00DC2515" w:rsidP="00DC2515">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p>
    <w:p w:rsidR="0011744A" w:rsidRPr="00D2142B" w:rsidRDefault="0011744A" w:rsidP="0011744A">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p>
    <w:p w:rsidR="00D81453" w:rsidRPr="00D2142B" w:rsidRDefault="00D81453" w:rsidP="00D81453">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tl/>
          <w:lang w:bidi="ar-MA"/>
        </w:rPr>
      </w:pPr>
    </w:p>
    <w:p w:rsidR="00950C6A" w:rsidRPr="00D2142B" w:rsidRDefault="00D81453" w:rsidP="00D81453">
      <w:pPr>
        <w:widowControl/>
        <w:shd w:val="clear" w:color="auto" w:fill="FFFFFF"/>
        <w:suppressAutoHyphens w:val="0"/>
        <w:autoSpaceDN/>
        <w:bidi/>
        <w:spacing w:after="0" w:line="240" w:lineRule="auto"/>
        <w:jc w:val="both"/>
        <w:textAlignment w:val="auto"/>
        <w:rPr>
          <w:rFonts w:ascii="Traditional Arabic" w:eastAsia="Times New Roman" w:hAnsi="Traditional Arabic" w:cs="Traditional Arabic"/>
          <w:color w:val="333333"/>
          <w:kern w:val="0"/>
          <w:sz w:val="36"/>
          <w:szCs w:val="36"/>
        </w:rPr>
      </w:pPr>
      <w:r w:rsidRPr="00D2142B">
        <w:rPr>
          <w:rFonts w:ascii="Traditional Arabic" w:eastAsia="Times New Roman" w:hAnsi="Traditional Arabic" w:cs="Traditional Arabic"/>
          <w:color w:val="333333"/>
          <w:kern w:val="0"/>
          <w:sz w:val="36"/>
          <w:szCs w:val="36"/>
          <w:rtl/>
          <w:lang w:bidi="ar-MA"/>
        </w:rPr>
        <w:t xml:space="preserve"> </w:t>
      </w:r>
    </w:p>
    <w:p w:rsidR="00230367" w:rsidRPr="00D2142B" w:rsidRDefault="008F7607" w:rsidP="008F7607">
      <w:pPr>
        <w:tabs>
          <w:tab w:val="left" w:pos="4434"/>
        </w:tabs>
        <w:bidi/>
        <w:spacing w:line="240" w:lineRule="auto"/>
        <w:ind w:firstLine="566"/>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ab/>
      </w:r>
    </w:p>
    <w:p w:rsidR="004D60E1" w:rsidRPr="00D2142B" w:rsidRDefault="004D60E1" w:rsidP="008F7607">
      <w:pPr>
        <w:spacing w:before="100" w:beforeAutospacing="1" w:after="0" w:line="240" w:lineRule="auto"/>
        <w:jc w:val="center"/>
        <w:rPr>
          <w:rFonts w:ascii="Traditional Arabic" w:eastAsia="Times New Roman" w:hAnsi="Traditional Arabic" w:cs="Traditional Arabic"/>
          <w:sz w:val="36"/>
          <w:szCs w:val="36"/>
          <w:rtl/>
          <w:lang w:bidi="ar-DZ"/>
        </w:rPr>
      </w:pPr>
    </w:p>
    <w:p w:rsidR="004D60E1" w:rsidRPr="00D2142B" w:rsidRDefault="004D60E1" w:rsidP="004D60E1">
      <w:pPr>
        <w:bidi/>
        <w:spacing w:line="240" w:lineRule="auto"/>
        <w:ind w:firstLine="566"/>
        <w:rPr>
          <w:rFonts w:ascii="Traditional Arabic" w:hAnsi="Traditional Arabic" w:cs="Traditional Arabic"/>
          <w:sz w:val="36"/>
          <w:szCs w:val="36"/>
          <w:rtl/>
          <w:lang w:bidi="ar-DZ"/>
        </w:rPr>
      </w:pPr>
    </w:p>
    <w:p w:rsidR="004D60E1" w:rsidRDefault="004D60E1" w:rsidP="004D60E1">
      <w:pPr>
        <w:bidi/>
        <w:spacing w:line="240" w:lineRule="auto"/>
        <w:ind w:firstLine="566"/>
        <w:rPr>
          <w:rFonts w:ascii="Traditional Arabic" w:hAnsi="Traditional Arabic" w:cs="Traditional Arabic"/>
          <w:color w:val="222222"/>
          <w:sz w:val="36"/>
          <w:szCs w:val="36"/>
          <w:shd w:val="clear" w:color="auto" w:fill="FFFFFF"/>
          <w:rtl/>
        </w:rPr>
      </w:pPr>
    </w:p>
    <w:p w:rsidR="006F4C75" w:rsidRDefault="006F4C75" w:rsidP="006F4C75">
      <w:pPr>
        <w:bidi/>
        <w:spacing w:line="240" w:lineRule="auto"/>
        <w:ind w:firstLine="566"/>
        <w:rPr>
          <w:rFonts w:ascii="Traditional Arabic" w:hAnsi="Traditional Arabic" w:cs="Traditional Arabic"/>
          <w:color w:val="222222"/>
          <w:sz w:val="36"/>
          <w:szCs w:val="36"/>
          <w:shd w:val="clear" w:color="auto" w:fill="FFFFFF"/>
          <w:rtl/>
        </w:rPr>
      </w:pPr>
    </w:p>
    <w:p w:rsidR="006F4C75" w:rsidRDefault="006F4C75" w:rsidP="006F4C75">
      <w:pPr>
        <w:bidi/>
        <w:spacing w:line="240" w:lineRule="auto"/>
        <w:ind w:firstLine="566"/>
        <w:rPr>
          <w:rFonts w:ascii="Traditional Arabic" w:hAnsi="Traditional Arabic" w:cs="Traditional Arabic"/>
          <w:color w:val="222222"/>
          <w:sz w:val="36"/>
          <w:szCs w:val="36"/>
          <w:shd w:val="clear" w:color="auto" w:fill="FFFFFF"/>
          <w:rtl/>
        </w:rPr>
      </w:pPr>
    </w:p>
    <w:p w:rsidR="006F4C75" w:rsidRDefault="006F4C75" w:rsidP="006F4C75">
      <w:pPr>
        <w:bidi/>
        <w:spacing w:line="240" w:lineRule="auto"/>
        <w:ind w:firstLine="566"/>
        <w:rPr>
          <w:rFonts w:ascii="Traditional Arabic" w:hAnsi="Traditional Arabic" w:cs="Traditional Arabic"/>
          <w:color w:val="222222"/>
          <w:sz w:val="36"/>
          <w:szCs w:val="36"/>
          <w:shd w:val="clear" w:color="auto" w:fill="FFFFFF"/>
          <w:rtl/>
        </w:rPr>
      </w:pPr>
    </w:p>
    <w:p w:rsidR="006F4C75" w:rsidRPr="00D2142B" w:rsidRDefault="006F4C75" w:rsidP="006F4C75">
      <w:pPr>
        <w:bidi/>
        <w:spacing w:line="240" w:lineRule="auto"/>
        <w:ind w:firstLine="566"/>
        <w:rPr>
          <w:rFonts w:ascii="Traditional Arabic" w:hAnsi="Traditional Arabic" w:cs="Traditional Arabic"/>
          <w:color w:val="222222"/>
          <w:sz w:val="36"/>
          <w:szCs w:val="36"/>
          <w:shd w:val="clear" w:color="auto" w:fill="FFFFFF"/>
          <w:rtl/>
        </w:rPr>
      </w:pPr>
    </w:p>
    <w:p w:rsidR="007A3313" w:rsidRPr="00D2142B" w:rsidRDefault="007A3313" w:rsidP="007A3313">
      <w:pPr>
        <w:pStyle w:val="Standard"/>
        <w:jc w:val="right"/>
        <w:rPr>
          <w:rFonts w:ascii="Traditional Arabic" w:hAnsi="Traditional Arabic" w:cs="Traditional Arabic"/>
          <w:sz w:val="36"/>
          <w:szCs w:val="36"/>
        </w:rPr>
      </w:pPr>
      <w:proofErr w:type="gramStart"/>
      <w:r w:rsidRPr="00D2142B">
        <w:rPr>
          <w:rFonts w:ascii="Traditional Arabic" w:hAnsi="Traditional Arabic" w:cs="Traditional Arabic"/>
          <w:b/>
          <w:bCs/>
          <w:sz w:val="36"/>
          <w:szCs w:val="36"/>
          <w:u w:val="single"/>
          <w:rtl/>
          <w:lang w:bidi="ar-DZ"/>
        </w:rPr>
        <w:lastRenderedPageBreak/>
        <w:t>الفصل</w:t>
      </w:r>
      <w:proofErr w:type="gramEnd"/>
      <w:r w:rsidRPr="00D2142B">
        <w:rPr>
          <w:rFonts w:ascii="Traditional Arabic" w:hAnsi="Traditional Arabic" w:cs="Traditional Arabic"/>
          <w:b/>
          <w:bCs/>
          <w:sz w:val="36"/>
          <w:szCs w:val="36"/>
          <w:u w:val="single"/>
          <w:rtl/>
          <w:lang w:bidi="ar-DZ"/>
        </w:rPr>
        <w:t xml:space="preserve"> الثالث: </w:t>
      </w:r>
      <w:r w:rsidRPr="00D2142B">
        <w:rPr>
          <w:rFonts w:ascii="Traditional Arabic" w:hAnsi="Traditional Arabic" w:cs="Traditional Arabic"/>
          <w:b/>
          <w:bCs/>
          <w:sz w:val="36"/>
          <w:szCs w:val="36"/>
          <w:rtl/>
          <w:lang w:bidi="ar-DZ"/>
        </w:rPr>
        <w:t>خصائص اللّسان البشري.</w:t>
      </w:r>
    </w:p>
    <w:p w:rsidR="007A3313" w:rsidRPr="00D2142B" w:rsidRDefault="007A3313" w:rsidP="0092359E">
      <w:pPr>
        <w:pStyle w:val="Standard"/>
        <w:jc w:val="right"/>
        <w:rPr>
          <w:rFonts w:ascii="Traditional Arabic" w:hAnsi="Traditional Arabic" w:cs="Traditional Arabic"/>
          <w:sz w:val="36"/>
          <w:szCs w:val="36"/>
          <w:rtl/>
          <w:lang w:bidi="ar-DZ"/>
        </w:rPr>
      </w:pPr>
      <w:proofErr w:type="gramStart"/>
      <w:r w:rsidRPr="00D2142B">
        <w:rPr>
          <w:rFonts w:ascii="Traditional Arabic" w:hAnsi="Traditional Arabic" w:cs="Traditional Arabic"/>
          <w:sz w:val="36"/>
          <w:szCs w:val="36"/>
          <w:rtl/>
          <w:lang w:bidi="ar-DZ"/>
        </w:rPr>
        <w:t>في</w:t>
      </w:r>
      <w:proofErr w:type="gramEnd"/>
      <w:r w:rsidRPr="00D2142B">
        <w:rPr>
          <w:rFonts w:ascii="Traditional Arabic" w:hAnsi="Traditional Arabic" w:cs="Traditional Arabic"/>
          <w:sz w:val="36"/>
          <w:szCs w:val="36"/>
          <w:rtl/>
          <w:lang w:bidi="ar-DZ"/>
        </w:rPr>
        <w:t xml:space="preserve"> هذا الفصل سوف أتحدّث </w:t>
      </w:r>
      <w:r w:rsidR="0092359E">
        <w:rPr>
          <w:rFonts w:ascii="Traditional Arabic" w:hAnsi="Traditional Arabic" w:cs="Traditional Arabic" w:hint="cs"/>
          <w:sz w:val="36"/>
          <w:szCs w:val="36"/>
          <w:rtl/>
          <w:lang w:bidi="ar-DZ"/>
        </w:rPr>
        <w:t>عن</w:t>
      </w:r>
      <w:r w:rsidRPr="00D2142B">
        <w:rPr>
          <w:rFonts w:ascii="Traditional Arabic" w:hAnsi="Traditional Arabic" w:cs="Traditional Arabic"/>
          <w:sz w:val="36"/>
          <w:szCs w:val="36"/>
          <w:rtl/>
          <w:lang w:bidi="ar-DZ"/>
        </w:rPr>
        <w:t xml:space="preserve"> كلّ ما يخصّ الّلسان البشري</w:t>
      </w:r>
      <w:r w:rsidR="006F4C75">
        <w:rPr>
          <w:rFonts w:ascii="Traditional Arabic" w:hAnsi="Traditional Arabic" w:cs="Traditional Arabic" w:hint="cs"/>
          <w:sz w:val="36"/>
          <w:szCs w:val="36"/>
          <w:rtl/>
          <w:lang w:bidi="ar-DZ"/>
        </w:rPr>
        <w:t>.</w:t>
      </w:r>
      <w:r w:rsidRPr="00D2142B">
        <w:rPr>
          <w:rFonts w:ascii="Traditional Arabic" w:hAnsi="Traditional Arabic" w:cs="Traditional Arabic"/>
          <w:sz w:val="36"/>
          <w:szCs w:val="36"/>
          <w:rtl/>
          <w:lang w:bidi="ar-DZ"/>
        </w:rPr>
        <w:t xml:space="preserve"> </w:t>
      </w:r>
    </w:p>
    <w:p w:rsidR="00BC39CE" w:rsidRPr="00D2142B" w:rsidRDefault="00BC39CE" w:rsidP="00BC39CE">
      <w:pPr>
        <w:pStyle w:val="Standard"/>
        <w:jc w:val="right"/>
        <w:rPr>
          <w:rFonts w:ascii="Traditional Arabic" w:hAnsi="Traditional Arabic" w:cs="Traditional Arabic"/>
          <w:b/>
          <w:bCs/>
          <w:sz w:val="36"/>
          <w:szCs w:val="36"/>
          <w:rtl/>
          <w:lang w:bidi="ar-DZ"/>
        </w:rPr>
      </w:pPr>
      <w:r w:rsidRPr="00D2142B">
        <w:rPr>
          <w:rFonts w:ascii="Traditional Arabic" w:hAnsi="Traditional Arabic" w:cs="Traditional Arabic"/>
          <w:sz w:val="36"/>
          <w:szCs w:val="36"/>
          <w:rtl/>
          <w:lang w:bidi="ar-DZ"/>
        </w:rPr>
        <w:t>1-</w:t>
      </w:r>
      <w:r w:rsidRPr="00D2142B">
        <w:rPr>
          <w:rFonts w:ascii="Traditional Arabic" w:hAnsi="Traditional Arabic" w:cs="Traditional Arabic"/>
          <w:b/>
          <w:bCs/>
          <w:sz w:val="36"/>
          <w:szCs w:val="36"/>
          <w:u w:val="single"/>
          <w:rtl/>
          <w:lang w:bidi="ar-DZ"/>
        </w:rPr>
        <w:t xml:space="preserve"> </w:t>
      </w:r>
      <w:r w:rsidRPr="00D2142B">
        <w:rPr>
          <w:rFonts w:ascii="Traditional Arabic" w:hAnsi="Traditional Arabic" w:cs="Traditional Arabic"/>
          <w:b/>
          <w:bCs/>
          <w:sz w:val="36"/>
          <w:szCs w:val="36"/>
          <w:rtl/>
          <w:lang w:bidi="ar-DZ"/>
        </w:rPr>
        <w:t>خصائص اللّسان البشري:</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يتميّز اللّسان البشري بمجموعة من الخصائص </w:t>
      </w:r>
      <w:proofErr w:type="gramStart"/>
      <w:r w:rsidRPr="00D2142B">
        <w:rPr>
          <w:rFonts w:ascii="Traditional Arabic" w:eastAsia="Times New Roman" w:hAnsi="Traditional Arabic" w:cs="Traditional Arabic"/>
          <w:color w:val="1D2129"/>
          <w:kern w:val="0"/>
          <w:sz w:val="36"/>
          <w:szCs w:val="36"/>
          <w:rtl/>
        </w:rPr>
        <w:t>نلخّصها</w:t>
      </w:r>
      <w:r w:rsidR="009C6AAC">
        <w:rPr>
          <w:rFonts w:ascii="Traditional Arabic" w:eastAsia="Times New Roman" w:hAnsi="Traditional Arabic" w:cs="Traditional Arabic" w:hint="cs"/>
          <w:color w:val="1D2129"/>
          <w:kern w:val="0"/>
          <w:sz w:val="36"/>
          <w:szCs w:val="36"/>
          <w:rtl/>
        </w:rPr>
        <w:t xml:space="preserve"> </w:t>
      </w:r>
      <w:r w:rsidRPr="00D2142B">
        <w:rPr>
          <w:rFonts w:ascii="Traditional Arabic" w:eastAsia="Times New Roman" w:hAnsi="Traditional Arabic" w:cs="Traditional Arabic"/>
          <w:color w:val="1D2129"/>
          <w:kern w:val="0"/>
          <w:sz w:val="36"/>
          <w:szCs w:val="36"/>
          <w:rtl/>
        </w:rPr>
        <w:t xml:space="preserve"> فيما</w:t>
      </w:r>
      <w:proofErr w:type="gramEnd"/>
      <w:r w:rsidRPr="00D2142B">
        <w:rPr>
          <w:rFonts w:ascii="Traditional Arabic" w:eastAsia="Times New Roman" w:hAnsi="Traditional Arabic" w:cs="Traditional Arabic"/>
          <w:color w:val="1D2129"/>
          <w:kern w:val="0"/>
          <w:sz w:val="36"/>
          <w:szCs w:val="36"/>
          <w:rtl/>
        </w:rPr>
        <w:t xml:space="preserve"> يلي</w:t>
      </w:r>
      <w:r w:rsidRPr="00D2142B">
        <w:rPr>
          <w:rFonts w:ascii="Traditional Arabic" w:eastAsia="Times New Roman" w:hAnsi="Traditional Arabic" w:cs="Traditional Arabic"/>
          <w:color w:val="1D2129"/>
          <w:kern w:val="0"/>
          <w:sz w:val="36"/>
          <w:szCs w:val="36"/>
        </w:rPr>
        <w:t>:</w:t>
      </w:r>
    </w:p>
    <w:p w:rsidR="008F7607" w:rsidRPr="00D2142B" w:rsidRDefault="008F7607" w:rsidP="009658C4">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1-</w:t>
      </w:r>
      <w:r w:rsidRPr="00D2142B">
        <w:rPr>
          <w:rFonts w:ascii="Traditional Arabic" w:eastAsia="Times New Roman" w:hAnsi="Traditional Arabic" w:cs="Traditional Arabic"/>
          <w:color w:val="1D2129"/>
          <w:kern w:val="0"/>
          <w:sz w:val="36"/>
          <w:szCs w:val="36"/>
          <w:rtl/>
        </w:rPr>
        <w:t>اللسان ظاهرة منطوقة أصلا</w:t>
      </w:r>
      <w:r w:rsidR="009658C4">
        <w:rPr>
          <w:rFonts w:ascii="Traditional Arabic" w:eastAsia="Times New Roman" w:hAnsi="Traditional Arabic" w:cs="Traditional Arabic" w:hint="cs"/>
          <w:color w:val="1D2129"/>
          <w:kern w:val="0"/>
          <w:sz w:val="36"/>
          <w:szCs w:val="36"/>
          <w:rtl/>
        </w:rPr>
        <w:t>:</w:t>
      </w:r>
      <w:r w:rsidRPr="00D2142B">
        <w:rPr>
          <w:rFonts w:ascii="Traditional Arabic" w:eastAsia="Times New Roman" w:hAnsi="Traditional Arabic" w:cs="Traditional Arabic"/>
          <w:color w:val="1D2129"/>
          <w:kern w:val="0"/>
          <w:sz w:val="36"/>
          <w:szCs w:val="36"/>
          <w:rtl/>
        </w:rPr>
        <w:t xml:space="preserve"> وعليه تكون الأولوية في الدراسات اللسانية عنده للمظهر الصوتي على المكتوب ، فلم يعد الحرف (الرسم المكتوب للصوت) حدثا علميا ، خلافا للنحو المعياري ، المعتمد على قواعد الإملاء</w:t>
      </w:r>
      <w:r w:rsidRPr="00D2142B">
        <w:rPr>
          <w:rFonts w:ascii="Traditional Arabic" w:eastAsia="Times New Roman" w:hAnsi="Traditional Arabic" w:cs="Traditional Arabic"/>
          <w:color w:val="1D2129"/>
          <w:kern w:val="0"/>
          <w:sz w:val="36"/>
          <w:szCs w:val="36"/>
        </w:rPr>
        <w:t>.</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Pr>
        <w:t>2-</w:t>
      </w:r>
      <w:r w:rsidRPr="00D2142B">
        <w:rPr>
          <w:rFonts w:ascii="Traditional Arabic" w:eastAsia="Times New Roman" w:hAnsi="Traditional Arabic" w:cs="Traditional Arabic"/>
          <w:color w:val="1D2129"/>
          <w:kern w:val="0"/>
          <w:sz w:val="36"/>
          <w:szCs w:val="36"/>
          <w:rtl/>
        </w:rPr>
        <w:t>اللسان نظام من العلامات؛</w:t>
      </w:r>
      <w:r w:rsidRPr="00D2142B">
        <w:rPr>
          <w:rFonts w:ascii="Traditional Arabic" w:eastAsia="Times New Roman" w:hAnsi="Traditional Arabic" w:cs="Traditional Arabic"/>
          <w:color w:val="1D2129"/>
          <w:kern w:val="0"/>
          <w:sz w:val="36"/>
          <w:szCs w:val="36"/>
          <w:rtl/>
          <w:lang w:bidi="ar-DZ"/>
        </w:rPr>
        <w:t xml:space="preserve"> </w:t>
      </w:r>
      <w:r w:rsidRPr="00D2142B">
        <w:rPr>
          <w:rFonts w:ascii="Traditional Arabic" w:eastAsia="Times New Roman" w:hAnsi="Traditional Arabic" w:cs="Traditional Arabic"/>
          <w:color w:val="1D2129"/>
          <w:kern w:val="0"/>
          <w:sz w:val="36"/>
          <w:szCs w:val="36"/>
          <w:rtl/>
        </w:rPr>
        <w:t xml:space="preserve">جوهره صوري غير مادي ، فهو مجموعة من النسب والعلاقات الصورية التي تندرج فيها الوحدات اللسانية على مختلف مستوياتها من أصغرها أي الصوت إلى </w:t>
      </w:r>
      <w:proofErr w:type="gramStart"/>
      <w:r w:rsidRPr="00D2142B">
        <w:rPr>
          <w:rFonts w:ascii="Traditional Arabic" w:eastAsia="Times New Roman" w:hAnsi="Traditional Arabic" w:cs="Traditional Arabic"/>
          <w:color w:val="1D2129"/>
          <w:kern w:val="0"/>
          <w:sz w:val="36"/>
          <w:szCs w:val="36"/>
          <w:rtl/>
        </w:rPr>
        <w:t>الجمل .</w:t>
      </w:r>
      <w:proofErr w:type="gramEnd"/>
      <w:r w:rsidRPr="00D2142B">
        <w:rPr>
          <w:rFonts w:ascii="Traditional Arabic" w:eastAsia="Times New Roman" w:hAnsi="Traditional Arabic" w:cs="Traditional Arabic"/>
          <w:color w:val="1D2129"/>
          <w:kern w:val="0"/>
          <w:sz w:val="36"/>
          <w:szCs w:val="36"/>
          <w:rtl/>
        </w:rPr>
        <w:t xml:space="preserve"> </w:t>
      </w:r>
    </w:p>
    <w:p w:rsidR="008F7607" w:rsidRPr="00D2142B" w:rsidRDefault="008F7607" w:rsidP="005B256D">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أما الجانب المادي منه (الصوتي الفيزيولوجي) فخارج عن ذات اللسان . ويقول </w:t>
      </w:r>
      <w:proofErr w:type="spellStart"/>
      <w:r w:rsidRPr="00D2142B">
        <w:rPr>
          <w:rFonts w:ascii="Traditional Arabic" w:eastAsia="Times New Roman" w:hAnsi="Traditional Arabic" w:cs="Traditional Arabic"/>
          <w:color w:val="1D2129"/>
          <w:kern w:val="0"/>
          <w:sz w:val="36"/>
          <w:szCs w:val="36"/>
          <w:rtl/>
        </w:rPr>
        <w:t>سوس</w:t>
      </w:r>
      <w:r w:rsidR="005B256D">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ر</w:t>
      </w:r>
      <w:proofErr w:type="spellEnd"/>
      <w:r w:rsidRPr="00D2142B">
        <w:rPr>
          <w:rFonts w:ascii="Traditional Arabic" w:eastAsia="Times New Roman" w:hAnsi="Traditional Arabic" w:cs="Traditional Arabic"/>
          <w:color w:val="1D2129"/>
          <w:kern w:val="0"/>
          <w:sz w:val="36"/>
          <w:szCs w:val="36"/>
          <w:rtl/>
        </w:rPr>
        <w:t xml:space="preserve"> في هذا الشأن : " إن اللسان نظام ترتبط جميع أجزائه ببعضها البعض على أساس اتحاد الهويات واختلافها"</w:t>
      </w:r>
      <w:r w:rsidR="006F4C75">
        <w:rPr>
          <w:rFonts w:ascii="Traditional Arabic" w:eastAsia="Times New Roman" w:hAnsi="Traditional Arabic" w:cs="Traditional Arabic" w:hint="cs"/>
          <w:color w:val="1D2129"/>
          <w:kern w:val="0"/>
          <w:sz w:val="36"/>
          <w:szCs w:val="36"/>
          <w:rtl/>
        </w:rPr>
        <w:t>.</w:t>
      </w:r>
    </w:p>
    <w:p w:rsidR="008F7607" w:rsidRPr="00D2142B" w:rsidRDefault="008928CF" w:rsidP="008928CF">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lang w:bidi="ar-DZ"/>
        </w:rPr>
      </w:pPr>
      <w:r w:rsidRPr="00D2142B">
        <w:rPr>
          <w:rFonts w:ascii="Traditional Arabic" w:eastAsia="Times New Roman" w:hAnsi="Traditional Arabic" w:cs="Traditional Arabic"/>
          <w:color w:val="1D2129"/>
          <w:kern w:val="0"/>
          <w:sz w:val="36"/>
          <w:szCs w:val="36"/>
        </w:rPr>
        <w:t xml:space="preserve"> </w:t>
      </w:r>
      <w:r w:rsidR="008F7607" w:rsidRPr="00D2142B">
        <w:rPr>
          <w:rFonts w:ascii="Traditional Arabic" w:eastAsia="Times New Roman" w:hAnsi="Traditional Arabic" w:cs="Traditional Arabic"/>
          <w:color w:val="1D2129"/>
          <w:kern w:val="0"/>
          <w:sz w:val="36"/>
          <w:szCs w:val="36"/>
        </w:rPr>
        <w:t>-</w:t>
      </w:r>
      <w:r w:rsidR="008F7607" w:rsidRPr="00D2142B">
        <w:rPr>
          <w:rFonts w:ascii="Traditional Arabic" w:eastAsia="Times New Roman" w:hAnsi="Traditional Arabic" w:cs="Traditional Arabic"/>
          <w:color w:val="1D2129"/>
          <w:kern w:val="0"/>
          <w:sz w:val="36"/>
          <w:szCs w:val="36"/>
          <w:rtl/>
        </w:rPr>
        <w:t xml:space="preserve"> اللسان نظام أي (بنية كما قال من جاء بعده) يؤدي الوظيفة التي وضع من أجلها وهي التبليغ ، والتي هي وظيفته الرئيسية</w:t>
      </w:r>
      <w:r w:rsidRPr="00D2142B">
        <w:rPr>
          <w:rFonts w:ascii="Traditional Arabic" w:eastAsia="Times New Roman" w:hAnsi="Traditional Arabic" w:cs="Traditional Arabic"/>
          <w:color w:val="1D2129"/>
          <w:kern w:val="0"/>
          <w:sz w:val="36"/>
          <w:szCs w:val="36"/>
        </w:rPr>
        <w:t>.</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3-</w:t>
      </w:r>
      <w:r w:rsidRPr="00D2142B">
        <w:rPr>
          <w:rFonts w:ascii="Traditional Arabic" w:eastAsia="Times New Roman" w:hAnsi="Traditional Arabic" w:cs="Traditional Arabic"/>
          <w:color w:val="1D2129"/>
          <w:kern w:val="0"/>
          <w:sz w:val="36"/>
          <w:szCs w:val="36"/>
          <w:rtl/>
        </w:rPr>
        <w:t>اللسان أداة تبليغ</w:t>
      </w:r>
      <w:r w:rsidRPr="00D2142B">
        <w:rPr>
          <w:rFonts w:ascii="Traditional Arabic" w:eastAsia="Times New Roman" w:hAnsi="Traditional Arabic" w:cs="Traditional Arabic"/>
          <w:color w:val="1D2129"/>
          <w:kern w:val="0"/>
          <w:sz w:val="36"/>
          <w:szCs w:val="36"/>
        </w:rPr>
        <w:t>:</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من خلال تعريف أدريه </w:t>
      </w:r>
      <w:proofErr w:type="spellStart"/>
      <w:r w:rsidRPr="00D2142B">
        <w:rPr>
          <w:rFonts w:ascii="Traditional Arabic" w:eastAsia="Times New Roman" w:hAnsi="Traditional Arabic" w:cs="Traditional Arabic"/>
          <w:color w:val="1D2129"/>
          <w:kern w:val="0"/>
          <w:sz w:val="36"/>
          <w:szCs w:val="36"/>
          <w:rtl/>
        </w:rPr>
        <w:t>مارتيني</w:t>
      </w:r>
      <w:proofErr w:type="spellEnd"/>
      <w:r w:rsidRPr="00D2142B">
        <w:rPr>
          <w:rFonts w:ascii="Traditional Arabic" w:eastAsia="Times New Roman" w:hAnsi="Traditional Arabic" w:cs="Traditional Arabic"/>
          <w:color w:val="1D2129"/>
          <w:kern w:val="0"/>
          <w:sz w:val="36"/>
          <w:szCs w:val="36"/>
          <w:rtl/>
        </w:rPr>
        <w:t xml:space="preserve"> للسان البشري ، سنتعرف على المميزات الملازمة لمفهومه ، أي تلك التي لا تفارقه أبدا</w:t>
      </w:r>
      <w:r w:rsidRPr="00D2142B">
        <w:rPr>
          <w:rFonts w:ascii="Traditional Arabic" w:eastAsia="Times New Roman" w:hAnsi="Traditional Arabic" w:cs="Traditional Arabic"/>
          <w:color w:val="1D2129"/>
          <w:kern w:val="0"/>
          <w:sz w:val="36"/>
          <w:szCs w:val="36"/>
        </w:rPr>
        <w:t>.</w:t>
      </w:r>
    </w:p>
    <w:p w:rsidR="008F7607" w:rsidRPr="00D2142B" w:rsidRDefault="008928CF" w:rsidP="008928CF">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 </w:t>
      </w:r>
      <w:r w:rsidR="008F7607" w:rsidRPr="00D2142B">
        <w:rPr>
          <w:rFonts w:ascii="Traditional Arabic" w:eastAsia="Times New Roman" w:hAnsi="Traditional Arabic" w:cs="Traditional Arabic"/>
          <w:color w:val="1D2129"/>
          <w:kern w:val="0"/>
          <w:sz w:val="36"/>
          <w:szCs w:val="36"/>
        </w:rPr>
        <w:t>4-</w:t>
      </w:r>
      <w:r w:rsidR="008F7607" w:rsidRPr="00D2142B">
        <w:rPr>
          <w:rFonts w:ascii="Traditional Arabic" w:eastAsia="Times New Roman" w:hAnsi="Traditional Arabic" w:cs="Traditional Arabic"/>
          <w:color w:val="1D2129"/>
          <w:kern w:val="0"/>
          <w:sz w:val="36"/>
          <w:szCs w:val="36"/>
          <w:rtl/>
        </w:rPr>
        <w:t>اللسان اعتباطي العلامات المشكلة لنظامه؛</w:t>
      </w:r>
      <w:r w:rsidRPr="00D2142B">
        <w:rPr>
          <w:rFonts w:ascii="Traditional Arabic" w:eastAsia="Times New Roman" w:hAnsi="Traditional Arabic" w:cs="Traditional Arabic"/>
          <w:color w:val="1D2129"/>
          <w:kern w:val="0"/>
          <w:sz w:val="36"/>
          <w:szCs w:val="36"/>
          <w:rtl/>
          <w:lang w:bidi="ar-DZ"/>
        </w:rPr>
        <w:t xml:space="preserve"> </w:t>
      </w:r>
      <w:r w:rsidR="008F7607" w:rsidRPr="00D2142B">
        <w:rPr>
          <w:rFonts w:ascii="Traditional Arabic" w:eastAsia="Times New Roman" w:hAnsi="Traditional Arabic" w:cs="Traditional Arabic"/>
          <w:color w:val="1D2129"/>
          <w:kern w:val="0"/>
          <w:sz w:val="36"/>
          <w:szCs w:val="36"/>
          <w:rtl/>
        </w:rPr>
        <w:t xml:space="preserve">لأنه من الأدلة الوضعية ، فالعلامة التي تربط الدال بالمدلول وضعية ، أي أنها غير طبيعية أو غير حتمية ، فلا يوجد في </w:t>
      </w:r>
      <w:r w:rsidR="006F4C75" w:rsidRPr="00D2142B">
        <w:rPr>
          <w:rFonts w:ascii="Traditional Arabic" w:eastAsia="Times New Roman" w:hAnsi="Traditional Arabic" w:cs="Traditional Arabic" w:hint="cs"/>
          <w:color w:val="1D2129"/>
          <w:kern w:val="0"/>
          <w:sz w:val="36"/>
          <w:szCs w:val="36"/>
          <w:rtl/>
        </w:rPr>
        <w:t>سلسلة</w:t>
      </w:r>
      <w:r w:rsidR="008F7607" w:rsidRPr="00D2142B">
        <w:rPr>
          <w:rFonts w:ascii="Traditional Arabic" w:eastAsia="Times New Roman" w:hAnsi="Traditional Arabic" w:cs="Traditional Arabic"/>
          <w:color w:val="1D2129"/>
          <w:kern w:val="0"/>
          <w:sz w:val="36"/>
          <w:szCs w:val="36"/>
          <w:rtl/>
        </w:rPr>
        <w:t xml:space="preserve"> الأصوات التي تمثل الدال ما يدل على المدلول ، وإنما تم ذلك بالتواطؤ والاصطلاح ، عكس ما رأيناه في المؤشرات والرموز</w:t>
      </w:r>
      <w:r w:rsidR="008F7607" w:rsidRPr="00D2142B">
        <w:rPr>
          <w:rFonts w:ascii="Traditional Arabic" w:eastAsia="Times New Roman" w:hAnsi="Traditional Arabic" w:cs="Traditional Arabic"/>
          <w:color w:val="1D2129"/>
          <w:kern w:val="0"/>
          <w:sz w:val="36"/>
          <w:szCs w:val="36"/>
        </w:rPr>
        <w:t>.</w:t>
      </w:r>
    </w:p>
    <w:p w:rsidR="008F7607" w:rsidRPr="00D2142B" w:rsidRDefault="008928CF" w:rsidP="006F4C7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 </w:t>
      </w:r>
      <w:r w:rsidR="008F7607" w:rsidRPr="00D2142B">
        <w:rPr>
          <w:rFonts w:ascii="Traditional Arabic" w:eastAsia="Times New Roman" w:hAnsi="Traditional Arabic" w:cs="Traditional Arabic"/>
          <w:color w:val="1D2129"/>
          <w:kern w:val="0"/>
          <w:sz w:val="36"/>
          <w:szCs w:val="36"/>
        </w:rPr>
        <w:t>5-</w:t>
      </w:r>
      <w:r w:rsidR="008F7607" w:rsidRPr="00D2142B">
        <w:rPr>
          <w:rFonts w:ascii="Traditional Arabic" w:eastAsia="Times New Roman" w:hAnsi="Traditional Arabic" w:cs="Traditional Arabic"/>
          <w:color w:val="1D2129"/>
          <w:kern w:val="0"/>
          <w:sz w:val="36"/>
          <w:szCs w:val="36"/>
          <w:rtl/>
        </w:rPr>
        <w:t>اللسان يتسلسل في ظهوره بتسلسل الزمن،</w:t>
      </w:r>
      <w:r w:rsidRPr="00D2142B">
        <w:rPr>
          <w:rFonts w:ascii="Traditional Arabic" w:eastAsia="Times New Roman" w:hAnsi="Traditional Arabic" w:cs="Traditional Arabic"/>
          <w:color w:val="1D2129"/>
          <w:kern w:val="0"/>
          <w:sz w:val="36"/>
          <w:szCs w:val="36"/>
          <w:rtl/>
          <w:lang w:bidi="ar-DZ"/>
        </w:rPr>
        <w:t xml:space="preserve"> </w:t>
      </w:r>
      <w:r w:rsidR="008F7607" w:rsidRPr="00D2142B">
        <w:rPr>
          <w:rFonts w:ascii="Traditional Arabic" w:eastAsia="Times New Roman" w:hAnsi="Traditional Arabic" w:cs="Traditional Arabic"/>
          <w:color w:val="1D2129"/>
          <w:kern w:val="0"/>
          <w:sz w:val="36"/>
          <w:szCs w:val="36"/>
          <w:rtl/>
        </w:rPr>
        <w:t xml:space="preserve">فله بعد واحد يتحرك به في أثناء إحداثه، وهو خط أفقي نسميه في الاصطلاح مدرج </w:t>
      </w:r>
      <w:proofErr w:type="gramStart"/>
      <w:r w:rsidR="008F7607" w:rsidRPr="00D2142B">
        <w:rPr>
          <w:rFonts w:ascii="Traditional Arabic" w:eastAsia="Times New Roman" w:hAnsi="Traditional Arabic" w:cs="Traditional Arabic"/>
          <w:color w:val="1D2129"/>
          <w:kern w:val="0"/>
          <w:sz w:val="36"/>
          <w:szCs w:val="36"/>
          <w:rtl/>
        </w:rPr>
        <w:t>الكلام .</w:t>
      </w:r>
      <w:proofErr w:type="gramEnd"/>
    </w:p>
    <w:p w:rsidR="008F7607" w:rsidRPr="00D2142B" w:rsidRDefault="008F7607" w:rsidP="006F4C7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ويترتب على هذا أن للُّغة بعدا واحدا، وهي صفة تخالف فيها بعض الدوال التي لها بعدان أو ثلاثة أبعاد ، فإن الصوت لا يحصل إلا متتابعا متسلسلا ، تتعاقب فيه عناصره الحرفية الواحد بعدَ الآخر ، وهذا أمر خطير جدا لأنه يِؤثر في نظام اللسان أي تأثير. هذا طبعا في نظر </w:t>
      </w:r>
      <w:proofErr w:type="spellStart"/>
      <w:r w:rsidRPr="00D2142B">
        <w:rPr>
          <w:rFonts w:ascii="Traditional Arabic" w:eastAsia="Times New Roman" w:hAnsi="Traditional Arabic" w:cs="Traditional Arabic"/>
          <w:color w:val="1D2129"/>
          <w:kern w:val="0"/>
          <w:sz w:val="36"/>
          <w:szCs w:val="36"/>
          <w:rtl/>
        </w:rPr>
        <w:t>البنويين</w:t>
      </w:r>
      <w:proofErr w:type="spellEnd"/>
      <w:r w:rsidRPr="00D2142B">
        <w:rPr>
          <w:rFonts w:ascii="Traditional Arabic" w:eastAsia="Times New Roman" w:hAnsi="Traditional Arabic" w:cs="Traditional Arabic"/>
          <w:color w:val="1D2129"/>
          <w:kern w:val="0"/>
          <w:sz w:val="36"/>
          <w:szCs w:val="36"/>
          <w:rtl/>
        </w:rPr>
        <w:t xml:space="preserve"> مثل </w:t>
      </w:r>
      <w:proofErr w:type="spellStart"/>
      <w:r w:rsidRPr="00D2142B">
        <w:rPr>
          <w:rFonts w:ascii="Traditional Arabic" w:eastAsia="Times New Roman" w:hAnsi="Traditional Arabic" w:cs="Traditional Arabic"/>
          <w:color w:val="1D2129"/>
          <w:kern w:val="0"/>
          <w:sz w:val="36"/>
          <w:szCs w:val="36"/>
          <w:rtl/>
        </w:rPr>
        <w:t>مارتيني</w:t>
      </w:r>
      <w:proofErr w:type="spellEnd"/>
      <w:r w:rsidRPr="00D2142B">
        <w:rPr>
          <w:rFonts w:ascii="Traditional Arabic" w:eastAsia="Times New Roman" w:hAnsi="Traditional Arabic" w:cs="Traditional Arabic"/>
          <w:color w:val="1D2129"/>
          <w:kern w:val="0"/>
          <w:sz w:val="36"/>
          <w:szCs w:val="36"/>
          <w:rtl/>
        </w:rPr>
        <w:t>.</w:t>
      </w:r>
    </w:p>
    <w:p w:rsidR="008F7607" w:rsidRPr="00D2142B" w:rsidRDefault="008F7607" w:rsidP="006F4C75">
      <w:pPr>
        <w:widowControl/>
        <w:shd w:val="clear" w:color="auto" w:fill="FFFFFF"/>
        <w:tabs>
          <w:tab w:val="left" w:pos="7239"/>
        </w:tabs>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6-</w:t>
      </w:r>
      <w:r w:rsidRPr="00D2142B">
        <w:rPr>
          <w:rFonts w:ascii="Traditional Arabic" w:eastAsia="Times New Roman" w:hAnsi="Traditional Arabic" w:cs="Traditional Arabic"/>
          <w:color w:val="1D2129"/>
          <w:kern w:val="0"/>
          <w:sz w:val="36"/>
          <w:szCs w:val="36"/>
          <w:rtl/>
        </w:rPr>
        <w:t>اللسان قابل للتقطيع ؛ إلى مستويين من التحليل وهما</w:t>
      </w:r>
      <w:r w:rsidRPr="00D2142B">
        <w:rPr>
          <w:rFonts w:ascii="Traditional Arabic" w:eastAsia="Times New Roman" w:hAnsi="Traditional Arabic" w:cs="Traditional Arabic"/>
          <w:color w:val="1D2129"/>
          <w:kern w:val="0"/>
          <w:sz w:val="36"/>
          <w:szCs w:val="36"/>
        </w:rPr>
        <w:t>:</w:t>
      </w:r>
      <w:r w:rsidR="008928CF" w:rsidRPr="00D2142B">
        <w:rPr>
          <w:rFonts w:ascii="Traditional Arabic" w:eastAsia="Times New Roman" w:hAnsi="Traditional Arabic" w:cs="Traditional Arabic"/>
          <w:color w:val="1D2129"/>
          <w:kern w:val="0"/>
          <w:sz w:val="36"/>
          <w:szCs w:val="36"/>
        </w:rPr>
        <w:tab/>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lastRenderedPageBreak/>
        <w:t xml:space="preserve">أ-التقطيع الأولي: هو الذي يقع على مدرج الكلام، وينتهي إلى العناصر الدالة على المعاني الإفرادية، وهي الكلم وليست الكلمة ، لأن الكلمة عند سيبويه وبعض من تابعه في ذلك مثل الرضي </w:t>
      </w:r>
      <w:proofErr w:type="spellStart"/>
      <w:r w:rsidRPr="00D2142B">
        <w:rPr>
          <w:rFonts w:ascii="Traditional Arabic" w:eastAsia="Times New Roman" w:hAnsi="Traditional Arabic" w:cs="Traditional Arabic"/>
          <w:color w:val="1D2129"/>
          <w:kern w:val="0"/>
          <w:sz w:val="36"/>
          <w:szCs w:val="36"/>
          <w:rtl/>
        </w:rPr>
        <w:t>الاستراباذي</w:t>
      </w:r>
      <w:proofErr w:type="spellEnd"/>
      <w:r w:rsidRPr="00D2142B">
        <w:rPr>
          <w:rFonts w:ascii="Traditional Arabic" w:eastAsia="Times New Roman" w:hAnsi="Traditional Arabic" w:cs="Traditional Arabic"/>
          <w:color w:val="1D2129"/>
          <w:kern w:val="0"/>
          <w:sz w:val="36"/>
          <w:szCs w:val="36"/>
          <w:rtl/>
        </w:rPr>
        <w:t xml:space="preserve"> ، الذي يقول في (شرح الكافية:1/5): "هي أقل ما ينطق به مما يدل على معنى"، وتدخل في مفهومها إذن الحركات الإعرابية</w:t>
      </w:r>
      <w:r w:rsidRPr="00D2142B">
        <w:rPr>
          <w:rFonts w:ascii="Traditional Arabic" w:eastAsia="Times New Roman" w:hAnsi="Traditional Arabic" w:cs="Traditional Arabic"/>
          <w:color w:val="1D2129"/>
          <w:kern w:val="0"/>
          <w:sz w:val="36"/>
          <w:szCs w:val="36"/>
        </w:rPr>
        <w:t xml:space="preserve"> .</w:t>
      </w:r>
    </w:p>
    <w:p w:rsidR="008F7607" w:rsidRPr="00D2142B" w:rsidRDefault="008F7607" w:rsidP="006F4C7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ب-التقطيع الثانوي: الذي يخص هذه الكلم </w:t>
      </w:r>
      <w:proofErr w:type="gramStart"/>
      <w:r w:rsidRPr="00D2142B">
        <w:rPr>
          <w:rFonts w:ascii="Traditional Arabic" w:eastAsia="Times New Roman" w:hAnsi="Traditional Arabic" w:cs="Traditional Arabic"/>
          <w:color w:val="1D2129"/>
          <w:kern w:val="0"/>
          <w:sz w:val="36"/>
          <w:szCs w:val="36"/>
          <w:rtl/>
        </w:rPr>
        <w:t>نفسها ،</w:t>
      </w:r>
      <w:proofErr w:type="gramEnd"/>
      <w:r w:rsidRPr="00D2142B">
        <w:rPr>
          <w:rFonts w:ascii="Traditional Arabic" w:eastAsia="Times New Roman" w:hAnsi="Traditional Arabic" w:cs="Traditional Arabic"/>
          <w:color w:val="1D2129"/>
          <w:kern w:val="0"/>
          <w:sz w:val="36"/>
          <w:szCs w:val="36"/>
          <w:rtl/>
        </w:rPr>
        <w:t xml:space="preserve"> أي يحدث في مستواها، ويفضي إلى العناصر الصوتية غير الدالة، التي تت</w:t>
      </w:r>
      <w:r w:rsidR="006F4C75">
        <w:rPr>
          <w:rFonts w:ascii="Traditional Arabic" w:eastAsia="Times New Roman" w:hAnsi="Traditional Arabic" w:cs="Traditional Arabic"/>
          <w:color w:val="1D2129"/>
          <w:kern w:val="0"/>
          <w:sz w:val="36"/>
          <w:szCs w:val="36"/>
          <w:rtl/>
        </w:rPr>
        <w:t>ركب منها الكلم وهي حروف المباني</w:t>
      </w:r>
      <w:r w:rsidR="006F4C75">
        <w:rPr>
          <w:rFonts w:ascii="Traditional Arabic" w:eastAsia="Times New Roman" w:hAnsi="Traditional Arabic" w:cs="Traditional Arabic" w:hint="cs"/>
          <w:color w:val="1D2129"/>
          <w:kern w:val="0"/>
          <w:sz w:val="36"/>
          <w:szCs w:val="36"/>
          <w:rtl/>
        </w:rPr>
        <w:t>،</w:t>
      </w:r>
      <w:r w:rsidRPr="00D2142B">
        <w:rPr>
          <w:rFonts w:ascii="Traditional Arabic" w:eastAsia="Times New Roman" w:hAnsi="Traditional Arabic" w:cs="Traditional Arabic"/>
          <w:color w:val="1D2129"/>
          <w:kern w:val="0"/>
          <w:sz w:val="36"/>
          <w:szCs w:val="36"/>
          <w:rtl/>
        </w:rPr>
        <w:t xml:space="preserve"> وهذه الميزة تنفرد بها اللغة أيضا عن غيرها من الدوال</w:t>
      </w:r>
      <w:r w:rsidRPr="00D2142B">
        <w:rPr>
          <w:rFonts w:ascii="Traditional Arabic" w:eastAsia="Times New Roman" w:hAnsi="Traditional Arabic" w:cs="Traditional Arabic"/>
          <w:color w:val="1D2129"/>
          <w:kern w:val="0"/>
          <w:sz w:val="36"/>
          <w:szCs w:val="36"/>
        </w:rPr>
        <w:t>.</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وسنتعرف على آليات هذا التقطيع عند حديثنا عن مستويات التحليل اللساني</w:t>
      </w:r>
      <w:r w:rsidRPr="00D2142B">
        <w:rPr>
          <w:rFonts w:ascii="Traditional Arabic" w:eastAsia="Times New Roman" w:hAnsi="Traditional Arabic" w:cs="Traditional Arabic"/>
          <w:color w:val="1D2129"/>
          <w:kern w:val="0"/>
          <w:sz w:val="36"/>
          <w:szCs w:val="36"/>
        </w:rPr>
        <w:t>.</w:t>
      </w:r>
    </w:p>
    <w:p w:rsidR="008F7607" w:rsidRPr="00D2142B" w:rsidRDefault="008F7607" w:rsidP="008928CF">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7-</w:t>
      </w:r>
      <w:r w:rsidRPr="00D2142B">
        <w:rPr>
          <w:rFonts w:ascii="Traditional Arabic" w:eastAsia="Times New Roman" w:hAnsi="Traditional Arabic" w:cs="Traditional Arabic"/>
          <w:color w:val="1D2129"/>
          <w:kern w:val="0"/>
          <w:sz w:val="36"/>
          <w:szCs w:val="36"/>
          <w:rtl/>
        </w:rPr>
        <w:t>اللسان ظاهرة إنتاجية؛</w:t>
      </w:r>
      <w:r w:rsidR="008928CF" w:rsidRPr="00D2142B">
        <w:rPr>
          <w:rFonts w:ascii="Traditional Arabic" w:eastAsia="Times New Roman" w:hAnsi="Traditional Arabic" w:cs="Traditional Arabic"/>
          <w:color w:val="1D2129"/>
          <w:kern w:val="0"/>
          <w:sz w:val="36"/>
          <w:szCs w:val="36"/>
          <w:rtl/>
          <w:lang w:bidi="ar-DZ"/>
        </w:rPr>
        <w:t xml:space="preserve"> و</w:t>
      </w:r>
      <w:r w:rsidRPr="00D2142B">
        <w:rPr>
          <w:rFonts w:ascii="Traditional Arabic" w:eastAsia="Times New Roman" w:hAnsi="Traditional Arabic" w:cs="Traditional Arabic"/>
          <w:color w:val="1D2129"/>
          <w:kern w:val="0"/>
          <w:sz w:val="36"/>
          <w:szCs w:val="36"/>
          <w:rtl/>
        </w:rPr>
        <w:t>هي من أهم خصائص اللسان البشري التي تميز عن لغة الحيوان، ونعني بها أن ال</w:t>
      </w:r>
      <w:r w:rsidR="008928CF" w:rsidRPr="00D2142B">
        <w:rPr>
          <w:rFonts w:ascii="Traditional Arabic" w:eastAsia="Times New Roman" w:hAnsi="Traditional Arabic" w:cs="Traditional Arabic"/>
          <w:color w:val="1D2129"/>
          <w:kern w:val="0"/>
          <w:sz w:val="36"/>
          <w:szCs w:val="36"/>
          <w:rtl/>
        </w:rPr>
        <w:t>متكلمين يستطيعون النطق بتركيبات</w:t>
      </w:r>
      <w:r w:rsidRPr="00D2142B">
        <w:rPr>
          <w:rFonts w:ascii="Traditional Arabic" w:eastAsia="Times New Roman" w:hAnsi="Traditional Arabic" w:cs="Traditional Arabic"/>
          <w:color w:val="1D2129"/>
          <w:kern w:val="0"/>
          <w:sz w:val="36"/>
          <w:szCs w:val="36"/>
          <w:rtl/>
        </w:rPr>
        <w:t>، لم يسبق لهم أن سمعوها من قبل ، ويعود هذا-جزئيا-إلى الوضع السابق للغة،</w:t>
      </w:r>
      <w:r w:rsidR="008928CF" w:rsidRPr="00D2142B">
        <w:rPr>
          <w:rFonts w:ascii="Traditional Arabic" w:eastAsia="Times New Roman" w:hAnsi="Traditional Arabic" w:cs="Traditional Arabic"/>
          <w:color w:val="1D2129"/>
          <w:kern w:val="0"/>
          <w:sz w:val="36"/>
          <w:szCs w:val="36"/>
          <w:rtl/>
        </w:rPr>
        <w:t xml:space="preserve"> </w:t>
      </w:r>
      <w:r w:rsidRPr="00D2142B">
        <w:rPr>
          <w:rFonts w:ascii="Traditional Arabic" w:eastAsia="Times New Roman" w:hAnsi="Traditional Arabic" w:cs="Traditional Arabic"/>
          <w:color w:val="1D2129"/>
          <w:kern w:val="0"/>
          <w:sz w:val="36"/>
          <w:szCs w:val="36"/>
          <w:rtl/>
        </w:rPr>
        <w:t>و جزئيا إلى استعمال المتكلم</w:t>
      </w:r>
      <w:r w:rsidRPr="00D2142B">
        <w:rPr>
          <w:rFonts w:ascii="Traditional Arabic" w:eastAsia="Times New Roman" w:hAnsi="Traditional Arabic" w:cs="Traditional Arabic"/>
          <w:color w:val="1D2129"/>
          <w:kern w:val="0"/>
          <w:sz w:val="36"/>
          <w:szCs w:val="36"/>
        </w:rPr>
        <w:t>.</w:t>
      </w:r>
    </w:p>
    <w:p w:rsidR="008928CF" w:rsidRPr="00D2142B" w:rsidRDefault="008928CF" w:rsidP="00C01DBA">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  </w:t>
      </w:r>
      <w:r w:rsidR="008F7607" w:rsidRPr="00D2142B">
        <w:rPr>
          <w:rFonts w:ascii="Traditional Arabic" w:eastAsia="Times New Roman" w:hAnsi="Traditional Arabic" w:cs="Traditional Arabic"/>
          <w:color w:val="1D2129"/>
          <w:kern w:val="0"/>
          <w:sz w:val="36"/>
          <w:szCs w:val="36"/>
        </w:rPr>
        <w:t>8-</w:t>
      </w:r>
      <w:r w:rsidR="008F7607" w:rsidRPr="00D2142B">
        <w:rPr>
          <w:rFonts w:ascii="Traditional Arabic" w:eastAsia="Times New Roman" w:hAnsi="Traditional Arabic" w:cs="Traditional Arabic"/>
          <w:color w:val="1D2129"/>
          <w:kern w:val="0"/>
          <w:sz w:val="36"/>
          <w:szCs w:val="36"/>
          <w:rtl/>
        </w:rPr>
        <w:t>اللسان ناقل ثقافي؛</w:t>
      </w:r>
      <w:r w:rsidRPr="00D2142B">
        <w:rPr>
          <w:rFonts w:ascii="Traditional Arabic" w:eastAsia="Times New Roman" w:hAnsi="Traditional Arabic" w:cs="Traditional Arabic"/>
          <w:color w:val="1D2129"/>
          <w:kern w:val="0"/>
          <w:sz w:val="36"/>
          <w:szCs w:val="36"/>
        </w:rPr>
        <w:t> </w:t>
      </w:r>
      <w:r w:rsidR="008F7607" w:rsidRPr="00D2142B">
        <w:rPr>
          <w:rFonts w:ascii="Traditional Arabic" w:eastAsia="Times New Roman" w:hAnsi="Traditional Arabic" w:cs="Traditional Arabic"/>
          <w:color w:val="1D2129"/>
          <w:kern w:val="0"/>
          <w:sz w:val="36"/>
          <w:szCs w:val="36"/>
          <w:rtl/>
        </w:rPr>
        <w:t>ونحن نقصد هنا اللغة المعينة؛</w:t>
      </w:r>
      <w:r w:rsidRPr="00D2142B">
        <w:rPr>
          <w:rFonts w:ascii="Traditional Arabic" w:eastAsia="Times New Roman" w:hAnsi="Traditional Arabic" w:cs="Traditional Arabic"/>
          <w:color w:val="1D2129"/>
          <w:kern w:val="0"/>
          <w:sz w:val="36"/>
          <w:szCs w:val="36"/>
          <w:rtl/>
        </w:rPr>
        <w:t xml:space="preserve"> </w:t>
      </w:r>
      <w:r w:rsidR="008F7607" w:rsidRPr="00D2142B">
        <w:rPr>
          <w:rFonts w:ascii="Traditional Arabic" w:eastAsia="Times New Roman" w:hAnsi="Traditional Arabic" w:cs="Traditional Arabic"/>
          <w:color w:val="1D2129"/>
          <w:kern w:val="0"/>
          <w:sz w:val="36"/>
          <w:szCs w:val="36"/>
          <w:rtl/>
        </w:rPr>
        <w:t>التي هي النظام المكتسب المتجانس،</w:t>
      </w:r>
      <w:r w:rsidRPr="00D2142B">
        <w:rPr>
          <w:rFonts w:ascii="Traditional Arabic" w:eastAsia="Times New Roman" w:hAnsi="Traditional Arabic" w:cs="Traditional Arabic"/>
          <w:color w:val="1D2129"/>
          <w:kern w:val="0"/>
          <w:sz w:val="36"/>
          <w:szCs w:val="36"/>
          <w:rtl/>
        </w:rPr>
        <w:t xml:space="preserve"> لا</w:t>
      </w:r>
      <w:r w:rsidR="008F7607" w:rsidRPr="00D2142B">
        <w:rPr>
          <w:rFonts w:ascii="Traditional Arabic" w:eastAsia="Times New Roman" w:hAnsi="Traditional Arabic" w:cs="Traditional Arabic"/>
          <w:color w:val="1D2129"/>
          <w:kern w:val="0"/>
          <w:sz w:val="36"/>
          <w:szCs w:val="36"/>
          <w:rtl/>
        </w:rPr>
        <w:t xml:space="preserve"> اللغة الملكة التي هي المقدرة الفطرية بطبيعتها التي يزود بها كل مولود بشري</w:t>
      </w:r>
      <w:r w:rsidR="006773CB" w:rsidRPr="00D2142B">
        <w:rPr>
          <w:rFonts w:ascii="Traditional Arabic" w:eastAsia="Times New Roman" w:hAnsi="Traditional Arabic" w:cs="Traditional Arabic"/>
          <w:color w:val="1D2129"/>
          <w:kern w:val="0"/>
          <w:sz w:val="36"/>
          <w:szCs w:val="36"/>
          <w:rtl/>
        </w:rPr>
        <w:t xml:space="preserve">، </w:t>
      </w:r>
      <w:r w:rsidR="008F7607" w:rsidRPr="00D2142B">
        <w:rPr>
          <w:rFonts w:ascii="Traditional Arabic" w:eastAsia="Times New Roman" w:hAnsi="Traditional Arabic" w:cs="Traditional Arabic"/>
          <w:color w:val="1D2129"/>
          <w:kern w:val="0"/>
          <w:sz w:val="36"/>
          <w:szCs w:val="36"/>
          <w:rtl/>
        </w:rPr>
        <w:t>فتنقل اللغة المعينة من جيل إلى آخر بالتعلم وليس بالوراث</w:t>
      </w:r>
      <w:r w:rsidRPr="00D2142B">
        <w:rPr>
          <w:rFonts w:ascii="Traditional Arabic" w:eastAsia="Times New Roman" w:hAnsi="Traditional Arabic" w:cs="Traditional Arabic"/>
          <w:color w:val="1D2129"/>
          <w:kern w:val="0"/>
          <w:sz w:val="36"/>
          <w:szCs w:val="36"/>
          <w:rtl/>
        </w:rPr>
        <w:t>ة ، وهذا ما يسمى بالنقل الثقافي</w:t>
      </w:r>
      <w:r w:rsidR="008F7607" w:rsidRPr="00D2142B">
        <w:rPr>
          <w:rFonts w:ascii="Traditional Arabic" w:eastAsia="Times New Roman" w:hAnsi="Traditional Arabic" w:cs="Traditional Arabic"/>
          <w:color w:val="1D2129"/>
          <w:kern w:val="0"/>
          <w:sz w:val="36"/>
          <w:szCs w:val="36"/>
          <w:rtl/>
        </w:rPr>
        <w:t>، وهو عنصر مهم في اكتساب اللغة ، لأننا إذا نظرنا في لغة الحيوان ، وجدناها نفسَها باقية كما هي مهما تغيرت الظروف المحيطة ، لأنها –أي لغتها-ردود أفعال غريزية موروثة ، فكل قِط في العالم يستعمل نفس الطرق للتواصل ، أما الإنسان في لغته البشرية ، فإنها تُكتسب من محيطه بغض النظر عن أصله العرقي ، أو الموروثات ، فالفرنسي الذي ينشأ في بيئة عربية سيتكلم العربية ، والعكس صحيح ، ولذلك نجد أن الإنسان الذي نشأ في البيئة العربية ستنقل لغته الثقافة العربية بطريقة طبيعية.</w:t>
      </w:r>
    </w:p>
    <w:p w:rsidR="006F4C75" w:rsidRDefault="008F7607" w:rsidP="00732901">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Pr>
        <w:t>9-</w:t>
      </w:r>
      <w:r w:rsidRPr="00D2142B">
        <w:rPr>
          <w:rFonts w:ascii="Traditional Arabic" w:eastAsia="Times New Roman" w:hAnsi="Traditional Arabic" w:cs="Traditional Arabic"/>
          <w:color w:val="1D2129"/>
          <w:kern w:val="0"/>
          <w:sz w:val="36"/>
          <w:szCs w:val="36"/>
          <w:rtl/>
        </w:rPr>
        <w:t>اللسان نشاط يؤديه المتكلم في مقام معين</w:t>
      </w:r>
      <w:r w:rsidR="00732901">
        <w:rPr>
          <w:rFonts w:ascii="Traditional Arabic" w:eastAsia="Times New Roman" w:hAnsi="Traditional Arabic" w:cs="Traditional Arabic" w:hint="cs"/>
          <w:color w:val="1D2129"/>
          <w:kern w:val="0"/>
          <w:sz w:val="36"/>
          <w:szCs w:val="36"/>
          <w:rtl/>
        </w:rPr>
        <w:t>:</w:t>
      </w:r>
      <w:r w:rsidR="008928CF" w:rsidRPr="00D2142B">
        <w:rPr>
          <w:rFonts w:ascii="Traditional Arabic" w:eastAsia="Times New Roman" w:hAnsi="Traditional Arabic" w:cs="Traditional Arabic"/>
          <w:color w:val="1D2129"/>
          <w:kern w:val="0"/>
          <w:sz w:val="36"/>
          <w:szCs w:val="36"/>
          <w:rtl/>
          <w:lang w:bidi="ar-DZ"/>
        </w:rPr>
        <w:t xml:space="preserve"> </w:t>
      </w:r>
      <w:r w:rsidRPr="00D2142B">
        <w:rPr>
          <w:rFonts w:ascii="Traditional Arabic" w:eastAsia="Times New Roman" w:hAnsi="Traditional Arabic" w:cs="Traditional Arabic"/>
          <w:color w:val="1D2129"/>
          <w:kern w:val="0"/>
          <w:sz w:val="36"/>
          <w:szCs w:val="36"/>
          <w:rtl/>
        </w:rPr>
        <w:t>وهو ما طورته نظرية الحديث وأفعال الكلام ، وكان ذلك تحولا جذريا في البحث اللساني ، أحدثه التوجه إلى العناية بالظواهر الكلامية إذ تغيرت النظرة إلى اللغة ، فلم يَعد يُنظر إليها على أنها نظام من الأدلة مستودع في أدمغة المتكلمين</w:t>
      </w:r>
      <w:r w:rsidR="006F4C75">
        <w:rPr>
          <w:rFonts w:ascii="Traditional Arabic" w:eastAsia="Times New Roman" w:hAnsi="Traditional Arabic" w:cs="Traditional Arabic" w:hint="cs"/>
          <w:color w:val="1D2129"/>
          <w:kern w:val="0"/>
          <w:sz w:val="36"/>
          <w:szCs w:val="36"/>
          <w:rtl/>
        </w:rPr>
        <w:t>، ب</w:t>
      </w:r>
      <w:r w:rsidR="006F4C75" w:rsidRPr="006F4C75">
        <w:rPr>
          <w:rFonts w:ascii="Traditional Arabic" w:eastAsia="Times New Roman" w:hAnsi="Traditional Arabic" w:cs="Traditional Arabic" w:hint="cs"/>
          <w:color w:val="1D2129"/>
          <w:kern w:val="0"/>
          <w:sz w:val="36"/>
          <w:szCs w:val="36"/>
          <w:rtl/>
        </w:rPr>
        <w:t>ل</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هو</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نشاط</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يتحقق</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في</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وضعية</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خطابية</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تبادلية</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ومقيدة</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بقيود</w:t>
      </w:r>
      <w:r w:rsidR="006F4C75" w:rsidRPr="006F4C75">
        <w:rPr>
          <w:rFonts w:ascii="Traditional Arabic" w:eastAsia="Times New Roman" w:hAnsi="Traditional Arabic" w:cs="Traditional Arabic"/>
          <w:color w:val="1D2129"/>
          <w:kern w:val="0"/>
          <w:sz w:val="36"/>
          <w:szCs w:val="36"/>
          <w:rtl/>
        </w:rPr>
        <w:t xml:space="preserve"> </w:t>
      </w:r>
      <w:r w:rsidR="006F4C75" w:rsidRPr="006F4C75">
        <w:rPr>
          <w:rFonts w:ascii="Traditional Arabic" w:eastAsia="Times New Roman" w:hAnsi="Traditional Arabic" w:cs="Traditional Arabic" w:hint="cs"/>
          <w:color w:val="1D2129"/>
          <w:kern w:val="0"/>
          <w:sz w:val="36"/>
          <w:szCs w:val="36"/>
          <w:rtl/>
        </w:rPr>
        <w:t>خاصة</w:t>
      </w:r>
      <w:r w:rsidR="006F4C75" w:rsidRPr="006F4C75">
        <w:rPr>
          <w:rFonts w:ascii="Traditional Arabic" w:eastAsia="Times New Roman" w:hAnsi="Traditional Arabic" w:cs="Traditional Arabic"/>
          <w:color w:val="1D2129"/>
          <w:kern w:val="0"/>
          <w:sz w:val="36"/>
          <w:szCs w:val="36"/>
          <w:rtl/>
        </w:rPr>
        <w:t>.</w:t>
      </w:r>
    </w:p>
    <w:p w:rsidR="008F7607" w:rsidRPr="00D2142B" w:rsidRDefault="008F7607" w:rsidP="006F4C7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10-</w:t>
      </w:r>
      <w:r w:rsidRPr="00D2142B">
        <w:rPr>
          <w:rFonts w:ascii="Traditional Arabic" w:eastAsia="Times New Roman" w:hAnsi="Traditional Arabic" w:cs="Traditional Arabic"/>
          <w:color w:val="1D2129"/>
          <w:kern w:val="0"/>
          <w:sz w:val="36"/>
          <w:szCs w:val="36"/>
          <w:rtl/>
        </w:rPr>
        <w:t>اللسان ظاهرة اجتماعية</w:t>
      </w:r>
      <w:r w:rsidR="008928CF" w:rsidRPr="00D2142B">
        <w:rPr>
          <w:rFonts w:ascii="Traditional Arabic" w:eastAsia="Times New Roman" w:hAnsi="Traditional Arabic" w:cs="Traditional Arabic"/>
          <w:color w:val="1D2129"/>
          <w:kern w:val="0"/>
          <w:sz w:val="36"/>
          <w:szCs w:val="36"/>
        </w:rPr>
        <w:t>:</w:t>
      </w:r>
      <w:r w:rsidR="008928CF" w:rsidRPr="00D2142B">
        <w:rPr>
          <w:rFonts w:ascii="Traditional Arabic" w:eastAsia="Times New Roman" w:hAnsi="Traditional Arabic" w:cs="Traditional Arabic"/>
          <w:color w:val="1D2129"/>
          <w:kern w:val="0"/>
          <w:sz w:val="36"/>
          <w:szCs w:val="36"/>
          <w:rtl/>
          <w:lang w:bidi="ar-DZ"/>
        </w:rPr>
        <w:t xml:space="preserve"> </w:t>
      </w:r>
      <w:r w:rsidRPr="00D2142B">
        <w:rPr>
          <w:rFonts w:ascii="Traditional Arabic" w:eastAsia="Times New Roman" w:hAnsi="Traditional Arabic" w:cs="Traditional Arabic"/>
          <w:color w:val="1D2129"/>
          <w:kern w:val="0"/>
          <w:sz w:val="36"/>
          <w:szCs w:val="36"/>
          <w:rtl/>
        </w:rPr>
        <w:t xml:space="preserve">أما اللسان فهو ظاهرة اجتماعية "ذهنية" </w:t>
      </w:r>
      <w:r w:rsidR="006F4C75">
        <w:rPr>
          <w:rFonts w:ascii="Traditional Arabic" w:eastAsia="Times New Roman" w:hAnsi="Traditional Arabic" w:cs="Traditional Arabic" w:hint="cs"/>
          <w:color w:val="1D2129"/>
          <w:kern w:val="0"/>
          <w:sz w:val="36"/>
          <w:szCs w:val="36"/>
          <w:rtl/>
        </w:rPr>
        <w:t>و</w:t>
      </w:r>
      <w:r w:rsidRPr="00D2142B">
        <w:rPr>
          <w:rFonts w:ascii="Traditional Arabic" w:eastAsia="Times New Roman" w:hAnsi="Traditional Arabic" w:cs="Traditional Arabic"/>
          <w:color w:val="1D2129"/>
          <w:kern w:val="0"/>
          <w:sz w:val="36"/>
          <w:szCs w:val="36"/>
          <w:rtl/>
        </w:rPr>
        <w:t>هي الوضع الذي تم الاصطلاح عليه في مجتمع من المجتمعات ، ويقابله الكلام ، أو التأدية الفردية أو الجماعية للسان</w:t>
      </w:r>
      <w:r w:rsidR="006F4C75">
        <w:rPr>
          <w:rFonts w:ascii="Traditional Arabic" w:eastAsia="Times New Roman" w:hAnsi="Traditional Arabic" w:cs="Traditional Arabic" w:hint="cs"/>
          <w:color w:val="1D2129"/>
          <w:kern w:val="0"/>
          <w:sz w:val="36"/>
          <w:szCs w:val="36"/>
          <w:rtl/>
        </w:rPr>
        <w:t>،</w:t>
      </w:r>
      <w:r w:rsidR="006F4C75">
        <w:rPr>
          <w:rFonts w:ascii="Traditional Arabic" w:eastAsia="Times New Roman" w:hAnsi="Traditional Arabic" w:cs="Traditional Arabic"/>
          <w:color w:val="1D2129"/>
          <w:kern w:val="0"/>
          <w:sz w:val="36"/>
          <w:szCs w:val="36"/>
          <w:rtl/>
        </w:rPr>
        <w:t xml:space="preserve"> و</w:t>
      </w:r>
      <w:r w:rsidRPr="00D2142B">
        <w:rPr>
          <w:rFonts w:ascii="Traditional Arabic" w:eastAsia="Times New Roman" w:hAnsi="Traditional Arabic" w:cs="Traditional Arabic"/>
          <w:color w:val="1D2129"/>
          <w:kern w:val="0"/>
          <w:sz w:val="36"/>
          <w:szCs w:val="36"/>
          <w:rtl/>
        </w:rPr>
        <w:t>هو خاضع لعوامل</w:t>
      </w:r>
      <w:r w:rsidRPr="00D2142B">
        <w:rPr>
          <w:rFonts w:ascii="Traditional Arabic" w:eastAsia="Times New Roman" w:hAnsi="Traditional Arabic" w:cs="Traditional Arabic"/>
          <w:color w:val="1D2129"/>
          <w:kern w:val="0"/>
          <w:sz w:val="36"/>
          <w:szCs w:val="36"/>
        </w:rPr>
        <w:t>.</w:t>
      </w:r>
    </w:p>
    <w:p w:rsidR="008F7607" w:rsidRPr="00D2142B" w:rsidRDefault="008F7607" w:rsidP="008F7607">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tl/>
        </w:rPr>
        <w:t xml:space="preserve">ويقارب </w:t>
      </w:r>
      <w:proofErr w:type="gramStart"/>
      <w:r w:rsidRPr="00D2142B">
        <w:rPr>
          <w:rFonts w:ascii="Traditional Arabic" w:eastAsia="Times New Roman" w:hAnsi="Traditional Arabic" w:cs="Traditional Arabic"/>
          <w:color w:val="1D2129"/>
          <w:kern w:val="0"/>
          <w:sz w:val="36"/>
          <w:szCs w:val="36"/>
          <w:rtl/>
        </w:rPr>
        <w:t>هذين</w:t>
      </w:r>
      <w:proofErr w:type="gramEnd"/>
      <w:r w:rsidRPr="00D2142B">
        <w:rPr>
          <w:rFonts w:ascii="Traditional Arabic" w:eastAsia="Times New Roman" w:hAnsi="Traditional Arabic" w:cs="Traditional Arabic"/>
          <w:color w:val="1D2129"/>
          <w:kern w:val="0"/>
          <w:sz w:val="36"/>
          <w:szCs w:val="36"/>
          <w:rtl/>
        </w:rPr>
        <w:t xml:space="preserve"> المفهومين مفهوما الوضع والاستعمال، كما عرفا عند العرب القدماء</w:t>
      </w:r>
      <w:r w:rsidRPr="00D2142B">
        <w:rPr>
          <w:rFonts w:ascii="Traditional Arabic" w:eastAsia="Times New Roman" w:hAnsi="Traditional Arabic" w:cs="Traditional Arabic"/>
          <w:color w:val="1D2129"/>
          <w:kern w:val="0"/>
          <w:sz w:val="36"/>
          <w:szCs w:val="36"/>
        </w:rPr>
        <w:t>.</w:t>
      </w:r>
    </w:p>
    <w:p w:rsidR="008F7607" w:rsidRPr="00D2142B" w:rsidRDefault="006F4C75" w:rsidP="0044138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Pr>
          <w:rFonts w:ascii="Traditional Arabic" w:eastAsia="Times New Roman" w:hAnsi="Traditional Arabic" w:cs="Traditional Arabic" w:hint="cs"/>
          <w:color w:val="1D2129"/>
          <w:kern w:val="0"/>
          <w:sz w:val="36"/>
          <w:szCs w:val="36"/>
          <w:rtl/>
        </w:rPr>
        <w:t>و</w:t>
      </w:r>
      <w:r w:rsidR="008F7607" w:rsidRPr="00D2142B">
        <w:rPr>
          <w:rFonts w:ascii="Traditional Arabic" w:eastAsia="Times New Roman" w:hAnsi="Traditional Arabic" w:cs="Traditional Arabic"/>
          <w:color w:val="1D2129"/>
          <w:kern w:val="0"/>
          <w:sz w:val="36"/>
          <w:szCs w:val="36"/>
          <w:rtl/>
        </w:rPr>
        <w:t>إن هذين الخصيصتين الأخيرتين من أهم التطورات التي شهدها البحث اللساني المعاصر</w:t>
      </w:r>
      <w:r w:rsidR="00441385" w:rsidRPr="00D2142B">
        <w:rPr>
          <w:rFonts w:ascii="Traditional Arabic" w:eastAsia="Times New Roman" w:hAnsi="Traditional Arabic" w:cs="Traditional Arabic"/>
          <w:color w:val="1D2129"/>
          <w:kern w:val="0"/>
          <w:sz w:val="36"/>
          <w:szCs w:val="36"/>
          <w:rtl/>
        </w:rPr>
        <w:t>.</w:t>
      </w:r>
      <w:r w:rsidR="00BB72F7" w:rsidRPr="00D2142B">
        <w:rPr>
          <w:rFonts w:ascii="Traditional Arabic" w:eastAsia="Times New Roman" w:hAnsi="Traditional Arabic" w:cs="Traditional Arabic"/>
          <w:color w:val="1D2129"/>
          <w:kern w:val="0"/>
          <w:sz w:val="36"/>
          <w:szCs w:val="36"/>
          <w:rtl/>
        </w:rPr>
        <w:t xml:space="preserve"> </w:t>
      </w:r>
    </w:p>
    <w:p w:rsidR="008F7607" w:rsidRPr="00D2142B" w:rsidRDefault="008F7607" w:rsidP="006F4C75">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lastRenderedPageBreak/>
        <w:t>11-</w:t>
      </w:r>
      <w:r w:rsidRPr="00D2142B">
        <w:rPr>
          <w:rFonts w:ascii="Traditional Arabic" w:eastAsia="Times New Roman" w:hAnsi="Traditional Arabic" w:cs="Traditional Arabic"/>
          <w:color w:val="1D2129"/>
          <w:kern w:val="0"/>
          <w:sz w:val="36"/>
          <w:szCs w:val="36"/>
          <w:rtl/>
        </w:rPr>
        <w:t xml:space="preserve">اللسان مؤسسة </w:t>
      </w:r>
      <w:r w:rsidR="006F4C75">
        <w:rPr>
          <w:rFonts w:ascii="Traditional Arabic" w:eastAsia="Times New Roman" w:hAnsi="Traditional Arabic" w:cs="Traditional Arabic" w:hint="cs"/>
          <w:color w:val="1D2129"/>
          <w:kern w:val="0"/>
          <w:sz w:val="36"/>
          <w:szCs w:val="36"/>
          <w:rtl/>
        </w:rPr>
        <w:t>ا</w:t>
      </w:r>
      <w:r w:rsidRPr="00D2142B">
        <w:rPr>
          <w:rFonts w:ascii="Traditional Arabic" w:eastAsia="Times New Roman" w:hAnsi="Traditional Arabic" w:cs="Traditional Arabic"/>
          <w:color w:val="1D2129"/>
          <w:kern w:val="0"/>
          <w:sz w:val="36"/>
          <w:szCs w:val="36"/>
          <w:rtl/>
        </w:rPr>
        <w:t>جتماعية</w:t>
      </w:r>
      <w:r w:rsidR="006773CB" w:rsidRPr="00D2142B">
        <w:rPr>
          <w:rFonts w:ascii="Traditional Arabic" w:eastAsia="Times New Roman" w:hAnsi="Traditional Arabic" w:cs="Traditional Arabic"/>
          <w:color w:val="1D2129"/>
          <w:kern w:val="0"/>
          <w:sz w:val="36"/>
          <w:szCs w:val="36"/>
          <w:rtl/>
        </w:rPr>
        <w:t>:</w:t>
      </w:r>
    </w:p>
    <w:p w:rsidR="008F7607" w:rsidRPr="00D2142B" w:rsidRDefault="008F7607" w:rsidP="00732901">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proofErr w:type="gramStart"/>
      <w:r w:rsidRPr="00D2142B">
        <w:rPr>
          <w:rFonts w:ascii="Traditional Arabic" w:eastAsia="Times New Roman" w:hAnsi="Traditional Arabic" w:cs="Traditional Arabic"/>
          <w:color w:val="1D2129"/>
          <w:kern w:val="0"/>
          <w:sz w:val="36"/>
          <w:szCs w:val="36"/>
          <w:rtl/>
        </w:rPr>
        <w:t>فالل</w:t>
      </w:r>
      <w:r w:rsidR="006F4C75">
        <w:rPr>
          <w:rFonts w:ascii="Traditional Arabic" w:eastAsia="Times New Roman" w:hAnsi="Traditional Arabic" w:cs="Traditional Arabic" w:hint="cs"/>
          <w:color w:val="1D2129"/>
          <w:kern w:val="0"/>
          <w:sz w:val="36"/>
          <w:szCs w:val="36"/>
          <w:rtl/>
        </w:rPr>
        <w:t>ّ</w:t>
      </w:r>
      <w:r w:rsidRPr="00D2142B">
        <w:rPr>
          <w:rFonts w:ascii="Traditional Arabic" w:eastAsia="Times New Roman" w:hAnsi="Traditional Arabic" w:cs="Traditional Arabic"/>
          <w:color w:val="1D2129"/>
          <w:kern w:val="0"/>
          <w:sz w:val="36"/>
          <w:szCs w:val="36"/>
          <w:rtl/>
        </w:rPr>
        <w:t>غة</w:t>
      </w:r>
      <w:proofErr w:type="gramEnd"/>
      <w:r w:rsidRPr="00D2142B">
        <w:rPr>
          <w:rFonts w:ascii="Traditional Arabic" w:eastAsia="Times New Roman" w:hAnsi="Traditional Arabic" w:cs="Traditional Arabic"/>
          <w:color w:val="1D2129"/>
          <w:kern w:val="0"/>
          <w:sz w:val="36"/>
          <w:szCs w:val="36"/>
          <w:rtl/>
        </w:rPr>
        <w:t xml:space="preserve"> من هذا المنظور نشاط </w:t>
      </w:r>
      <w:r w:rsidR="00732901">
        <w:rPr>
          <w:rFonts w:ascii="Traditional Arabic" w:eastAsia="Times New Roman" w:hAnsi="Traditional Arabic" w:cs="Traditional Arabic" w:hint="cs"/>
          <w:color w:val="1D2129"/>
          <w:kern w:val="0"/>
          <w:sz w:val="36"/>
          <w:szCs w:val="36"/>
          <w:rtl/>
        </w:rPr>
        <w:t>اجتماعي</w:t>
      </w:r>
      <w:r w:rsidR="008928CF" w:rsidRPr="00D2142B">
        <w:rPr>
          <w:rFonts w:ascii="Traditional Arabic" w:eastAsia="Times New Roman" w:hAnsi="Traditional Arabic" w:cs="Traditional Arabic"/>
          <w:color w:val="1D2129"/>
          <w:kern w:val="0"/>
          <w:sz w:val="36"/>
          <w:szCs w:val="36"/>
          <w:rtl/>
        </w:rPr>
        <w:t>،</w:t>
      </w:r>
      <w:r w:rsidRPr="00D2142B">
        <w:rPr>
          <w:rFonts w:ascii="Traditional Arabic" w:eastAsia="Times New Roman" w:hAnsi="Traditional Arabic" w:cs="Traditional Arabic"/>
          <w:color w:val="1D2129"/>
          <w:kern w:val="0"/>
          <w:sz w:val="36"/>
          <w:szCs w:val="36"/>
          <w:rtl/>
        </w:rPr>
        <w:t xml:space="preserve"> وهو بهذا الاعتبار ليس </w:t>
      </w:r>
      <w:r w:rsidR="008928CF" w:rsidRPr="00D2142B">
        <w:rPr>
          <w:rFonts w:ascii="Traditional Arabic" w:eastAsia="Times New Roman" w:hAnsi="Traditional Arabic" w:cs="Traditional Arabic"/>
          <w:color w:val="1D2129"/>
          <w:kern w:val="0"/>
          <w:sz w:val="36"/>
          <w:szCs w:val="36"/>
          <w:rtl/>
        </w:rPr>
        <w:t>كيانا موحدا بل يعرف أيضا التنوع، الذي هو طبيعته وجزء من كيانه</w:t>
      </w:r>
      <w:r w:rsidRPr="00D2142B">
        <w:rPr>
          <w:rFonts w:ascii="Traditional Arabic" w:eastAsia="Times New Roman" w:hAnsi="Traditional Arabic" w:cs="Traditional Arabic"/>
          <w:color w:val="1D2129"/>
          <w:kern w:val="0"/>
          <w:sz w:val="36"/>
          <w:szCs w:val="36"/>
          <w:rtl/>
        </w:rPr>
        <w:t>، ويُنظم هذا التنوع في المجتمع على محورين</w:t>
      </w:r>
      <w:r w:rsidRPr="00D2142B">
        <w:rPr>
          <w:rFonts w:ascii="Traditional Arabic" w:eastAsia="Times New Roman" w:hAnsi="Traditional Arabic" w:cs="Traditional Arabic"/>
          <w:color w:val="1D2129"/>
          <w:kern w:val="0"/>
          <w:sz w:val="36"/>
          <w:szCs w:val="36"/>
        </w:rPr>
        <w:t>:</w:t>
      </w:r>
    </w:p>
    <w:p w:rsidR="008F7607" w:rsidRPr="00D2142B" w:rsidRDefault="008F7607" w:rsidP="006773CB">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r w:rsidRPr="00D2142B">
        <w:rPr>
          <w:rFonts w:ascii="Traditional Arabic" w:eastAsia="Times New Roman" w:hAnsi="Traditional Arabic" w:cs="Traditional Arabic"/>
          <w:color w:val="1D2129"/>
          <w:kern w:val="0"/>
          <w:sz w:val="36"/>
          <w:szCs w:val="36"/>
        </w:rPr>
        <w:t>-</w:t>
      </w:r>
      <w:r w:rsidRPr="00D2142B">
        <w:rPr>
          <w:rFonts w:ascii="Traditional Arabic" w:eastAsia="Times New Roman" w:hAnsi="Traditional Arabic" w:cs="Traditional Arabic"/>
          <w:color w:val="1D2129"/>
          <w:kern w:val="0"/>
          <w:sz w:val="36"/>
          <w:szCs w:val="36"/>
          <w:rtl/>
        </w:rPr>
        <w:t xml:space="preserve">محور الزمان </w:t>
      </w:r>
      <w:proofErr w:type="gramStart"/>
      <w:r w:rsidRPr="00D2142B">
        <w:rPr>
          <w:rFonts w:ascii="Traditional Arabic" w:eastAsia="Times New Roman" w:hAnsi="Traditional Arabic" w:cs="Traditional Arabic"/>
          <w:color w:val="1D2129"/>
          <w:kern w:val="0"/>
          <w:sz w:val="36"/>
          <w:szCs w:val="36"/>
          <w:rtl/>
        </w:rPr>
        <w:t>والمكان(</w:t>
      </w:r>
      <w:proofErr w:type="gramEnd"/>
      <w:r w:rsidRPr="00D2142B">
        <w:rPr>
          <w:rFonts w:ascii="Traditional Arabic" w:eastAsia="Times New Roman" w:hAnsi="Traditional Arabic" w:cs="Traditional Arabic"/>
          <w:color w:val="1D2129"/>
          <w:kern w:val="0"/>
          <w:sz w:val="36"/>
          <w:szCs w:val="36"/>
          <w:rtl/>
        </w:rPr>
        <w:t>الأفقي)</w:t>
      </w:r>
      <w:r w:rsidR="006773CB" w:rsidRPr="00D2142B">
        <w:rPr>
          <w:rFonts w:ascii="Traditional Arabic" w:eastAsia="Times New Roman" w:hAnsi="Traditional Arabic" w:cs="Traditional Arabic"/>
          <w:color w:val="1D2129"/>
          <w:kern w:val="0"/>
          <w:sz w:val="36"/>
          <w:szCs w:val="36"/>
          <w:rtl/>
        </w:rPr>
        <w:t>.</w:t>
      </w:r>
    </w:p>
    <w:p w:rsidR="008F7607" w:rsidRPr="00D2142B" w:rsidRDefault="008F7607" w:rsidP="006773CB">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Pr>
        <w:t>-</w:t>
      </w:r>
      <w:r w:rsidRPr="00D2142B">
        <w:rPr>
          <w:rFonts w:ascii="Traditional Arabic" w:eastAsia="Times New Roman" w:hAnsi="Traditional Arabic" w:cs="Traditional Arabic"/>
          <w:color w:val="1D2129"/>
          <w:kern w:val="0"/>
          <w:sz w:val="36"/>
          <w:szCs w:val="36"/>
          <w:rtl/>
        </w:rPr>
        <w:t xml:space="preserve">محور التنوع </w:t>
      </w:r>
      <w:proofErr w:type="gramStart"/>
      <w:r w:rsidRPr="00D2142B">
        <w:rPr>
          <w:rFonts w:ascii="Traditional Arabic" w:eastAsia="Times New Roman" w:hAnsi="Traditional Arabic" w:cs="Traditional Arabic"/>
          <w:color w:val="1D2129"/>
          <w:kern w:val="0"/>
          <w:sz w:val="36"/>
          <w:szCs w:val="36"/>
          <w:rtl/>
        </w:rPr>
        <w:t>الاجتماعي(</w:t>
      </w:r>
      <w:proofErr w:type="gramEnd"/>
      <w:r w:rsidRPr="00D2142B">
        <w:rPr>
          <w:rFonts w:ascii="Traditional Arabic" w:eastAsia="Times New Roman" w:hAnsi="Traditional Arabic" w:cs="Traditional Arabic"/>
          <w:color w:val="1D2129"/>
          <w:kern w:val="0"/>
          <w:sz w:val="36"/>
          <w:szCs w:val="36"/>
          <w:rtl/>
        </w:rPr>
        <w:t>المحور العمودي)</w:t>
      </w:r>
      <w:r w:rsidR="009C6AAC">
        <w:rPr>
          <w:rStyle w:val="Appelnotedebasdep"/>
          <w:rFonts w:eastAsia="Times New Roman"/>
          <w:color w:val="1D2129"/>
          <w:kern w:val="0"/>
          <w:sz w:val="36"/>
          <w:szCs w:val="36"/>
          <w:rtl/>
        </w:rPr>
        <w:footnoteReference w:id="6"/>
      </w:r>
      <w:r w:rsidR="006773CB" w:rsidRPr="00D2142B">
        <w:rPr>
          <w:rFonts w:ascii="Traditional Arabic" w:eastAsia="Times New Roman" w:hAnsi="Traditional Arabic" w:cs="Traditional Arabic"/>
          <w:color w:val="1D2129"/>
          <w:kern w:val="0"/>
          <w:sz w:val="36"/>
          <w:szCs w:val="36"/>
          <w:rtl/>
        </w:rPr>
        <w:t>.</w:t>
      </w:r>
    </w:p>
    <w:p w:rsidR="006773CB" w:rsidRPr="00D2142B" w:rsidRDefault="006773CB" w:rsidP="00A34E54">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tl/>
        </w:rPr>
        <w:t>تمرين: أجب بص</w:t>
      </w:r>
      <w:r w:rsidR="00A34E54" w:rsidRPr="00D2142B">
        <w:rPr>
          <w:rFonts w:ascii="Traditional Arabic" w:eastAsia="Times New Roman" w:hAnsi="Traditional Arabic" w:cs="Traditional Arabic"/>
          <w:color w:val="1D2129"/>
          <w:kern w:val="0"/>
          <w:sz w:val="36"/>
          <w:szCs w:val="36"/>
          <w:rtl/>
        </w:rPr>
        <w:t>حيح</w:t>
      </w:r>
      <w:r w:rsidRPr="00D2142B">
        <w:rPr>
          <w:rFonts w:ascii="Traditional Arabic" w:eastAsia="Times New Roman" w:hAnsi="Traditional Arabic" w:cs="Traditional Arabic"/>
          <w:color w:val="1D2129"/>
          <w:kern w:val="0"/>
          <w:sz w:val="36"/>
          <w:szCs w:val="36"/>
          <w:rtl/>
        </w:rPr>
        <w:t xml:space="preserve"> أو خطأ</w:t>
      </w:r>
      <w:r w:rsidR="00A34E54" w:rsidRPr="00D2142B">
        <w:rPr>
          <w:rFonts w:ascii="Traditional Arabic" w:eastAsia="Times New Roman" w:hAnsi="Traditional Arabic" w:cs="Traditional Arabic"/>
          <w:color w:val="1D2129"/>
          <w:kern w:val="0"/>
          <w:sz w:val="36"/>
          <w:szCs w:val="36"/>
          <w:rtl/>
        </w:rPr>
        <w:t xml:space="preserve"> ثمّ </w:t>
      </w:r>
      <w:proofErr w:type="gramStart"/>
      <w:r w:rsidR="00A34E54" w:rsidRPr="00D2142B">
        <w:rPr>
          <w:rFonts w:ascii="Traditional Arabic" w:eastAsia="Times New Roman" w:hAnsi="Traditional Arabic" w:cs="Traditional Arabic"/>
          <w:color w:val="1D2129"/>
          <w:kern w:val="0"/>
          <w:sz w:val="36"/>
          <w:szCs w:val="36"/>
          <w:rtl/>
        </w:rPr>
        <w:t>علل</w:t>
      </w:r>
      <w:proofErr w:type="gramEnd"/>
      <w:r w:rsidR="00A34E54" w:rsidRPr="00D2142B">
        <w:rPr>
          <w:rFonts w:ascii="Traditional Arabic" w:eastAsia="Times New Roman" w:hAnsi="Traditional Arabic" w:cs="Traditional Arabic"/>
          <w:color w:val="1D2129"/>
          <w:kern w:val="0"/>
          <w:sz w:val="36"/>
          <w:szCs w:val="36"/>
          <w:rtl/>
        </w:rPr>
        <w:t xml:space="preserve"> جوابك</w:t>
      </w:r>
      <w:r w:rsidRPr="00D2142B">
        <w:rPr>
          <w:rFonts w:ascii="Traditional Arabic" w:eastAsia="Times New Roman" w:hAnsi="Traditional Arabic" w:cs="Traditional Arabic"/>
          <w:color w:val="1D2129"/>
          <w:kern w:val="0"/>
          <w:sz w:val="36"/>
          <w:szCs w:val="36"/>
          <w:rtl/>
        </w:rPr>
        <w:t>:</w:t>
      </w:r>
    </w:p>
    <w:p w:rsidR="006773CB" w:rsidRPr="00D2142B" w:rsidRDefault="006773CB" w:rsidP="006773CB">
      <w:pPr>
        <w:shd w:val="clear" w:color="auto" w:fill="FFFFFF"/>
        <w:bidi/>
        <w:spacing w:before="90" w:after="90" w:line="240" w:lineRule="auto"/>
        <w:jc w:val="both"/>
        <w:rPr>
          <w:rFonts w:ascii="Traditional Arabic" w:eastAsia="Times New Roman" w:hAnsi="Traditional Arabic" w:cs="Traditional Arabic"/>
          <w:color w:val="1D2129"/>
          <w:sz w:val="36"/>
          <w:szCs w:val="36"/>
          <w:rtl/>
        </w:rPr>
      </w:pPr>
      <w:r w:rsidRPr="00D2142B">
        <w:rPr>
          <w:rFonts w:ascii="Traditional Arabic" w:eastAsia="Times New Roman" w:hAnsi="Traditional Arabic" w:cs="Traditional Arabic"/>
          <w:color w:val="1D2129"/>
          <w:sz w:val="36"/>
          <w:szCs w:val="36"/>
          <w:rtl/>
        </w:rPr>
        <w:t>-تنتقل اللّغة من جيل لآخر بالوراثة.</w:t>
      </w:r>
    </w:p>
    <w:p w:rsidR="006773CB" w:rsidRPr="00D2142B" w:rsidRDefault="00A34E54" w:rsidP="006773CB">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tl/>
        </w:rPr>
        <w:t>1-صح</w:t>
      </w:r>
    </w:p>
    <w:p w:rsidR="00A34E54" w:rsidRPr="00D2142B" w:rsidRDefault="00A34E54" w:rsidP="00A34E54">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tl/>
        </w:rPr>
      </w:pPr>
      <w:r w:rsidRPr="00D2142B">
        <w:rPr>
          <w:rFonts w:ascii="Traditional Arabic" w:eastAsia="Times New Roman" w:hAnsi="Traditional Arabic" w:cs="Traditional Arabic"/>
          <w:color w:val="1D2129"/>
          <w:kern w:val="0"/>
          <w:sz w:val="36"/>
          <w:szCs w:val="36"/>
          <w:rtl/>
        </w:rPr>
        <w:t>2-خطأ</w:t>
      </w:r>
    </w:p>
    <w:p w:rsidR="006773CB" w:rsidRPr="00D2142B" w:rsidRDefault="006773CB" w:rsidP="006773CB">
      <w:pPr>
        <w:shd w:val="clear" w:color="auto" w:fill="FFFFFF"/>
        <w:bidi/>
        <w:spacing w:before="90" w:after="90" w:line="240" w:lineRule="auto"/>
        <w:jc w:val="both"/>
        <w:rPr>
          <w:rFonts w:ascii="Traditional Arabic" w:eastAsia="Times New Roman" w:hAnsi="Traditional Arabic" w:cs="Traditional Arabic"/>
          <w:color w:val="1D2129"/>
          <w:sz w:val="36"/>
          <w:szCs w:val="36"/>
          <w:rtl/>
        </w:rPr>
      </w:pPr>
      <w:r w:rsidRPr="00D2142B">
        <w:rPr>
          <w:rFonts w:ascii="Traditional Arabic" w:eastAsia="Times New Roman" w:hAnsi="Traditional Arabic" w:cs="Traditional Arabic"/>
          <w:color w:val="1D2129"/>
          <w:sz w:val="36"/>
          <w:szCs w:val="36"/>
          <w:rtl/>
        </w:rPr>
        <w:t xml:space="preserve">-اللّسان </w:t>
      </w:r>
      <w:proofErr w:type="gramStart"/>
      <w:r w:rsidRPr="00D2142B">
        <w:rPr>
          <w:rFonts w:ascii="Traditional Arabic" w:eastAsia="Times New Roman" w:hAnsi="Traditional Arabic" w:cs="Traditional Arabic"/>
          <w:color w:val="1D2129"/>
          <w:sz w:val="36"/>
          <w:szCs w:val="36"/>
          <w:rtl/>
        </w:rPr>
        <w:t>ظاهرة</w:t>
      </w:r>
      <w:proofErr w:type="gramEnd"/>
      <w:r w:rsidRPr="00D2142B">
        <w:rPr>
          <w:rFonts w:ascii="Traditional Arabic" w:eastAsia="Times New Roman" w:hAnsi="Traditional Arabic" w:cs="Traditional Arabic"/>
          <w:color w:val="1D2129"/>
          <w:sz w:val="36"/>
          <w:szCs w:val="36"/>
          <w:rtl/>
        </w:rPr>
        <w:t xml:space="preserve"> اجتماعية.</w:t>
      </w:r>
    </w:p>
    <w:p w:rsidR="00A34E54" w:rsidRPr="00D2142B" w:rsidRDefault="00A34E54" w:rsidP="00A34E54">
      <w:pPr>
        <w:shd w:val="clear" w:color="auto" w:fill="FFFFFF"/>
        <w:bidi/>
        <w:spacing w:before="90" w:after="90" w:line="240" w:lineRule="auto"/>
        <w:jc w:val="both"/>
        <w:rPr>
          <w:rFonts w:ascii="Traditional Arabic" w:eastAsia="Times New Roman" w:hAnsi="Traditional Arabic" w:cs="Traditional Arabic"/>
          <w:color w:val="1D2129"/>
          <w:sz w:val="36"/>
          <w:szCs w:val="36"/>
          <w:rtl/>
        </w:rPr>
      </w:pPr>
      <w:r w:rsidRPr="00D2142B">
        <w:rPr>
          <w:rFonts w:ascii="Traditional Arabic" w:eastAsia="Times New Roman" w:hAnsi="Traditional Arabic" w:cs="Traditional Arabic"/>
          <w:color w:val="1D2129"/>
          <w:sz w:val="36"/>
          <w:szCs w:val="36"/>
          <w:rtl/>
        </w:rPr>
        <w:t>1-صح.</w:t>
      </w:r>
    </w:p>
    <w:p w:rsidR="00A34E54" w:rsidRPr="00D2142B" w:rsidRDefault="00A34E54" w:rsidP="00A34E54">
      <w:pPr>
        <w:shd w:val="clear" w:color="auto" w:fill="FFFFFF"/>
        <w:bidi/>
        <w:spacing w:before="90" w:after="90" w:line="240" w:lineRule="auto"/>
        <w:jc w:val="both"/>
        <w:rPr>
          <w:rFonts w:ascii="Traditional Arabic" w:eastAsia="Times New Roman" w:hAnsi="Traditional Arabic" w:cs="Traditional Arabic"/>
          <w:color w:val="1D2129"/>
          <w:sz w:val="36"/>
          <w:szCs w:val="36"/>
          <w:rtl/>
        </w:rPr>
      </w:pPr>
      <w:r w:rsidRPr="00D2142B">
        <w:rPr>
          <w:rFonts w:ascii="Traditional Arabic" w:eastAsia="Times New Roman" w:hAnsi="Traditional Arabic" w:cs="Traditional Arabic"/>
          <w:color w:val="1D2129"/>
          <w:sz w:val="36"/>
          <w:szCs w:val="36"/>
          <w:rtl/>
        </w:rPr>
        <w:t>2-خطأ.</w:t>
      </w:r>
    </w:p>
    <w:p w:rsidR="006773CB" w:rsidRPr="00D2142B" w:rsidRDefault="006773CB" w:rsidP="006773CB">
      <w:pPr>
        <w:widowControl/>
        <w:shd w:val="clear" w:color="auto" w:fill="FFFFFF"/>
        <w:suppressAutoHyphens w:val="0"/>
        <w:autoSpaceDN/>
        <w:bidi/>
        <w:spacing w:before="90" w:after="90" w:line="240" w:lineRule="auto"/>
        <w:jc w:val="both"/>
        <w:textAlignment w:val="auto"/>
        <w:rPr>
          <w:rFonts w:ascii="Traditional Arabic" w:eastAsia="Times New Roman" w:hAnsi="Traditional Arabic" w:cs="Traditional Arabic"/>
          <w:color w:val="1D2129"/>
          <w:kern w:val="0"/>
          <w:sz w:val="36"/>
          <w:szCs w:val="36"/>
        </w:rPr>
      </w:pPr>
    </w:p>
    <w:p w:rsidR="00BC39CE" w:rsidRPr="00D2142B" w:rsidRDefault="00BC39CE" w:rsidP="008F7607">
      <w:pPr>
        <w:pStyle w:val="Standard"/>
        <w:bidi/>
        <w:spacing w:line="240" w:lineRule="auto"/>
        <w:jc w:val="both"/>
        <w:rPr>
          <w:rFonts w:ascii="Traditional Arabic" w:hAnsi="Traditional Arabic" w:cs="Traditional Arabic"/>
          <w:sz w:val="36"/>
          <w:szCs w:val="36"/>
          <w:rtl/>
          <w:lang w:bidi="ar-DZ"/>
        </w:rPr>
      </w:pPr>
    </w:p>
    <w:p w:rsidR="00A34E54" w:rsidRPr="00D2142B" w:rsidRDefault="00A34E54" w:rsidP="00A34E54">
      <w:pPr>
        <w:pStyle w:val="Standard"/>
        <w:bidi/>
        <w:spacing w:line="240" w:lineRule="auto"/>
        <w:jc w:val="both"/>
        <w:rPr>
          <w:rFonts w:ascii="Traditional Arabic" w:hAnsi="Traditional Arabic" w:cs="Traditional Arabic"/>
          <w:sz w:val="36"/>
          <w:szCs w:val="36"/>
          <w:rtl/>
          <w:lang w:bidi="ar-DZ"/>
        </w:rPr>
      </w:pPr>
    </w:p>
    <w:p w:rsidR="00A34E54" w:rsidRPr="00D2142B" w:rsidRDefault="00A34E54" w:rsidP="00A34E54">
      <w:pPr>
        <w:pStyle w:val="Standard"/>
        <w:bidi/>
        <w:spacing w:line="240" w:lineRule="auto"/>
        <w:jc w:val="both"/>
        <w:rPr>
          <w:rFonts w:ascii="Traditional Arabic" w:hAnsi="Traditional Arabic" w:cs="Traditional Arabic"/>
          <w:sz w:val="36"/>
          <w:szCs w:val="36"/>
          <w:rtl/>
          <w:lang w:bidi="ar-DZ"/>
        </w:rPr>
      </w:pPr>
    </w:p>
    <w:p w:rsidR="00A34E54" w:rsidRPr="00D2142B" w:rsidRDefault="00A34E54" w:rsidP="00A34E54">
      <w:pPr>
        <w:pStyle w:val="Standard"/>
        <w:bidi/>
        <w:spacing w:line="240" w:lineRule="auto"/>
        <w:jc w:val="both"/>
        <w:rPr>
          <w:rFonts w:ascii="Traditional Arabic" w:hAnsi="Traditional Arabic" w:cs="Traditional Arabic"/>
          <w:sz w:val="36"/>
          <w:szCs w:val="36"/>
          <w:rtl/>
          <w:lang w:bidi="ar-DZ"/>
        </w:rPr>
      </w:pPr>
    </w:p>
    <w:p w:rsidR="009C2849" w:rsidRDefault="009C2849" w:rsidP="009C2849">
      <w:pPr>
        <w:pStyle w:val="Standard"/>
        <w:bidi/>
        <w:spacing w:line="240" w:lineRule="auto"/>
        <w:jc w:val="both"/>
        <w:rPr>
          <w:rFonts w:ascii="Traditional Arabic" w:hAnsi="Traditional Arabic" w:cs="Traditional Arabic"/>
          <w:sz w:val="36"/>
          <w:szCs w:val="36"/>
          <w:rtl/>
          <w:lang w:bidi="ar-DZ"/>
        </w:rPr>
      </w:pPr>
    </w:p>
    <w:p w:rsidR="006F4C75" w:rsidRDefault="006F4C75" w:rsidP="006F4C75">
      <w:pPr>
        <w:pStyle w:val="Standard"/>
        <w:bidi/>
        <w:spacing w:line="240" w:lineRule="auto"/>
        <w:jc w:val="both"/>
        <w:rPr>
          <w:rFonts w:ascii="Traditional Arabic" w:hAnsi="Traditional Arabic" w:cs="Traditional Arabic"/>
          <w:sz w:val="36"/>
          <w:szCs w:val="36"/>
          <w:rtl/>
          <w:lang w:bidi="ar-DZ"/>
        </w:rPr>
      </w:pPr>
    </w:p>
    <w:p w:rsidR="006F4C75" w:rsidRDefault="006F4C75" w:rsidP="006F4C75">
      <w:pPr>
        <w:pStyle w:val="Standard"/>
        <w:bidi/>
        <w:spacing w:line="240" w:lineRule="auto"/>
        <w:jc w:val="both"/>
        <w:rPr>
          <w:rFonts w:ascii="Traditional Arabic" w:hAnsi="Traditional Arabic" w:cs="Traditional Arabic"/>
          <w:sz w:val="36"/>
          <w:szCs w:val="36"/>
          <w:rtl/>
          <w:lang w:bidi="ar-DZ"/>
        </w:rPr>
      </w:pPr>
    </w:p>
    <w:p w:rsidR="006F4C75" w:rsidRDefault="006F4C75" w:rsidP="006F4C75">
      <w:pPr>
        <w:pStyle w:val="Standard"/>
        <w:bidi/>
        <w:spacing w:line="240" w:lineRule="auto"/>
        <w:jc w:val="both"/>
        <w:rPr>
          <w:rFonts w:ascii="Traditional Arabic" w:hAnsi="Traditional Arabic" w:cs="Traditional Arabic"/>
          <w:sz w:val="36"/>
          <w:szCs w:val="36"/>
          <w:rtl/>
          <w:lang w:bidi="ar-DZ"/>
        </w:rPr>
      </w:pPr>
    </w:p>
    <w:p w:rsidR="006F4C75" w:rsidRDefault="006F4C75" w:rsidP="006F4C75">
      <w:pPr>
        <w:pStyle w:val="Standard"/>
        <w:bidi/>
        <w:spacing w:line="240" w:lineRule="auto"/>
        <w:jc w:val="both"/>
        <w:rPr>
          <w:rFonts w:ascii="Traditional Arabic" w:hAnsi="Traditional Arabic" w:cs="Traditional Arabic"/>
          <w:sz w:val="36"/>
          <w:szCs w:val="36"/>
          <w:rtl/>
          <w:lang w:bidi="ar-DZ"/>
        </w:rPr>
      </w:pPr>
    </w:p>
    <w:p w:rsidR="006F4C75" w:rsidRPr="00D2142B" w:rsidRDefault="006F4C75" w:rsidP="006F4C75">
      <w:pPr>
        <w:pStyle w:val="Standard"/>
        <w:bidi/>
        <w:spacing w:line="240" w:lineRule="auto"/>
        <w:jc w:val="both"/>
        <w:rPr>
          <w:rFonts w:ascii="Traditional Arabic" w:hAnsi="Traditional Arabic" w:cs="Traditional Arabic"/>
          <w:sz w:val="36"/>
          <w:szCs w:val="36"/>
          <w:rtl/>
          <w:lang w:bidi="ar-DZ"/>
        </w:rPr>
      </w:pPr>
    </w:p>
    <w:p w:rsidR="00BC39CE" w:rsidRPr="00D2142B" w:rsidRDefault="009C2849" w:rsidP="002C3276">
      <w:pPr>
        <w:pStyle w:val="Standard"/>
        <w:bidi/>
        <w:spacing w:line="240" w:lineRule="auto"/>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 الفصل الرّابع: </w:t>
      </w:r>
      <w:r w:rsidR="008928CF" w:rsidRPr="00D2142B">
        <w:rPr>
          <w:rFonts w:ascii="Traditional Arabic" w:hAnsi="Traditional Arabic" w:cs="Traditional Arabic"/>
          <w:sz w:val="36"/>
          <w:szCs w:val="36"/>
          <w:rtl/>
          <w:lang w:bidi="ar-DZ"/>
        </w:rPr>
        <w:t>اللّسانيات والتّواصل اللّغوي</w:t>
      </w:r>
      <w:r w:rsidR="00C01DBA" w:rsidRPr="00D2142B">
        <w:rPr>
          <w:rFonts w:ascii="Traditional Arabic" w:hAnsi="Traditional Arabic" w:cs="Traditional Arabic"/>
          <w:sz w:val="36"/>
          <w:szCs w:val="36"/>
          <w:rtl/>
          <w:lang w:bidi="ar-DZ"/>
        </w:rPr>
        <w:t xml:space="preserve"> </w:t>
      </w:r>
    </w:p>
    <w:p w:rsidR="008928CF" w:rsidRPr="00D2142B" w:rsidRDefault="008928CF" w:rsidP="008928CF">
      <w:pPr>
        <w:shd w:val="clear" w:color="auto" w:fill="FFFFFF"/>
        <w:bidi/>
        <w:spacing w:before="28" w:after="74" w:line="240" w:lineRule="auto"/>
        <w:jc w:val="both"/>
        <w:rPr>
          <w:rFonts w:ascii="Traditional Arabic" w:eastAsia="Times New Roman" w:hAnsi="Traditional Arabic" w:cs="Traditional Arabic"/>
          <w:b/>
          <w:bCs/>
          <w:color w:val="2A2A2A"/>
          <w:sz w:val="36"/>
          <w:szCs w:val="36"/>
          <w:u w:val="single"/>
        </w:rPr>
      </w:pPr>
      <w:r w:rsidRPr="00D2142B">
        <w:rPr>
          <w:rFonts w:ascii="Traditional Arabic" w:eastAsia="Times New Roman" w:hAnsi="Traditional Arabic" w:cs="Traditional Arabic"/>
          <w:b/>
          <w:bCs/>
          <w:color w:val="2A2A2A"/>
          <w:sz w:val="36"/>
          <w:szCs w:val="36"/>
          <w:u w:val="single"/>
          <w:rtl/>
        </w:rPr>
        <w:t>تمهيد:</w:t>
      </w:r>
    </w:p>
    <w:p w:rsidR="008928CF" w:rsidRPr="00D2142B" w:rsidRDefault="008928CF" w:rsidP="008928CF">
      <w:pPr>
        <w:pStyle w:val="Standard"/>
        <w:bidi/>
        <w:spacing w:line="240" w:lineRule="auto"/>
        <w:jc w:val="both"/>
        <w:rPr>
          <w:rFonts w:ascii="Traditional Arabic" w:hAnsi="Traditional Arabic" w:cs="Traditional Arabic"/>
          <w:color w:val="000000"/>
          <w:sz w:val="36"/>
          <w:szCs w:val="36"/>
          <w:shd w:val="clear" w:color="auto" w:fill="FFFFFF"/>
          <w:rtl/>
        </w:rPr>
      </w:pPr>
      <w:r w:rsidRPr="00D2142B">
        <w:rPr>
          <w:rFonts w:ascii="Traditional Arabic" w:eastAsia="Times New Roman" w:hAnsi="Traditional Arabic" w:cs="Traditional Arabic"/>
          <w:color w:val="111111"/>
          <w:sz w:val="36"/>
          <w:szCs w:val="36"/>
          <w:rtl/>
        </w:rPr>
        <w:t xml:space="preserve">تعدّ نظرية التّواصل اللغويّ التي تُنْسَبُ إلى </w:t>
      </w:r>
      <w:r w:rsidRPr="00D2142B">
        <w:rPr>
          <w:rFonts w:ascii="Traditional Arabic" w:eastAsia="Times New Roman" w:hAnsi="Traditional Arabic" w:cs="Traditional Arabic"/>
          <w:b/>
          <w:bCs/>
          <w:color w:val="111111"/>
          <w:sz w:val="36"/>
          <w:szCs w:val="36"/>
          <w:rtl/>
        </w:rPr>
        <w:t xml:space="preserve">رومان </w:t>
      </w:r>
      <w:proofErr w:type="spellStart"/>
      <w:r w:rsidRPr="00D2142B">
        <w:rPr>
          <w:rFonts w:ascii="Traditional Arabic" w:eastAsia="Times New Roman" w:hAnsi="Traditional Arabic" w:cs="Traditional Arabic"/>
          <w:b/>
          <w:bCs/>
          <w:color w:val="111111"/>
          <w:sz w:val="36"/>
          <w:szCs w:val="36"/>
          <w:rtl/>
        </w:rPr>
        <w:t>جاكبسون</w:t>
      </w:r>
      <w:proofErr w:type="spellEnd"/>
      <w:r w:rsidRPr="00D2142B">
        <w:rPr>
          <w:rFonts w:ascii="Traditional Arabic" w:eastAsia="Times New Roman" w:hAnsi="Traditional Arabic" w:cs="Traditional Arabic"/>
          <w:color w:val="111111"/>
          <w:sz w:val="36"/>
          <w:szCs w:val="36"/>
          <w:rtl/>
        </w:rPr>
        <w:t xml:space="preserve"> من أهمّ النّظريات اللسانيّة الحديثة، </w:t>
      </w:r>
      <w:r w:rsidRPr="00D2142B">
        <w:rPr>
          <w:rFonts w:ascii="Traditional Arabic" w:hAnsi="Traditional Arabic" w:cs="Traditional Arabic"/>
          <w:color w:val="000000"/>
          <w:sz w:val="36"/>
          <w:szCs w:val="36"/>
          <w:shd w:val="clear" w:color="auto" w:fill="FFFFFF"/>
          <w:rtl/>
        </w:rPr>
        <w:t xml:space="preserve">التي استثارت اهتمام الباحثين والدّارسين على مرّ العصور والأزمنة، فتجاذبت قضاياه حقول متعدّدة مثل نظرية الإعلام </w:t>
      </w:r>
      <w:proofErr w:type="spellStart"/>
      <w:r w:rsidRPr="00D2142B">
        <w:rPr>
          <w:rFonts w:ascii="Traditional Arabic" w:hAnsi="Traditional Arabic" w:cs="Traditional Arabic"/>
          <w:color w:val="000000"/>
          <w:sz w:val="36"/>
          <w:szCs w:val="36"/>
          <w:shd w:val="clear" w:color="auto" w:fill="FFFFFF"/>
          <w:rtl/>
        </w:rPr>
        <w:t>والسوسيولوجيا</w:t>
      </w:r>
      <w:proofErr w:type="spellEnd"/>
      <w:r w:rsidRPr="00D2142B">
        <w:rPr>
          <w:rFonts w:ascii="Traditional Arabic" w:hAnsi="Traditional Arabic" w:cs="Traditional Arabic"/>
          <w:color w:val="000000"/>
          <w:sz w:val="36"/>
          <w:szCs w:val="36"/>
          <w:shd w:val="clear" w:color="auto" w:fill="FFFFFF"/>
          <w:rtl/>
        </w:rPr>
        <w:t xml:space="preserve"> واللّسانيات والفلسفة والهندسة إلخ. وقد أدّى هذا التّنوع في الدّراسات حول التّواصل إلى بروز مفاهيم مختلفة سنحاول أن نلخّص أهمّها فيما يلي</w:t>
      </w:r>
      <w:r w:rsidR="00BB72F7" w:rsidRPr="00D2142B">
        <w:rPr>
          <w:rFonts w:ascii="Traditional Arabic" w:hAnsi="Traditional Arabic" w:cs="Traditional Arabic"/>
          <w:color w:val="000000"/>
          <w:sz w:val="36"/>
          <w:szCs w:val="36"/>
          <w:shd w:val="clear" w:color="auto" w:fill="FFFFFF"/>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r w:rsidRPr="00D2142B">
        <w:rPr>
          <w:rFonts w:ascii="Traditional Arabic" w:eastAsia="Times New Roman" w:hAnsi="Traditional Arabic" w:cs="Traditional Arabic"/>
          <w:b/>
          <w:bCs/>
          <w:color w:val="2A2A2A"/>
          <w:sz w:val="36"/>
          <w:szCs w:val="36"/>
          <w:rtl/>
          <w:lang w:bidi="ar-DZ"/>
        </w:rPr>
        <w:t xml:space="preserve">1-دورة التّخاطب عند </w:t>
      </w:r>
      <w:proofErr w:type="spellStart"/>
      <w:r w:rsidRPr="00D2142B">
        <w:rPr>
          <w:rFonts w:ascii="Traditional Arabic" w:eastAsia="Times New Roman" w:hAnsi="Traditional Arabic" w:cs="Traditional Arabic"/>
          <w:b/>
          <w:bCs/>
          <w:color w:val="2A2A2A"/>
          <w:sz w:val="36"/>
          <w:szCs w:val="36"/>
          <w:rtl/>
          <w:lang w:bidi="ar-DZ"/>
        </w:rPr>
        <w:t>فردناند</w:t>
      </w:r>
      <w:proofErr w:type="spellEnd"/>
      <w:r w:rsidRPr="00D2142B">
        <w:rPr>
          <w:rFonts w:ascii="Traditional Arabic" w:eastAsia="Times New Roman" w:hAnsi="Traditional Arabic" w:cs="Traditional Arabic"/>
          <w:b/>
          <w:bCs/>
          <w:color w:val="2A2A2A"/>
          <w:sz w:val="36"/>
          <w:szCs w:val="36"/>
          <w:rtl/>
          <w:lang w:bidi="ar-DZ"/>
        </w:rPr>
        <w:t xml:space="preserve"> دي </w:t>
      </w:r>
      <w:proofErr w:type="spellStart"/>
      <w:r w:rsidRPr="00D2142B">
        <w:rPr>
          <w:rFonts w:ascii="Traditional Arabic" w:eastAsia="Times New Roman" w:hAnsi="Traditional Arabic" w:cs="Traditional Arabic"/>
          <w:b/>
          <w:bCs/>
          <w:color w:val="2A2A2A"/>
          <w:sz w:val="36"/>
          <w:szCs w:val="36"/>
          <w:rtl/>
          <w:lang w:bidi="ar-DZ"/>
        </w:rPr>
        <w:t>سوسير</w:t>
      </w:r>
      <w:proofErr w:type="spellEnd"/>
      <w:r w:rsidRPr="00D2142B">
        <w:rPr>
          <w:rFonts w:ascii="Traditional Arabic" w:eastAsia="Times New Roman" w:hAnsi="Traditional Arabic" w:cs="Traditional Arabic"/>
          <w:b/>
          <w:bCs/>
          <w:color w:val="2A2A2A"/>
          <w:sz w:val="36"/>
          <w:szCs w:val="36"/>
          <w:rtl/>
          <w:lang w:bidi="ar-DZ"/>
        </w:rPr>
        <w:t xml:space="preserve">  </w:t>
      </w:r>
      <w:r w:rsidRPr="00D2142B">
        <w:rPr>
          <w:rFonts w:ascii="Traditional Arabic" w:eastAsia="Times New Roman" w:hAnsi="Traditional Arabic" w:cs="Traditional Arabic"/>
          <w:b/>
          <w:bCs/>
          <w:color w:val="2A2A2A"/>
          <w:sz w:val="36"/>
          <w:szCs w:val="36"/>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r w:rsidRPr="00D2142B">
        <w:rPr>
          <w:rFonts w:ascii="Traditional Arabic" w:eastAsia="Times New Roman" w:hAnsi="Traditional Arabic" w:cs="Traditional Arabic"/>
          <w:noProof/>
          <w:sz w:val="36"/>
          <w:szCs w:val="36"/>
        </w:rPr>
        <w:drawing>
          <wp:inline distT="0" distB="0" distL="0" distR="0" wp14:anchorId="525ED45E" wp14:editId="1B05F184">
            <wp:extent cx="5829300" cy="3324225"/>
            <wp:effectExtent l="0" t="0" r="0" b="9525"/>
            <wp:docPr id="2" name="Image 2" descr="https://www.alaraby.co.uk/File/GetImageCustom/ffe09a5f-0279-4ef1-95b9-a38bcb9f359b/6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araby.co.uk/File/GetImageCustom/ffe09a5f-0279-4ef1-95b9-a38bcb9f359b/612/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324225"/>
                    </a:xfrm>
                    <a:prstGeom prst="rect">
                      <a:avLst/>
                    </a:prstGeom>
                    <a:noFill/>
                    <a:ln>
                      <a:noFill/>
                    </a:ln>
                  </pic:spPr>
                </pic:pic>
              </a:graphicData>
            </a:graphic>
          </wp:inline>
        </w:drawing>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r w:rsidRPr="00D2142B">
        <w:rPr>
          <w:rFonts w:ascii="Traditional Arabic" w:eastAsia="Times New Roman" w:hAnsi="Traditional Arabic" w:cs="Traditional Arabic"/>
          <w:b/>
          <w:bCs/>
          <w:color w:val="2A2A2A"/>
          <w:sz w:val="36"/>
          <w:szCs w:val="36"/>
          <w:rtl/>
        </w:rPr>
        <w:t xml:space="preserve">مقدّمة: </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Pr>
      </w:pPr>
      <w:r w:rsidRPr="00D2142B">
        <w:rPr>
          <w:rFonts w:ascii="Traditional Arabic" w:eastAsia="Times New Roman" w:hAnsi="Traditional Arabic" w:cs="Traditional Arabic"/>
          <w:color w:val="2A2A2A"/>
          <w:sz w:val="36"/>
          <w:szCs w:val="36"/>
          <w:rtl/>
          <w:lang w:bidi="ar-DZ"/>
        </w:rPr>
        <w:t xml:space="preserve">يعتبر العالم اللّغوي </w:t>
      </w:r>
      <w:proofErr w:type="spellStart"/>
      <w:r w:rsidRPr="00D2142B">
        <w:rPr>
          <w:rFonts w:ascii="Traditional Arabic" w:eastAsia="Times New Roman" w:hAnsi="Traditional Arabic" w:cs="Traditional Arabic"/>
          <w:b/>
          <w:bCs/>
          <w:color w:val="2A2A2A"/>
          <w:sz w:val="36"/>
          <w:szCs w:val="36"/>
          <w:rtl/>
          <w:lang w:bidi="ar-DZ"/>
        </w:rPr>
        <w:t>فردناند</w:t>
      </w:r>
      <w:proofErr w:type="spellEnd"/>
      <w:r w:rsidRPr="00D2142B">
        <w:rPr>
          <w:rFonts w:ascii="Traditional Arabic" w:eastAsia="Times New Roman" w:hAnsi="Traditional Arabic" w:cs="Traditional Arabic"/>
          <w:b/>
          <w:bCs/>
          <w:color w:val="2A2A2A"/>
          <w:sz w:val="36"/>
          <w:szCs w:val="36"/>
          <w:rtl/>
          <w:lang w:bidi="ar-DZ"/>
        </w:rPr>
        <w:t xml:space="preserve"> دي </w:t>
      </w:r>
      <w:proofErr w:type="spellStart"/>
      <w:r w:rsidRPr="00D2142B">
        <w:rPr>
          <w:rFonts w:ascii="Traditional Arabic" w:eastAsia="Times New Roman" w:hAnsi="Traditional Arabic" w:cs="Traditional Arabic"/>
          <w:b/>
          <w:bCs/>
          <w:color w:val="2A2A2A"/>
          <w:sz w:val="36"/>
          <w:szCs w:val="36"/>
          <w:rtl/>
          <w:lang w:bidi="ar-DZ"/>
        </w:rPr>
        <w:t>سوسور</w:t>
      </w:r>
      <w:proofErr w:type="spellEnd"/>
      <w:r w:rsidRPr="00D2142B">
        <w:rPr>
          <w:rFonts w:ascii="Traditional Arabic" w:eastAsia="Times New Roman" w:hAnsi="Traditional Arabic" w:cs="Traditional Arabic"/>
          <w:color w:val="2A2A2A"/>
          <w:sz w:val="36"/>
          <w:szCs w:val="36"/>
          <w:rtl/>
          <w:lang w:bidi="ar-DZ"/>
        </w:rPr>
        <w:t xml:space="preserve"> أوّل من لمّح إلى نظرية التّواصل، قبل أن تتّضح معالمها عند رومان </w:t>
      </w:r>
      <w:proofErr w:type="spellStart"/>
      <w:r w:rsidRPr="00D2142B">
        <w:rPr>
          <w:rFonts w:ascii="Traditional Arabic" w:eastAsia="Times New Roman" w:hAnsi="Traditional Arabic" w:cs="Traditional Arabic"/>
          <w:color w:val="2A2A2A"/>
          <w:sz w:val="36"/>
          <w:szCs w:val="36"/>
          <w:rtl/>
          <w:lang w:bidi="ar-DZ"/>
        </w:rPr>
        <w:t>جاكبسون</w:t>
      </w:r>
      <w:proofErr w:type="spellEnd"/>
      <w:r w:rsidRPr="00D2142B">
        <w:rPr>
          <w:rFonts w:ascii="Traditional Arabic" w:eastAsia="Times New Roman" w:hAnsi="Traditional Arabic" w:cs="Traditional Arabic"/>
          <w:color w:val="2A2A2A"/>
          <w:sz w:val="36"/>
          <w:szCs w:val="36"/>
          <w:rtl/>
          <w:lang w:bidi="ar-DZ"/>
        </w:rPr>
        <w:t xml:space="preserve">، بل إنّ رومان نفسه استفاد كثيراً من دروس دي </w:t>
      </w:r>
      <w:proofErr w:type="spellStart"/>
      <w:r w:rsidRPr="00D2142B">
        <w:rPr>
          <w:rFonts w:ascii="Traditional Arabic" w:eastAsia="Times New Roman" w:hAnsi="Traditional Arabic" w:cs="Traditional Arabic"/>
          <w:color w:val="2A2A2A"/>
          <w:sz w:val="36"/>
          <w:szCs w:val="36"/>
          <w:rtl/>
          <w:lang w:bidi="ar-DZ"/>
        </w:rPr>
        <w:t>سوسور</w:t>
      </w:r>
      <w:proofErr w:type="spellEnd"/>
      <w:r w:rsidRPr="00D2142B">
        <w:rPr>
          <w:rFonts w:ascii="Traditional Arabic" w:eastAsia="Times New Roman" w:hAnsi="Traditional Arabic" w:cs="Traditional Arabic"/>
          <w:color w:val="2A2A2A"/>
          <w:sz w:val="36"/>
          <w:szCs w:val="36"/>
          <w:rtl/>
          <w:lang w:bidi="ar-DZ"/>
        </w:rPr>
        <w:t xml:space="preserve"> ومحاضراته، على الرّغم من أنّه لم يتحدّث بشكل صريحٍ عن التّواصل، وإنّما أشار إليها في معرض حديثه عن ثنائية </w:t>
      </w:r>
      <w:r w:rsidRPr="00D2142B">
        <w:rPr>
          <w:rFonts w:ascii="Traditional Arabic" w:eastAsia="Times New Roman" w:hAnsi="Traditional Arabic" w:cs="Traditional Arabic"/>
          <w:b/>
          <w:bCs/>
          <w:color w:val="2A2A2A"/>
          <w:sz w:val="36"/>
          <w:szCs w:val="36"/>
          <w:rtl/>
          <w:lang w:bidi="ar-DZ"/>
        </w:rPr>
        <w:t>لغة</w:t>
      </w:r>
      <w:r w:rsidRPr="00D2142B">
        <w:rPr>
          <w:rFonts w:ascii="Traditional Arabic" w:eastAsia="Times New Roman" w:hAnsi="Traditional Arabic" w:cs="Traditional Arabic"/>
          <w:color w:val="2A2A2A"/>
          <w:sz w:val="36"/>
          <w:szCs w:val="36"/>
          <w:rtl/>
          <w:lang w:bidi="ar-DZ"/>
        </w:rPr>
        <w:t xml:space="preserve">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b/>
          <w:bCs/>
          <w:color w:val="2A2A2A"/>
          <w:sz w:val="36"/>
          <w:szCs w:val="36"/>
          <w:rtl/>
          <w:lang w:bidi="ar-DZ"/>
        </w:rPr>
        <w:t>كلام</w:t>
      </w:r>
      <w:r w:rsidRPr="00D2142B">
        <w:rPr>
          <w:rFonts w:ascii="Traditional Arabic" w:eastAsia="Times New Roman" w:hAnsi="Traditional Arabic" w:cs="Traditional Arabic"/>
          <w:color w:val="2A2A2A"/>
          <w:sz w:val="36"/>
          <w:szCs w:val="36"/>
          <w:rtl/>
          <w:lang w:bidi="ar-DZ"/>
        </w:rPr>
        <w:t>، وفيما سمّاه </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lastRenderedPageBreak/>
        <w:t>ب</w:t>
      </w:r>
      <w:r w:rsidRPr="00D2142B">
        <w:rPr>
          <w:rFonts w:ascii="Traditional Arabic" w:eastAsia="Times New Roman" w:hAnsi="Traditional Arabic" w:cs="Traditional Arabic"/>
          <w:color w:val="2A2A2A"/>
          <w:sz w:val="36"/>
          <w:szCs w:val="36"/>
          <w:rtl/>
        </w:rPr>
        <w:t xml:space="preserve">" أي </w:t>
      </w:r>
      <w:r w:rsidRPr="00D2142B">
        <w:rPr>
          <w:rFonts w:ascii="Traditional Arabic" w:eastAsia="Times New Roman" w:hAnsi="Traditional Arabic" w:cs="Traditional Arabic"/>
          <w:color w:val="2A2A2A"/>
          <w:sz w:val="36"/>
          <w:szCs w:val="36"/>
          <w:rtl/>
          <w:lang w:bidi="ar-DZ"/>
        </w:rPr>
        <w:t xml:space="preserve">مدار الكلام، كما أنّه أوّل من نبّه إلى ضرورة وجود شخصين على الأقل حتّى تتمّ عملية التّواصل وسماهما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أ</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و</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ب</w:t>
      </w:r>
      <w:r w:rsidRPr="00D2142B">
        <w:rPr>
          <w:rFonts w:ascii="Traditional Arabic" w:eastAsia="Times New Roman" w:hAnsi="Traditional Arabic" w:cs="Traditional Arabic"/>
          <w:color w:val="2A2A2A"/>
          <w:sz w:val="36"/>
          <w:szCs w:val="36"/>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color w:val="2A2A2A"/>
          <w:sz w:val="36"/>
          <w:szCs w:val="36"/>
          <w:rtl/>
        </w:rPr>
      </w:pPr>
      <w:r w:rsidRPr="00D2142B">
        <w:rPr>
          <w:rFonts w:ascii="Traditional Arabic" w:eastAsia="Times New Roman" w:hAnsi="Traditional Arabic" w:cs="Traditional Arabic"/>
          <w:color w:val="2A2A2A"/>
          <w:sz w:val="36"/>
          <w:szCs w:val="36"/>
          <w:rtl/>
          <w:lang w:bidi="ar-DZ"/>
        </w:rPr>
        <w:t>والسّؤال الذي نطرحه هنا يكمن في </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 xml:space="preserve">كيف تناول </w:t>
      </w:r>
      <w:r w:rsidRPr="00D2142B">
        <w:rPr>
          <w:rFonts w:ascii="Traditional Arabic" w:eastAsia="Times New Roman" w:hAnsi="Traditional Arabic" w:cs="Traditional Arabic"/>
          <w:b/>
          <w:bCs/>
          <w:color w:val="2A2A2A"/>
          <w:sz w:val="36"/>
          <w:szCs w:val="36"/>
          <w:rtl/>
          <w:lang w:bidi="ar-DZ"/>
        </w:rPr>
        <w:t xml:space="preserve">دي </w:t>
      </w:r>
      <w:proofErr w:type="spellStart"/>
      <w:r w:rsidRPr="00D2142B">
        <w:rPr>
          <w:rFonts w:ascii="Traditional Arabic" w:eastAsia="Times New Roman" w:hAnsi="Traditional Arabic" w:cs="Traditional Arabic"/>
          <w:b/>
          <w:bCs/>
          <w:color w:val="2A2A2A"/>
          <w:sz w:val="36"/>
          <w:szCs w:val="36"/>
          <w:rtl/>
          <w:lang w:bidi="ar-DZ"/>
        </w:rPr>
        <w:t>سوسور</w:t>
      </w:r>
      <w:proofErr w:type="spellEnd"/>
      <w:r w:rsidRPr="00D2142B">
        <w:rPr>
          <w:rFonts w:ascii="Traditional Arabic" w:eastAsia="Times New Roman" w:hAnsi="Traditional Arabic" w:cs="Traditional Arabic"/>
          <w:color w:val="2A2A2A"/>
          <w:sz w:val="36"/>
          <w:szCs w:val="36"/>
          <w:rtl/>
          <w:lang w:bidi="ar-DZ"/>
        </w:rPr>
        <w:t xml:space="preserve"> مفهوم التّواصل؟</w:t>
      </w:r>
      <w:r w:rsidRPr="00D2142B">
        <w:rPr>
          <w:rFonts w:ascii="Traditional Arabic" w:eastAsia="Times New Roman" w:hAnsi="Traditional Arabic" w:cs="Traditional Arabic"/>
          <w:color w:val="2A2A2A"/>
          <w:sz w:val="36"/>
          <w:szCs w:val="36"/>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sz w:val="36"/>
          <w:szCs w:val="36"/>
          <w:rtl/>
        </w:rPr>
      </w:pPr>
      <w:r w:rsidRPr="00D2142B">
        <w:rPr>
          <w:rFonts w:ascii="Traditional Arabic" w:eastAsia="Times New Roman" w:hAnsi="Traditional Arabic" w:cs="Traditional Arabic"/>
          <w:b/>
          <w:bCs/>
          <w:color w:val="2A2A2A"/>
          <w:sz w:val="36"/>
          <w:szCs w:val="36"/>
          <w:rtl/>
        </w:rPr>
        <w:t xml:space="preserve">نظرية التّواصل عند دي </w:t>
      </w:r>
      <w:proofErr w:type="spellStart"/>
      <w:r w:rsidRPr="00D2142B">
        <w:rPr>
          <w:rFonts w:ascii="Traditional Arabic" w:eastAsia="Times New Roman" w:hAnsi="Traditional Arabic" w:cs="Traditional Arabic"/>
          <w:b/>
          <w:bCs/>
          <w:color w:val="2A2A2A"/>
          <w:sz w:val="36"/>
          <w:szCs w:val="36"/>
          <w:rtl/>
        </w:rPr>
        <w:t>سوسور</w:t>
      </w:r>
      <w:proofErr w:type="spellEnd"/>
      <w:r w:rsidRPr="00D2142B">
        <w:rPr>
          <w:rFonts w:ascii="Traditional Arabic" w:eastAsia="Times New Roman" w:hAnsi="Traditional Arabic" w:cs="Traditional Arabic"/>
          <w:b/>
          <w:bCs/>
          <w:color w:val="2A2A2A"/>
          <w:sz w:val="36"/>
          <w:szCs w:val="36"/>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color w:val="2A2A2A"/>
          <w:sz w:val="36"/>
          <w:szCs w:val="36"/>
          <w:rtl/>
          <w:lang w:bidi="ar-DZ"/>
        </w:rPr>
        <w:t xml:space="preserve">تبدأ عملية التّواصل عند </w:t>
      </w:r>
      <w:proofErr w:type="spellStart"/>
      <w:r w:rsidRPr="00D2142B">
        <w:rPr>
          <w:rFonts w:ascii="Traditional Arabic" w:eastAsia="Times New Roman" w:hAnsi="Traditional Arabic" w:cs="Traditional Arabic"/>
          <w:b/>
          <w:bCs/>
          <w:color w:val="2A2A2A"/>
          <w:sz w:val="36"/>
          <w:szCs w:val="36"/>
          <w:rtl/>
          <w:lang w:bidi="ar-DZ"/>
        </w:rPr>
        <w:t>سوسور</w:t>
      </w:r>
      <w:proofErr w:type="spellEnd"/>
      <w:r w:rsidRPr="00D2142B">
        <w:rPr>
          <w:rFonts w:ascii="Traditional Arabic" w:eastAsia="Times New Roman" w:hAnsi="Traditional Arabic" w:cs="Traditional Arabic"/>
          <w:b/>
          <w:bCs/>
          <w:color w:val="2A2A2A"/>
          <w:sz w:val="36"/>
          <w:szCs w:val="36"/>
          <w:rtl/>
          <w:lang w:bidi="ar-DZ"/>
        </w:rPr>
        <w:t xml:space="preserve"> </w:t>
      </w:r>
      <w:r w:rsidRPr="00D2142B">
        <w:rPr>
          <w:rFonts w:ascii="Traditional Arabic" w:eastAsia="Times New Roman" w:hAnsi="Traditional Arabic" w:cs="Traditional Arabic"/>
          <w:color w:val="2A2A2A"/>
          <w:sz w:val="36"/>
          <w:szCs w:val="36"/>
          <w:rtl/>
          <w:lang w:bidi="ar-DZ"/>
        </w:rPr>
        <w:t xml:space="preserve">انطلاقاً من دماغ المتكلّم الذي رمز له ب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أ</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 xml:space="preserve">، متّخذةً شكل تصوّرات مشكّلة من متتالية من الأصوات </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الصّورة السّمعية</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 التي تتّجه مباشرةً نحو أذن المخاطَب الذي رمز له ب</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ب</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 xml:space="preserve">، وتكون في بادئ الأمر عبارة عن أصوات غير مفهومة، ثمّ يبدأ المتلقّي بتأويل هذه المتوالية الصّوتية </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b/>
          <w:bCs/>
          <w:color w:val="2A2A2A"/>
          <w:sz w:val="36"/>
          <w:szCs w:val="36"/>
          <w:rtl/>
          <w:lang w:bidi="ar-DZ"/>
        </w:rPr>
        <w:t>الدّال</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 xml:space="preserve">إلى مفهوم مؤوّل ذهنياً ومتّفق عليه اجتماعياً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b/>
          <w:bCs/>
          <w:color w:val="2A2A2A"/>
          <w:sz w:val="36"/>
          <w:szCs w:val="36"/>
          <w:rtl/>
          <w:lang w:bidi="ar-DZ"/>
        </w:rPr>
        <w:t>المدلول</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 xml:space="preserve">، ولنجاح الدّورة الكلامية عند دي </w:t>
      </w:r>
      <w:proofErr w:type="spellStart"/>
      <w:r w:rsidRPr="00D2142B">
        <w:rPr>
          <w:rFonts w:ascii="Traditional Arabic" w:eastAsia="Times New Roman" w:hAnsi="Traditional Arabic" w:cs="Traditional Arabic"/>
          <w:color w:val="2A2A2A"/>
          <w:sz w:val="36"/>
          <w:szCs w:val="36"/>
          <w:rtl/>
          <w:lang w:bidi="ar-DZ"/>
        </w:rPr>
        <w:t>سوسور</w:t>
      </w:r>
      <w:proofErr w:type="spellEnd"/>
      <w:r w:rsidRPr="00D2142B">
        <w:rPr>
          <w:rFonts w:ascii="Traditional Arabic" w:eastAsia="Times New Roman" w:hAnsi="Traditional Arabic" w:cs="Traditional Arabic"/>
          <w:color w:val="2A2A2A"/>
          <w:sz w:val="36"/>
          <w:szCs w:val="36"/>
          <w:rtl/>
          <w:lang w:bidi="ar-DZ"/>
        </w:rPr>
        <w:t xml:space="preserve"> يشترط انطلاق الموجات الصّوتية من دماغ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أ</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 xml:space="preserve">الذي يمثّل المتكلّم إلى أذن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ب</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 xml:space="preserve">الذي يمثّل المتلقّي، وفي حالة تجاوب هذا الأخير مع المتكلّم </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أ</w:t>
      </w:r>
      <w:r w:rsidRPr="00D2142B">
        <w:rPr>
          <w:rFonts w:ascii="Traditional Arabic" w:eastAsia="Times New Roman" w:hAnsi="Traditional Arabic" w:cs="Traditional Arabic"/>
          <w:color w:val="2A2A2A"/>
          <w:sz w:val="36"/>
          <w:szCs w:val="36"/>
          <w:rtl/>
        </w:rPr>
        <w:t xml:space="preserve">) </w:t>
      </w:r>
      <w:r w:rsidRPr="00D2142B">
        <w:rPr>
          <w:rFonts w:ascii="Traditional Arabic" w:eastAsia="Times New Roman" w:hAnsi="Traditional Arabic" w:cs="Traditional Arabic"/>
          <w:color w:val="2A2A2A"/>
          <w:sz w:val="36"/>
          <w:szCs w:val="36"/>
          <w:rtl/>
          <w:lang w:bidi="ar-DZ"/>
        </w:rPr>
        <w:t>ينبغي عليه أن يسلك نفس الخطوات التي سلكها المُرسِل</w:t>
      </w: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color w:val="2A2A2A"/>
          <w:sz w:val="36"/>
          <w:szCs w:val="36"/>
          <w:rtl/>
          <w:lang w:bidi="ar-DZ"/>
        </w:rPr>
        <w:t>أ</w:t>
      </w:r>
      <w:r w:rsidRPr="00D2142B">
        <w:rPr>
          <w:rFonts w:ascii="Traditional Arabic" w:eastAsia="Times New Roman" w:hAnsi="Traditional Arabic" w:cs="Traditional Arabic"/>
          <w:color w:val="2A2A2A"/>
          <w:sz w:val="36"/>
          <w:szCs w:val="36"/>
          <w:rtl/>
        </w:rPr>
        <w:t xml:space="preserve">). </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color w:val="000000"/>
          <w:sz w:val="36"/>
          <w:szCs w:val="36"/>
          <w:rtl/>
        </w:rPr>
      </w:pPr>
      <w:r w:rsidRPr="00D2142B">
        <w:rPr>
          <w:rFonts w:ascii="Traditional Arabic" w:eastAsia="Times New Roman" w:hAnsi="Traditional Arabic" w:cs="Traditional Arabic"/>
          <w:color w:val="000000"/>
          <w:sz w:val="36"/>
          <w:szCs w:val="36"/>
          <w:rtl/>
        </w:rPr>
        <w:t xml:space="preserve">. </w:t>
      </w:r>
      <w:proofErr w:type="gramStart"/>
      <w:r w:rsidRPr="00D2142B">
        <w:rPr>
          <w:rFonts w:ascii="Traditional Arabic" w:eastAsia="Times New Roman" w:hAnsi="Traditional Arabic" w:cs="Traditional Arabic"/>
          <w:color w:val="000000"/>
          <w:sz w:val="36"/>
          <w:szCs w:val="36"/>
          <w:rtl/>
          <w:lang w:bidi="ar-DZ"/>
        </w:rPr>
        <w:t>وهي</w:t>
      </w:r>
      <w:proofErr w:type="gramEnd"/>
      <w:r w:rsidRPr="00D2142B">
        <w:rPr>
          <w:rFonts w:ascii="Traditional Arabic" w:eastAsia="Times New Roman" w:hAnsi="Traditional Arabic" w:cs="Traditional Arabic"/>
          <w:color w:val="000000"/>
          <w:sz w:val="36"/>
          <w:szCs w:val="36"/>
          <w:rtl/>
          <w:lang w:bidi="ar-DZ"/>
        </w:rPr>
        <w:t xml:space="preserve"> العملية التي توضحها الخطاطة التّالية</w:t>
      </w:r>
      <w:r w:rsidRPr="00D2142B">
        <w:rPr>
          <w:rFonts w:ascii="Traditional Arabic" w:eastAsia="Times New Roman" w:hAnsi="Traditional Arabic" w:cs="Traditional Arabic"/>
          <w:color w:val="000000"/>
          <w:sz w:val="36"/>
          <w:szCs w:val="36"/>
          <w:rtl/>
        </w:rPr>
        <w:t>:</w:t>
      </w: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p>
    <w:p w:rsidR="00B71033" w:rsidRPr="00D2142B" w:rsidRDefault="00B71033" w:rsidP="00B71033">
      <w:pPr>
        <w:shd w:val="clear" w:color="auto" w:fill="FFFFFF"/>
        <w:bidi/>
        <w:spacing w:before="28" w:after="74" w:line="240" w:lineRule="auto"/>
        <w:jc w:val="both"/>
        <w:rPr>
          <w:rFonts w:ascii="Traditional Arabic" w:eastAsia="Times New Roman" w:hAnsi="Traditional Arabic" w:cs="Traditional Arabic"/>
          <w:b/>
          <w:bCs/>
          <w:color w:val="2A2A2A"/>
          <w:sz w:val="36"/>
          <w:szCs w:val="36"/>
          <w:rtl/>
        </w:rPr>
      </w:pPr>
      <w:r w:rsidRPr="00D2142B">
        <w:rPr>
          <w:rFonts w:ascii="Traditional Arabic" w:eastAsia="Times New Roman" w:hAnsi="Traditional Arabic" w:cs="Traditional Arabic"/>
          <w:noProof/>
          <w:sz w:val="36"/>
          <w:szCs w:val="36"/>
          <w:rtl/>
        </w:rPr>
        <w:drawing>
          <wp:inline distT="0" distB="0" distL="0" distR="0" wp14:anchorId="4E0F26D9" wp14:editId="36524121">
            <wp:extent cx="4724400" cy="1266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24400" cy="1266825"/>
                    </a:xfrm>
                    <a:prstGeom prst="rect">
                      <a:avLst/>
                    </a:prstGeom>
                  </pic:spPr>
                </pic:pic>
              </a:graphicData>
            </a:graphic>
          </wp:inline>
        </w:drawing>
      </w:r>
    </w:p>
    <w:p w:rsidR="00B71033" w:rsidRPr="00D2142B" w:rsidRDefault="00B71033" w:rsidP="00B71033">
      <w:pPr>
        <w:bidi/>
        <w:spacing w:after="0" w:line="240" w:lineRule="auto"/>
        <w:ind w:left="360"/>
        <w:jc w:val="both"/>
        <w:rPr>
          <w:rFonts w:ascii="Traditional Arabic" w:eastAsia="Times New Roman" w:hAnsi="Traditional Arabic" w:cs="Traditional Arabic"/>
          <w:b/>
          <w:bCs/>
          <w:sz w:val="36"/>
          <w:szCs w:val="36"/>
          <w:rtl/>
        </w:rPr>
      </w:pPr>
      <w:r w:rsidRPr="00D2142B">
        <w:rPr>
          <w:rFonts w:ascii="Traditional Arabic" w:hAnsi="Traditional Arabic" w:cs="Traditional Arabic"/>
          <w:sz w:val="36"/>
          <w:szCs w:val="36"/>
          <w:rtl/>
        </w:rPr>
        <w:t>2-</w:t>
      </w:r>
      <w:r w:rsidRPr="00D2142B">
        <w:rPr>
          <w:rFonts w:ascii="Traditional Arabic" w:eastAsia="Times New Roman" w:hAnsi="Traditional Arabic" w:cs="Traditional Arabic"/>
          <w:b/>
          <w:bCs/>
          <w:sz w:val="36"/>
          <w:szCs w:val="36"/>
          <w:rtl/>
        </w:rPr>
        <w:t xml:space="preserve"> التخاطب عند دي </w:t>
      </w:r>
      <w:proofErr w:type="spellStart"/>
      <w:r w:rsidRPr="00D2142B">
        <w:rPr>
          <w:rFonts w:ascii="Traditional Arabic" w:eastAsia="Times New Roman" w:hAnsi="Traditional Arabic" w:cs="Traditional Arabic"/>
          <w:b/>
          <w:bCs/>
          <w:sz w:val="36"/>
          <w:szCs w:val="36"/>
          <w:rtl/>
        </w:rPr>
        <w:t>سوسور</w:t>
      </w:r>
      <w:proofErr w:type="spellEnd"/>
    </w:p>
    <w:p w:rsidR="00B71033" w:rsidRPr="00D2142B" w:rsidRDefault="00B71033" w:rsidP="00B71033">
      <w:pPr>
        <w:pStyle w:val="Paragraphedeliste"/>
        <w:numPr>
          <w:ilvl w:val="0"/>
          <w:numId w:val="2"/>
        </w:numPr>
        <w:bidi/>
        <w:spacing w:before="45" w:after="100" w:afterAutospacing="1" w:line="240" w:lineRule="auto"/>
        <w:ind w:left="433" w:hanging="357"/>
        <w:jc w:val="both"/>
        <w:rPr>
          <w:rFonts w:ascii="Traditional Arabic" w:eastAsia="Times New Roman" w:hAnsi="Traditional Arabic" w:cs="Traditional Arabic"/>
          <w:b/>
          <w:bCs/>
          <w:sz w:val="36"/>
          <w:szCs w:val="36"/>
          <w:rtl/>
          <w:lang w:eastAsia="fr-FR"/>
        </w:rPr>
      </w:pPr>
      <w:r w:rsidRPr="00D2142B">
        <w:rPr>
          <w:rFonts w:ascii="Traditional Arabic" w:eastAsia="Times New Roman" w:hAnsi="Traditional Arabic" w:cs="Traditional Arabic"/>
          <w:b/>
          <w:bCs/>
          <w:sz w:val="36"/>
          <w:szCs w:val="36"/>
          <w:rtl/>
          <w:lang w:eastAsia="fr-FR"/>
        </w:rPr>
        <w:t xml:space="preserve">عناصر التّخاطب عند دي </w:t>
      </w:r>
      <w:proofErr w:type="spellStart"/>
      <w:r w:rsidRPr="00D2142B">
        <w:rPr>
          <w:rFonts w:ascii="Traditional Arabic" w:eastAsia="Times New Roman" w:hAnsi="Traditional Arabic" w:cs="Traditional Arabic"/>
          <w:b/>
          <w:bCs/>
          <w:sz w:val="36"/>
          <w:szCs w:val="36"/>
          <w:rtl/>
          <w:lang w:eastAsia="fr-FR"/>
        </w:rPr>
        <w:t>سوسور</w:t>
      </w:r>
      <w:proofErr w:type="spellEnd"/>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b/>
          <w:bCs/>
          <w:sz w:val="36"/>
          <w:szCs w:val="36"/>
          <w:rtl/>
          <w:lang w:eastAsia="fr-FR"/>
        </w:rPr>
      </w:pP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 xml:space="preserve">1. </w:t>
      </w:r>
      <w:proofErr w:type="gramStart"/>
      <w:r w:rsidRPr="00D2142B">
        <w:rPr>
          <w:rFonts w:ascii="Traditional Arabic" w:eastAsia="Times New Roman" w:hAnsi="Traditional Arabic" w:cs="Traditional Arabic"/>
          <w:sz w:val="36"/>
          <w:szCs w:val="36"/>
          <w:rtl/>
          <w:lang w:eastAsia="fr-FR"/>
        </w:rPr>
        <w:t>إنتاج</w:t>
      </w:r>
      <w:proofErr w:type="gramEnd"/>
      <w:r w:rsidRPr="00D2142B">
        <w:rPr>
          <w:rFonts w:ascii="Traditional Arabic" w:eastAsia="Times New Roman" w:hAnsi="Traditional Arabic" w:cs="Traditional Arabic"/>
          <w:sz w:val="36"/>
          <w:szCs w:val="36"/>
          <w:rtl/>
          <w:lang w:eastAsia="fr-FR"/>
        </w:rPr>
        <w:t xml:space="preserve"> الرسالة (التشفير).</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 xml:space="preserve">2. </w:t>
      </w:r>
      <w:proofErr w:type="gramStart"/>
      <w:r w:rsidRPr="00D2142B">
        <w:rPr>
          <w:rFonts w:ascii="Traditional Arabic" w:eastAsia="Times New Roman" w:hAnsi="Traditional Arabic" w:cs="Traditional Arabic"/>
          <w:sz w:val="36"/>
          <w:szCs w:val="36"/>
          <w:rtl/>
          <w:lang w:eastAsia="fr-FR"/>
        </w:rPr>
        <w:t>إيصال</w:t>
      </w:r>
      <w:proofErr w:type="gramEnd"/>
      <w:r w:rsidRPr="00D2142B">
        <w:rPr>
          <w:rFonts w:ascii="Traditional Arabic" w:eastAsia="Times New Roman" w:hAnsi="Traditional Arabic" w:cs="Traditional Arabic"/>
          <w:sz w:val="36"/>
          <w:szCs w:val="36"/>
          <w:rtl/>
          <w:lang w:eastAsia="fr-FR"/>
        </w:rPr>
        <w:t xml:space="preserve"> الرسالة.</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 xml:space="preserve">3. </w:t>
      </w:r>
      <w:proofErr w:type="spellStart"/>
      <w:r w:rsidRPr="00D2142B">
        <w:rPr>
          <w:rFonts w:ascii="Traditional Arabic" w:eastAsia="Times New Roman" w:hAnsi="Traditional Arabic" w:cs="Traditional Arabic"/>
          <w:sz w:val="36"/>
          <w:szCs w:val="36"/>
          <w:rtl/>
          <w:lang w:eastAsia="fr-FR"/>
        </w:rPr>
        <w:t>إستقبال</w:t>
      </w:r>
      <w:proofErr w:type="spellEnd"/>
      <w:r w:rsidRPr="00D2142B">
        <w:rPr>
          <w:rFonts w:ascii="Traditional Arabic" w:eastAsia="Times New Roman" w:hAnsi="Traditional Arabic" w:cs="Traditional Arabic"/>
          <w:sz w:val="36"/>
          <w:szCs w:val="36"/>
          <w:rtl/>
          <w:lang w:eastAsia="fr-FR"/>
        </w:rPr>
        <w:t xml:space="preserve"> الرسالة (فك الشّفرة)</w:t>
      </w:r>
      <w:r w:rsidR="009C6AAC">
        <w:rPr>
          <w:rStyle w:val="Appelnotedebasdep"/>
          <w:rFonts w:eastAsia="Times New Roman"/>
          <w:sz w:val="36"/>
          <w:szCs w:val="36"/>
          <w:rtl/>
          <w:lang w:eastAsia="fr-FR"/>
        </w:rPr>
        <w:footnoteReference w:id="7"/>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إذا تمّ احترام المراحل المذكورة من قبل المرسل (الباث) والمستقبل (المتلقي) نتحصل على دورة التّواصل ثنائية الاتجاه.</w:t>
      </w:r>
    </w:p>
    <w:p w:rsidR="00B71033" w:rsidRPr="00D2142B" w:rsidRDefault="00B71033" w:rsidP="00B71033">
      <w:pPr>
        <w:pStyle w:val="Paragraphedeliste"/>
        <w:numPr>
          <w:ilvl w:val="0"/>
          <w:numId w:val="2"/>
        </w:numPr>
        <w:bidi/>
        <w:spacing w:before="45" w:after="100" w:afterAutospacing="1" w:line="240" w:lineRule="auto"/>
        <w:ind w:left="433" w:hanging="357"/>
        <w:jc w:val="both"/>
        <w:rPr>
          <w:rFonts w:ascii="Traditional Arabic" w:eastAsia="Times New Roman" w:hAnsi="Traditional Arabic" w:cs="Traditional Arabic"/>
          <w:b/>
          <w:bCs/>
          <w:sz w:val="36"/>
          <w:szCs w:val="36"/>
          <w:rtl/>
          <w:lang w:eastAsia="fr-FR"/>
        </w:rPr>
      </w:pPr>
      <w:r w:rsidRPr="00D2142B">
        <w:rPr>
          <w:rFonts w:ascii="Traditional Arabic" w:eastAsia="Times New Roman" w:hAnsi="Traditional Arabic" w:cs="Traditional Arabic"/>
          <w:b/>
          <w:bCs/>
          <w:sz w:val="36"/>
          <w:szCs w:val="36"/>
          <w:rtl/>
          <w:lang w:eastAsia="fr-FR"/>
        </w:rPr>
        <w:t xml:space="preserve">عناصر التّخاطب عند دي </w:t>
      </w:r>
      <w:proofErr w:type="spellStart"/>
      <w:r w:rsidRPr="00D2142B">
        <w:rPr>
          <w:rFonts w:ascii="Traditional Arabic" w:eastAsia="Times New Roman" w:hAnsi="Traditional Arabic" w:cs="Traditional Arabic"/>
          <w:b/>
          <w:bCs/>
          <w:sz w:val="36"/>
          <w:szCs w:val="36"/>
          <w:rtl/>
          <w:lang w:eastAsia="fr-FR"/>
        </w:rPr>
        <w:t>سوسور</w:t>
      </w:r>
      <w:proofErr w:type="spellEnd"/>
      <w:r w:rsidRPr="00D2142B">
        <w:rPr>
          <w:rFonts w:ascii="Traditional Arabic" w:eastAsia="Times New Roman" w:hAnsi="Traditional Arabic" w:cs="Traditional Arabic"/>
          <w:b/>
          <w:bCs/>
          <w:sz w:val="36"/>
          <w:szCs w:val="36"/>
          <w:rtl/>
          <w:lang w:eastAsia="fr-FR"/>
        </w:rPr>
        <w:t>:</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 xml:space="preserve">1. </w:t>
      </w:r>
      <w:proofErr w:type="gramStart"/>
      <w:r w:rsidRPr="00D2142B">
        <w:rPr>
          <w:rFonts w:ascii="Traditional Arabic" w:eastAsia="Times New Roman" w:hAnsi="Traditional Arabic" w:cs="Traditional Arabic"/>
          <w:sz w:val="36"/>
          <w:szCs w:val="36"/>
          <w:rtl/>
          <w:lang w:eastAsia="fr-FR"/>
        </w:rPr>
        <w:t>إنتاج</w:t>
      </w:r>
      <w:proofErr w:type="gramEnd"/>
      <w:r w:rsidRPr="00D2142B">
        <w:rPr>
          <w:rFonts w:ascii="Traditional Arabic" w:eastAsia="Times New Roman" w:hAnsi="Traditional Arabic" w:cs="Traditional Arabic"/>
          <w:sz w:val="36"/>
          <w:szCs w:val="36"/>
          <w:rtl/>
          <w:lang w:eastAsia="fr-FR"/>
        </w:rPr>
        <w:t xml:space="preserve"> الرسالة (التشفير).</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lastRenderedPageBreak/>
        <w:t xml:space="preserve">2. </w:t>
      </w:r>
      <w:proofErr w:type="gramStart"/>
      <w:r w:rsidRPr="00D2142B">
        <w:rPr>
          <w:rFonts w:ascii="Traditional Arabic" w:eastAsia="Times New Roman" w:hAnsi="Traditional Arabic" w:cs="Traditional Arabic"/>
          <w:sz w:val="36"/>
          <w:szCs w:val="36"/>
          <w:rtl/>
          <w:lang w:eastAsia="fr-FR"/>
        </w:rPr>
        <w:t>إيصال</w:t>
      </w:r>
      <w:proofErr w:type="gramEnd"/>
      <w:r w:rsidRPr="00D2142B">
        <w:rPr>
          <w:rFonts w:ascii="Traditional Arabic" w:eastAsia="Times New Roman" w:hAnsi="Traditional Arabic" w:cs="Traditional Arabic"/>
          <w:sz w:val="36"/>
          <w:szCs w:val="36"/>
          <w:rtl/>
          <w:lang w:eastAsia="fr-FR"/>
        </w:rPr>
        <w:t xml:space="preserve"> الرسالة.</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rtl/>
          <w:lang w:eastAsia="fr-FR"/>
        </w:rPr>
      </w:pPr>
      <w:r w:rsidRPr="00D2142B">
        <w:rPr>
          <w:rFonts w:ascii="Traditional Arabic" w:eastAsia="Times New Roman" w:hAnsi="Traditional Arabic" w:cs="Traditional Arabic"/>
          <w:sz w:val="36"/>
          <w:szCs w:val="36"/>
          <w:rtl/>
          <w:lang w:eastAsia="fr-FR"/>
        </w:rPr>
        <w:t xml:space="preserve">3. </w:t>
      </w:r>
      <w:proofErr w:type="spellStart"/>
      <w:r w:rsidRPr="00D2142B">
        <w:rPr>
          <w:rFonts w:ascii="Traditional Arabic" w:eastAsia="Times New Roman" w:hAnsi="Traditional Arabic" w:cs="Traditional Arabic"/>
          <w:sz w:val="36"/>
          <w:szCs w:val="36"/>
          <w:rtl/>
          <w:lang w:eastAsia="fr-FR"/>
        </w:rPr>
        <w:t>إستقبال</w:t>
      </w:r>
      <w:proofErr w:type="spellEnd"/>
      <w:r w:rsidRPr="00D2142B">
        <w:rPr>
          <w:rFonts w:ascii="Traditional Arabic" w:eastAsia="Times New Roman" w:hAnsi="Traditional Arabic" w:cs="Traditional Arabic"/>
          <w:sz w:val="36"/>
          <w:szCs w:val="36"/>
          <w:rtl/>
          <w:lang w:eastAsia="fr-FR"/>
        </w:rPr>
        <w:t xml:space="preserve"> الرسالة (فك الشّفرة)</w:t>
      </w:r>
    </w:p>
    <w:p w:rsidR="00B71033" w:rsidRPr="00D2142B" w:rsidRDefault="00B71033" w:rsidP="00B71033">
      <w:pPr>
        <w:pStyle w:val="Paragraphedeliste"/>
        <w:numPr>
          <w:ilvl w:val="0"/>
          <w:numId w:val="2"/>
        </w:numPr>
        <w:bidi/>
        <w:spacing w:before="45" w:after="170" w:line="240" w:lineRule="auto"/>
        <w:jc w:val="both"/>
        <w:rPr>
          <w:rFonts w:ascii="Traditional Arabic" w:eastAsia="Times New Roman" w:hAnsi="Traditional Arabic" w:cs="Traditional Arabic"/>
          <w:sz w:val="36"/>
          <w:szCs w:val="36"/>
          <w:lang w:eastAsia="fr-FR"/>
        </w:rPr>
      </w:pPr>
      <w:r w:rsidRPr="00D2142B">
        <w:rPr>
          <w:rFonts w:ascii="Traditional Arabic" w:eastAsia="Times New Roman" w:hAnsi="Traditional Arabic" w:cs="Traditional Arabic"/>
          <w:sz w:val="36"/>
          <w:szCs w:val="36"/>
          <w:rtl/>
          <w:lang w:eastAsia="fr-FR"/>
        </w:rPr>
        <w:t>إذا تمّ احترام المراحل المذكورة من قبل المرسل (الباث) والمستقبل (المتلقي) نتحصل على دورة التّواصل ثنائية الاتجاه.</w:t>
      </w:r>
    </w:p>
    <w:p w:rsidR="00B71033" w:rsidRPr="00D2142B" w:rsidRDefault="00B71033" w:rsidP="00B71033">
      <w:pPr>
        <w:pStyle w:val="optxtp"/>
        <w:numPr>
          <w:ilvl w:val="0"/>
          <w:numId w:val="2"/>
        </w:numPr>
        <w:shd w:val="clear" w:color="auto" w:fill="FFFFFF"/>
        <w:bidi/>
        <w:spacing w:before="48" w:beforeAutospacing="0" w:after="168" w:afterAutospacing="0"/>
        <w:ind w:right="48"/>
        <w:jc w:val="both"/>
        <w:rPr>
          <w:rFonts w:ascii="Traditional Arabic" w:hAnsi="Traditional Arabic" w:cs="Traditional Arabic"/>
          <w:color w:val="000000"/>
          <w:sz w:val="36"/>
          <w:szCs w:val="36"/>
        </w:rPr>
      </w:pPr>
      <w:r w:rsidRPr="00D2142B">
        <w:rPr>
          <w:rFonts w:ascii="Traditional Arabic" w:hAnsi="Traditional Arabic" w:cs="Traditional Arabic"/>
          <w:b/>
          <w:bCs/>
          <w:color w:val="2A2A2A"/>
          <w:sz w:val="36"/>
          <w:szCs w:val="36"/>
          <w:rtl/>
          <w:lang w:bidi="ar-DZ"/>
        </w:rPr>
        <w:t>تمرين</w:t>
      </w:r>
      <w:r w:rsidRPr="00D2142B">
        <w:rPr>
          <w:rFonts w:ascii="Traditional Arabic" w:hAnsi="Traditional Arabic" w:cs="Traditional Arabic"/>
          <w:b/>
          <w:bCs/>
          <w:color w:val="2A2A2A"/>
          <w:sz w:val="36"/>
          <w:szCs w:val="36"/>
          <w:rtl/>
        </w:rPr>
        <w:t>:</w:t>
      </w:r>
    </w:p>
    <w:p w:rsidR="00B71033" w:rsidRPr="00D2142B" w:rsidRDefault="00B71033" w:rsidP="00B71033">
      <w:pPr>
        <w:pStyle w:val="optxtp"/>
        <w:numPr>
          <w:ilvl w:val="0"/>
          <w:numId w:val="2"/>
        </w:numPr>
        <w:shd w:val="clear" w:color="auto" w:fill="FFFFFF"/>
        <w:bidi/>
        <w:spacing w:before="48" w:beforeAutospacing="0" w:after="168" w:afterAutospacing="0"/>
        <w:ind w:right="48"/>
        <w:jc w:val="both"/>
        <w:rPr>
          <w:rFonts w:ascii="Traditional Arabic" w:hAnsi="Traditional Arabic" w:cs="Traditional Arabic"/>
          <w:color w:val="000000"/>
          <w:sz w:val="36"/>
          <w:szCs w:val="36"/>
        </w:rPr>
      </w:pPr>
      <w:r w:rsidRPr="00D2142B">
        <w:rPr>
          <w:rFonts w:ascii="Traditional Arabic" w:hAnsi="Traditional Arabic" w:cs="Traditional Arabic"/>
          <w:b/>
          <w:bCs/>
          <w:color w:val="0866EC"/>
          <w:sz w:val="36"/>
          <w:szCs w:val="36"/>
          <w:rtl/>
        </w:rPr>
        <w:t xml:space="preserve"> أجب بصحيح أو </w:t>
      </w:r>
      <w:proofErr w:type="gramStart"/>
      <w:r w:rsidRPr="00D2142B">
        <w:rPr>
          <w:rFonts w:ascii="Traditional Arabic" w:hAnsi="Traditional Arabic" w:cs="Traditional Arabic"/>
          <w:b/>
          <w:bCs/>
          <w:color w:val="0866EC"/>
          <w:sz w:val="36"/>
          <w:szCs w:val="36"/>
          <w:rtl/>
        </w:rPr>
        <w:t>خطأ</w:t>
      </w:r>
      <w:proofErr w:type="gramEnd"/>
      <w:r w:rsidRPr="00D2142B">
        <w:rPr>
          <w:rFonts w:ascii="Traditional Arabic" w:hAnsi="Traditional Arabic" w:cs="Traditional Arabic"/>
          <w:b/>
          <w:bCs/>
          <w:color w:val="0866EC"/>
          <w:sz w:val="36"/>
          <w:szCs w:val="36"/>
        </w:rPr>
        <w:t>:</w:t>
      </w:r>
    </w:p>
    <w:p w:rsidR="00B71033" w:rsidRPr="00D2142B" w:rsidRDefault="00B71033" w:rsidP="00B71033">
      <w:pPr>
        <w:pStyle w:val="Paragraphedeliste"/>
        <w:numPr>
          <w:ilvl w:val="0"/>
          <w:numId w:val="2"/>
        </w:numPr>
        <w:shd w:val="clear" w:color="auto" w:fill="FFFFFF"/>
        <w:bidi/>
        <w:spacing w:before="28" w:after="74"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lang w:bidi="ar-DZ"/>
        </w:rPr>
        <w:t xml:space="preserve">أ/ -دي </w:t>
      </w:r>
      <w:proofErr w:type="spellStart"/>
      <w:r w:rsidRPr="00D2142B">
        <w:rPr>
          <w:rFonts w:ascii="Traditional Arabic" w:eastAsia="Times New Roman" w:hAnsi="Traditional Arabic" w:cs="Traditional Arabic"/>
          <w:sz w:val="36"/>
          <w:szCs w:val="36"/>
          <w:rtl/>
          <w:lang w:bidi="ar-DZ"/>
        </w:rPr>
        <w:t>سوسور</w:t>
      </w:r>
      <w:proofErr w:type="spellEnd"/>
      <w:r w:rsidRPr="00D2142B">
        <w:rPr>
          <w:rFonts w:ascii="Traditional Arabic" w:eastAsia="Times New Roman" w:hAnsi="Traditional Arabic" w:cs="Traditional Arabic"/>
          <w:sz w:val="36"/>
          <w:szCs w:val="36"/>
          <w:rtl/>
          <w:lang w:bidi="ar-DZ"/>
        </w:rPr>
        <w:t xml:space="preserve"> هو أوّل من لمّح إلى نظرية التّواصل قبل رومان </w:t>
      </w:r>
      <w:proofErr w:type="spellStart"/>
      <w:r w:rsidRPr="00D2142B">
        <w:rPr>
          <w:rFonts w:ascii="Traditional Arabic" w:eastAsia="Times New Roman" w:hAnsi="Traditional Arabic" w:cs="Traditional Arabic"/>
          <w:sz w:val="36"/>
          <w:szCs w:val="36"/>
          <w:rtl/>
          <w:lang w:bidi="ar-DZ"/>
        </w:rPr>
        <w:t>جاكبسون</w:t>
      </w:r>
      <w:proofErr w:type="spellEnd"/>
      <w:r w:rsidRPr="00D2142B">
        <w:rPr>
          <w:rFonts w:ascii="Traditional Arabic" w:eastAsia="Times New Roman" w:hAnsi="Traditional Arabic" w:cs="Traditional Arabic"/>
          <w:sz w:val="36"/>
          <w:szCs w:val="36"/>
          <w:rtl/>
          <w:lang w:bidi="ar-DZ"/>
        </w:rPr>
        <w:t xml:space="preserve"> </w:t>
      </w:r>
      <w:r w:rsidRPr="00D2142B">
        <w:rPr>
          <w:rFonts w:ascii="Traditional Arabic" w:eastAsia="Times New Roman" w:hAnsi="Traditional Arabic" w:cs="Traditional Arabic"/>
          <w:sz w:val="36"/>
          <w:szCs w:val="36"/>
          <w:rtl/>
        </w:rPr>
        <w:t>.</w:t>
      </w:r>
    </w:p>
    <w:p w:rsidR="00B71033" w:rsidRPr="00D2142B" w:rsidRDefault="00B71033" w:rsidP="00B71033">
      <w:pPr>
        <w:pStyle w:val="Paragraphedeliste"/>
        <w:numPr>
          <w:ilvl w:val="0"/>
          <w:numId w:val="2"/>
        </w:numPr>
        <w:shd w:val="clear" w:color="auto" w:fill="FFFFFF"/>
        <w:bidi/>
        <w:spacing w:before="28" w:after="74"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1-</w:t>
      </w:r>
      <w:r w:rsidRPr="00D2142B">
        <w:rPr>
          <w:rFonts w:ascii="Traditional Arabic" w:eastAsia="Times New Roman" w:hAnsi="Traditional Arabic" w:cs="Traditional Arabic"/>
          <w:sz w:val="36"/>
          <w:szCs w:val="36"/>
          <w:rtl/>
          <w:lang w:bidi="ar-DZ"/>
        </w:rPr>
        <w:t>صح</w:t>
      </w:r>
    </w:p>
    <w:p w:rsidR="00B71033" w:rsidRPr="00D2142B" w:rsidRDefault="00B71033" w:rsidP="00B71033">
      <w:pPr>
        <w:pStyle w:val="Paragraphedeliste"/>
        <w:numPr>
          <w:ilvl w:val="0"/>
          <w:numId w:val="2"/>
        </w:numPr>
        <w:shd w:val="clear" w:color="auto" w:fill="FFFFFF"/>
        <w:bidi/>
        <w:spacing w:before="28" w:after="74" w:line="240" w:lineRule="auto"/>
        <w:jc w:val="both"/>
        <w:rPr>
          <w:rFonts w:ascii="Traditional Arabic" w:eastAsia="Times New Roman" w:hAnsi="Traditional Arabic" w:cs="Traditional Arabic"/>
          <w:sz w:val="36"/>
          <w:szCs w:val="36"/>
          <w:rtl/>
          <w:lang w:bidi="ar-DZ"/>
        </w:rPr>
      </w:pPr>
      <w:r w:rsidRPr="00D2142B">
        <w:rPr>
          <w:rFonts w:ascii="Traditional Arabic" w:eastAsia="Times New Roman" w:hAnsi="Traditional Arabic" w:cs="Traditional Arabic"/>
          <w:sz w:val="36"/>
          <w:szCs w:val="36"/>
          <w:rtl/>
        </w:rPr>
        <w:t>2-</w:t>
      </w:r>
      <w:r w:rsidRPr="00D2142B">
        <w:rPr>
          <w:rFonts w:ascii="Traditional Arabic" w:eastAsia="Times New Roman" w:hAnsi="Traditional Arabic" w:cs="Traditional Arabic"/>
          <w:sz w:val="36"/>
          <w:szCs w:val="36"/>
          <w:rtl/>
          <w:lang w:bidi="ar-DZ"/>
        </w:rPr>
        <w:t>خطـأ.</w:t>
      </w:r>
    </w:p>
    <w:p w:rsidR="00B71033" w:rsidRPr="00D2142B" w:rsidRDefault="00B71033" w:rsidP="00B71033">
      <w:pPr>
        <w:pStyle w:val="optxtp"/>
        <w:numPr>
          <w:ilvl w:val="0"/>
          <w:numId w:val="2"/>
        </w:numPr>
        <w:shd w:val="clear" w:color="auto" w:fill="FFFFFF"/>
        <w:bidi/>
        <w:spacing w:before="48" w:beforeAutospacing="0" w:after="168" w:afterAutospacing="0"/>
        <w:ind w:right="48"/>
        <w:jc w:val="both"/>
        <w:rPr>
          <w:rFonts w:ascii="Traditional Arabic" w:hAnsi="Traditional Arabic" w:cs="Traditional Arabic"/>
          <w:color w:val="000000"/>
          <w:sz w:val="36"/>
          <w:szCs w:val="36"/>
        </w:rPr>
      </w:pPr>
      <w:r w:rsidRPr="00D2142B">
        <w:rPr>
          <w:rFonts w:ascii="Traditional Arabic" w:hAnsi="Traditional Arabic" w:cs="Traditional Arabic"/>
          <w:sz w:val="36"/>
          <w:szCs w:val="36"/>
          <w:rtl/>
          <w:lang w:bidi="ar-DZ"/>
        </w:rPr>
        <w:t>ب/-</w:t>
      </w:r>
      <w:r w:rsidRPr="00D2142B">
        <w:rPr>
          <w:rStyle w:val="Titre2Car"/>
          <w:rFonts w:ascii="Traditional Arabic" w:eastAsiaTheme="minorHAnsi" w:hAnsi="Traditional Arabic" w:cs="Traditional Arabic"/>
          <w:color w:val="0866EC"/>
          <w:sz w:val="36"/>
          <w:szCs w:val="36"/>
          <w:rtl/>
        </w:rPr>
        <w:t xml:space="preserve"> </w:t>
      </w:r>
      <w:r w:rsidRPr="00D2142B">
        <w:rPr>
          <w:rFonts w:ascii="Traditional Arabic" w:hAnsi="Traditional Arabic" w:cs="Traditional Arabic"/>
          <w:color w:val="000000"/>
          <w:sz w:val="36"/>
          <w:szCs w:val="36"/>
          <w:rtl/>
        </w:rPr>
        <w:t>اللّسان جزء من الكلام</w:t>
      </w:r>
    </w:p>
    <w:p w:rsidR="00B71033" w:rsidRPr="00D2142B" w:rsidRDefault="00B71033" w:rsidP="00B71033">
      <w:pPr>
        <w:pStyle w:val="Paragraphedeliste"/>
        <w:numPr>
          <w:ilvl w:val="0"/>
          <w:numId w:val="2"/>
        </w:numPr>
        <w:pBdr>
          <w:bottom w:val="single" w:sz="6" w:space="1" w:color="auto"/>
        </w:pBdr>
        <w:bidi/>
        <w:spacing w:after="0" w:line="240" w:lineRule="auto"/>
        <w:jc w:val="both"/>
        <w:rPr>
          <w:rFonts w:ascii="Traditional Arabic" w:eastAsia="Times New Roman" w:hAnsi="Traditional Arabic" w:cs="Traditional Arabic"/>
          <w:vanish/>
          <w:sz w:val="36"/>
          <w:szCs w:val="36"/>
        </w:rPr>
      </w:pPr>
      <w:r w:rsidRPr="00D2142B">
        <w:rPr>
          <w:rFonts w:ascii="Traditional Arabic" w:eastAsia="Times New Roman" w:hAnsi="Traditional Arabic" w:cs="Traditional Arabic"/>
          <w:vanish/>
          <w:sz w:val="36"/>
          <w:szCs w:val="36"/>
        </w:rPr>
        <w:t>Haut du formulaire</w:t>
      </w:r>
    </w:p>
    <w:tbl>
      <w:tblPr>
        <w:tblW w:w="0" w:type="auto"/>
        <w:jc w:val="right"/>
        <w:tblInd w:w="360" w:type="dxa"/>
        <w:tblCellMar>
          <w:left w:w="0" w:type="dxa"/>
          <w:right w:w="0" w:type="dxa"/>
        </w:tblCellMar>
        <w:tblLook w:val="04A0" w:firstRow="1" w:lastRow="0" w:firstColumn="1" w:lastColumn="0" w:noHBand="0" w:noVBand="1"/>
      </w:tblPr>
      <w:tblGrid>
        <w:gridCol w:w="855"/>
        <w:gridCol w:w="647"/>
      </w:tblGrid>
      <w:tr w:rsidR="00B71033" w:rsidRPr="00D2142B" w:rsidTr="00B71033">
        <w:trPr>
          <w:jc w:val="right"/>
        </w:trPr>
        <w:tc>
          <w:tcPr>
            <w:tcW w:w="0" w:type="auto"/>
            <w:tcMar>
              <w:top w:w="15" w:type="dxa"/>
              <w:left w:w="0" w:type="dxa"/>
              <w:bottom w:w="0" w:type="dxa"/>
              <w:right w:w="255" w:type="dxa"/>
            </w:tcMar>
            <w:hideMark/>
          </w:tcPr>
          <w:p w:rsidR="00B71033" w:rsidRPr="00D2142B" w:rsidRDefault="00B71033" w:rsidP="00B71033">
            <w:pPr>
              <w:bidi/>
              <w:spacing w:after="0" w:line="240" w:lineRule="auto"/>
              <w:ind w:right="195"/>
              <w:jc w:val="both"/>
              <w:rPr>
                <w:rFonts w:ascii="Traditional Arabic" w:eastAsia="Times New Roman" w:hAnsi="Traditional Arabic" w:cs="Traditional Arabic"/>
                <w:sz w:val="36"/>
                <w:szCs w:val="36"/>
              </w:rPr>
            </w:pPr>
            <w:r w:rsidRPr="00D2142B">
              <w:rPr>
                <w:rFonts w:ascii="Traditional Arabic" w:eastAsia="Times New Roman" w:hAnsi="Traditional Arabic" w:cs="Traditional Arabic"/>
                <w:sz w:val="36"/>
                <w:szCs w:val="36"/>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1pt;height:18.4pt" o:ole="">
                  <v:imagedata r:id="rId23" o:title=""/>
                </v:shape>
                <w:control r:id="rId24" w:name="DefaultOcxName" w:shapeid="_x0000_i1030"/>
              </w:object>
            </w:r>
          </w:p>
        </w:tc>
        <w:tc>
          <w:tcPr>
            <w:tcW w:w="0" w:type="auto"/>
            <w:vAlign w:val="center"/>
            <w:hideMark/>
          </w:tcPr>
          <w:p w:rsidR="00B71033" w:rsidRPr="00D2142B" w:rsidRDefault="00B71033" w:rsidP="00B71033">
            <w:pPr>
              <w:bidi/>
              <w:spacing w:after="240" w:line="240" w:lineRule="auto"/>
              <w:jc w:val="both"/>
              <w:rPr>
                <w:rFonts w:ascii="Traditional Arabic" w:eastAsia="Times New Roman" w:hAnsi="Traditional Arabic" w:cs="Traditional Arabic"/>
                <w:sz w:val="36"/>
                <w:szCs w:val="36"/>
              </w:rPr>
            </w:pPr>
            <w:r w:rsidRPr="00D2142B">
              <w:rPr>
                <w:rFonts w:ascii="Traditional Arabic" w:eastAsia="Times New Roman" w:hAnsi="Traditional Arabic" w:cs="Traditional Arabic"/>
                <w:sz w:val="36"/>
                <w:szCs w:val="36"/>
                <w:rtl/>
              </w:rPr>
              <w:t>صحيح</w:t>
            </w:r>
          </w:p>
        </w:tc>
      </w:tr>
      <w:tr w:rsidR="00B71033" w:rsidRPr="00D2142B" w:rsidTr="00B71033">
        <w:trPr>
          <w:jc w:val="right"/>
        </w:trPr>
        <w:tc>
          <w:tcPr>
            <w:tcW w:w="0" w:type="auto"/>
            <w:tcMar>
              <w:top w:w="15" w:type="dxa"/>
              <w:left w:w="0" w:type="dxa"/>
              <w:bottom w:w="0" w:type="dxa"/>
              <w:right w:w="255" w:type="dxa"/>
            </w:tcMar>
            <w:hideMark/>
          </w:tcPr>
          <w:p w:rsidR="00B71033" w:rsidRPr="00D2142B" w:rsidRDefault="00B71033" w:rsidP="00B71033">
            <w:pPr>
              <w:bidi/>
              <w:spacing w:after="0" w:line="240" w:lineRule="auto"/>
              <w:ind w:right="195"/>
              <w:jc w:val="both"/>
              <w:rPr>
                <w:rFonts w:ascii="Traditional Arabic" w:eastAsia="Times New Roman" w:hAnsi="Traditional Arabic" w:cs="Traditional Arabic"/>
                <w:sz w:val="36"/>
                <w:szCs w:val="36"/>
              </w:rPr>
            </w:pPr>
            <w:r w:rsidRPr="00D2142B">
              <w:rPr>
                <w:rFonts w:ascii="Traditional Arabic" w:eastAsia="Times New Roman" w:hAnsi="Traditional Arabic" w:cs="Traditional Arabic"/>
                <w:sz w:val="36"/>
                <w:szCs w:val="36"/>
              </w:rPr>
              <w:object w:dxaOrig="405" w:dyaOrig="360">
                <v:shape id="_x0000_i1033" type="#_x0000_t75" style="width:20.1pt;height:18.4pt" o:ole="">
                  <v:imagedata r:id="rId25" o:title=""/>
                </v:shape>
                <w:control r:id="rId26" w:name="DefaultOcxName1" w:shapeid="_x0000_i1033"/>
              </w:object>
            </w:r>
          </w:p>
        </w:tc>
        <w:tc>
          <w:tcPr>
            <w:tcW w:w="0" w:type="auto"/>
            <w:vAlign w:val="center"/>
            <w:hideMark/>
          </w:tcPr>
          <w:p w:rsidR="00B71033" w:rsidRPr="00D2142B" w:rsidRDefault="00B71033" w:rsidP="00B71033">
            <w:pPr>
              <w:bidi/>
              <w:spacing w:after="240" w:line="240" w:lineRule="auto"/>
              <w:jc w:val="both"/>
              <w:rPr>
                <w:rFonts w:ascii="Traditional Arabic" w:eastAsia="Times New Roman" w:hAnsi="Traditional Arabic" w:cs="Traditional Arabic"/>
                <w:sz w:val="36"/>
                <w:szCs w:val="36"/>
              </w:rPr>
            </w:pPr>
            <w:r w:rsidRPr="00D2142B">
              <w:rPr>
                <w:rFonts w:ascii="Traditional Arabic" w:eastAsia="Times New Roman" w:hAnsi="Traditional Arabic" w:cs="Traditional Arabic"/>
                <w:sz w:val="36"/>
                <w:szCs w:val="36"/>
                <w:rtl/>
              </w:rPr>
              <w:t>خطأ</w:t>
            </w:r>
          </w:p>
        </w:tc>
      </w:tr>
    </w:tbl>
    <w:p w:rsidR="00B71033" w:rsidRPr="00D2142B" w:rsidRDefault="009C2849" w:rsidP="009C2849">
      <w:pPr>
        <w:shd w:val="clear" w:color="auto" w:fill="FFFFFF"/>
        <w:bidi/>
        <w:spacing w:before="100" w:beforeAutospacing="1" w:after="0" w:line="240" w:lineRule="auto"/>
        <w:jc w:val="both"/>
        <w:rPr>
          <w:rFonts w:ascii="Traditional Arabic" w:eastAsia="Times New Roman" w:hAnsi="Traditional Arabic" w:cs="Traditional Arabic"/>
          <w:b/>
          <w:bCs/>
          <w:color w:val="424242"/>
          <w:sz w:val="36"/>
          <w:szCs w:val="36"/>
          <w:rtl/>
        </w:rPr>
      </w:pPr>
      <w:r w:rsidRPr="00D2142B">
        <w:rPr>
          <w:rFonts w:ascii="Traditional Arabic" w:eastAsia="Times New Roman" w:hAnsi="Traditional Arabic" w:cs="Traditional Arabic"/>
          <w:b/>
          <w:bCs/>
          <w:color w:val="424242"/>
          <w:sz w:val="36"/>
          <w:szCs w:val="36"/>
          <w:rtl/>
        </w:rPr>
        <w:t xml:space="preserve">     2-  دورة </w:t>
      </w:r>
      <w:r w:rsidRPr="00D2142B">
        <w:rPr>
          <w:rFonts w:ascii="Traditional Arabic" w:eastAsia="Times New Roman" w:hAnsi="Traditional Arabic" w:cs="Traditional Arabic"/>
          <w:b/>
          <w:bCs/>
          <w:color w:val="424242"/>
          <w:sz w:val="36"/>
          <w:szCs w:val="36"/>
          <w:rtl/>
          <w:lang w:bidi="ar-DZ"/>
        </w:rPr>
        <w:t>التّخاطب</w:t>
      </w:r>
      <w:r w:rsidRPr="00D2142B">
        <w:rPr>
          <w:rFonts w:ascii="Traditional Arabic" w:eastAsia="Times New Roman" w:hAnsi="Traditional Arabic" w:cs="Traditional Arabic"/>
          <w:b/>
          <w:bCs/>
          <w:color w:val="424242"/>
          <w:sz w:val="36"/>
          <w:szCs w:val="36"/>
          <w:rtl/>
        </w:rPr>
        <w:t xml:space="preserve"> عند رومان </w:t>
      </w:r>
      <w:r w:rsidRPr="00D2142B">
        <w:rPr>
          <w:rFonts w:ascii="Traditional Arabic" w:eastAsia="Times New Roman" w:hAnsi="Traditional Arabic" w:cs="Traditional Arabic"/>
          <w:b/>
          <w:bCs/>
          <w:color w:val="424242"/>
          <w:sz w:val="36"/>
          <w:szCs w:val="36"/>
          <w:rtl/>
          <w:lang w:bidi="ar-DZ"/>
        </w:rPr>
        <w:t>ج</w:t>
      </w:r>
      <w:proofErr w:type="spellStart"/>
      <w:r w:rsidRPr="00D2142B">
        <w:rPr>
          <w:rFonts w:ascii="Traditional Arabic" w:eastAsia="Times New Roman" w:hAnsi="Traditional Arabic" w:cs="Traditional Arabic"/>
          <w:b/>
          <w:bCs/>
          <w:color w:val="424242"/>
          <w:sz w:val="36"/>
          <w:szCs w:val="36"/>
          <w:rtl/>
        </w:rPr>
        <w:t>اكوبسن</w:t>
      </w:r>
      <w:proofErr w:type="spellEnd"/>
      <w:r w:rsidRPr="00D2142B">
        <w:rPr>
          <w:rFonts w:ascii="Traditional Arabic" w:eastAsia="Times New Roman" w:hAnsi="Traditional Arabic" w:cs="Traditional Arabic"/>
          <w:b/>
          <w:bCs/>
          <w:color w:val="424242"/>
          <w:sz w:val="36"/>
          <w:szCs w:val="36"/>
          <w:rtl/>
        </w:rPr>
        <w:t xml:space="preserve"> (</w:t>
      </w:r>
      <w:r w:rsidRPr="00D2142B">
        <w:rPr>
          <w:rFonts w:ascii="Traditional Arabic" w:eastAsia="Times New Roman" w:hAnsi="Traditional Arabic" w:cs="Traditional Arabic"/>
          <w:b/>
          <w:bCs/>
          <w:color w:val="424242"/>
          <w:sz w:val="36"/>
          <w:szCs w:val="36"/>
        </w:rPr>
        <w:t>Roman</w:t>
      </w:r>
      <w:r w:rsidRPr="00D2142B">
        <w:rPr>
          <w:rFonts w:ascii="Traditional Arabic" w:eastAsia="Times New Roman" w:hAnsi="Traditional Arabic" w:cs="Traditional Arabic"/>
          <w:b/>
          <w:bCs/>
          <w:color w:val="424242"/>
          <w:sz w:val="36"/>
          <w:szCs w:val="36"/>
          <w:rtl/>
        </w:rPr>
        <w:t xml:space="preserve"> </w:t>
      </w:r>
      <w:r w:rsidRPr="00D2142B">
        <w:rPr>
          <w:rFonts w:ascii="Traditional Arabic" w:eastAsia="Times New Roman" w:hAnsi="Traditional Arabic" w:cs="Traditional Arabic"/>
          <w:b/>
          <w:bCs/>
          <w:color w:val="424242"/>
          <w:sz w:val="36"/>
          <w:szCs w:val="36"/>
        </w:rPr>
        <w:t>Jakobson</w:t>
      </w:r>
      <w:r w:rsidRPr="00D2142B">
        <w:rPr>
          <w:rFonts w:ascii="Traditional Arabic" w:eastAsia="Times New Roman" w:hAnsi="Traditional Arabic" w:cs="Traditional Arabic"/>
          <w:b/>
          <w:bCs/>
          <w:color w:val="424242"/>
          <w:sz w:val="36"/>
          <w:szCs w:val="36"/>
          <w:rtl/>
        </w:rPr>
        <w:t>)</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b/>
          <w:bCs/>
          <w:color w:val="424242"/>
          <w:sz w:val="36"/>
          <w:szCs w:val="36"/>
          <w:rtl/>
          <w:lang w:bidi="ar-DZ"/>
        </w:rPr>
        <w:t>تمهيد</w:t>
      </w:r>
      <w:r w:rsidRPr="00D2142B">
        <w:rPr>
          <w:rFonts w:ascii="Traditional Arabic" w:eastAsia="Times New Roman" w:hAnsi="Traditional Arabic" w:cs="Traditional Arabic"/>
          <w:color w:val="424242"/>
          <w:sz w:val="36"/>
          <w:szCs w:val="36"/>
          <w:rtl/>
          <w:lang w:bidi="ar-DZ"/>
        </w:rPr>
        <w:t xml:space="preserve">: عندما اطّلع </w:t>
      </w:r>
      <w:r w:rsidRPr="00D2142B">
        <w:rPr>
          <w:rFonts w:ascii="Traditional Arabic" w:eastAsia="Times New Roman" w:hAnsi="Traditional Arabic" w:cs="Traditional Arabic"/>
          <w:b/>
          <w:bCs/>
          <w:color w:val="424242"/>
          <w:sz w:val="36"/>
          <w:szCs w:val="36"/>
          <w:rtl/>
          <w:lang w:bidi="ar-DZ"/>
        </w:rPr>
        <w:t>رومان</w:t>
      </w:r>
      <w:r w:rsidRPr="00D2142B">
        <w:rPr>
          <w:rFonts w:ascii="Traditional Arabic" w:eastAsia="Times New Roman" w:hAnsi="Traditional Arabic" w:cs="Traditional Arabic"/>
          <w:color w:val="424242"/>
          <w:sz w:val="36"/>
          <w:szCs w:val="36"/>
          <w:rtl/>
          <w:lang w:bidi="ar-DZ"/>
        </w:rPr>
        <w:t xml:space="preserve"> على أعمال مهندسي التّواصل السّلكي واللّاسلكي وخاصّةً أعمال كلّ من </w:t>
      </w:r>
      <w:proofErr w:type="spellStart"/>
      <w:r w:rsidRPr="00D2142B">
        <w:rPr>
          <w:rFonts w:ascii="Traditional Arabic" w:eastAsia="Times New Roman" w:hAnsi="Traditional Arabic" w:cs="Traditional Arabic"/>
          <w:b/>
          <w:bCs/>
          <w:color w:val="424242"/>
          <w:sz w:val="36"/>
          <w:szCs w:val="36"/>
          <w:rtl/>
          <w:lang w:bidi="ar-DZ"/>
        </w:rPr>
        <w:t>مكّاي</w:t>
      </w:r>
      <w:proofErr w:type="spellEnd"/>
      <w:r w:rsidRPr="00D2142B">
        <w:rPr>
          <w:rFonts w:ascii="Traditional Arabic" w:eastAsia="Times New Roman" w:hAnsi="Traditional Arabic" w:cs="Traditional Arabic"/>
          <w:color w:val="424242"/>
          <w:sz w:val="36"/>
          <w:szCs w:val="36"/>
          <w:rtl/>
          <w:lang w:bidi="ar-DZ"/>
        </w:rPr>
        <w:t xml:space="preserve"> و</w:t>
      </w:r>
      <w:r w:rsidRPr="00D2142B">
        <w:rPr>
          <w:rFonts w:ascii="Traditional Arabic" w:eastAsia="Times New Roman" w:hAnsi="Traditional Arabic" w:cs="Traditional Arabic"/>
          <w:b/>
          <w:bCs/>
          <w:color w:val="424242"/>
          <w:sz w:val="36"/>
          <w:szCs w:val="36"/>
          <w:rtl/>
          <w:lang w:bidi="ar-DZ"/>
        </w:rPr>
        <w:t>شانون</w:t>
      </w:r>
      <w:r w:rsidRPr="00D2142B">
        <w:rPr>
          <w:rFonts w:ascii="Traditional Arabic" w:eastAsia="Times New Roman" w:hAnsi="Traditional Arabic" w:cs="Traditional Arabic"/>
          <w:color w:val="424242"/>
          <w:sz w:val="36"/>
          <w:szCs w:val="36"/>
          <w:rtl/>
          <w:lang w:bidi="ar-DZ"/>
        </w:rPr>
        <w:t xml:space="preserve">، لم يجد أبداً صعوبةً في التّأقلم مع مصطلحاتهم العلمية، كالشّفرة، والرّسالة والقناة والتّشويش، لأنّ مثل هذه المصطلحات كانت متداولة عند اللّسانيين، </w:t>
      </w:r>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color w:val="424242"/>
          <w:sz w:val="36"/>
          <w:szCs w:val="36"/>
          <w:rtl/>
          <w:lang w:bidi="ar-DZ"/>
        </w:rPr>
        <w:t>لغة كلام ، نسق لساني</w:t>
      </w:r>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color w:val="424242"/>
          <w:sz w:val="36"/>
          <w:szCs w:val="36"/>
          <w:rtl/>
          <w:lang w:bidi="ar-DZ"/>
        </w:rPr>
        <w:t xml:space="preserve">، </w:t>
      </w:r>
      <w:proofErr w:type="gramStart"/>
      <w:r w:rsidRPr="00D2142B">
        <w:rPr>
          <w:rFonts w:ascii="Traditional Arabic" w:eastAsia="Times New Roman" w:hAnsi="Traditional Arabic" w:cs="Traditional Arabic"/>
          <w:color w:val="424242"/>
          <w:sz w:val="36"/>
          <w:szCs w:val="36"/>
          <w:rtl/>
          <w:lang w:bidi="ar-DZ"/>
        </w:rPr>
        <w:t>إذْ</w:t>
      </w:r>
      <w:proofErr w:type="gramEnd"/>
      <w:r w:rsidRPr="00D2142B">
        <w:rPr>
          <w:rFonts w:ascii="Traditional Arabic" w:eastAsia="Times New Roman" w:hAnsi="Traditional Arabic" w:cs="Traditional Arabic"/>
          <w:color w:val="424242"/>
          <w:sz w:val="36"/>
          <w:szCs w:val="36"/>
          <w:rtl/>
          <w:lang w:bidi="ar-DZ"/>
        </w:rPr>
        <w:t xml:space="preserve"> شكّلت أبحاث كلّ فريق تكاملاً وتبادلاً معرفياً، فقد استفاد كلّ فريق من الآخر. </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color w:val="424242"/>
          <w:sz w:val="36"/>
          <w:szCs w:val="36"/>
          <w:rtl/>
        </w:rPr>
      </w:pPr>
      <w:r w:rsidRPr="00D2142B">
        <w:rPr>
          <w:rFonts w:ascii="Traditional Arabic" w:eastAsia="Times New Roman" w:hAnsi="Traditional Arabic" w:cs="Traditional Arabic"/>
          <w:color w:val="424242"/>
          <w:sz w:val="36"/>
          <w:szCs w:val="36"/>
          <w:rtl/>
          <w:lang w:bidi="ar-DZ"/>
        </w:rPr>
        <w:t xml:space="preserve">وسنحاول فيما يلي أن نشرح خطاطة التّواصل التي وضعها </w:t>
      </w:r>
      <w:proofErr w:type="spellStart"/>
      <w:r w:rsidRPr="00D2142B">
        <w:rPr>
          <w:rFonts w:ascii="Traditional Arabic" w:eastAsia="Times New Roman" w:hAnsi="Traditional Arabic" w:cs="Traditional Arabic"/>
          <w:b/>
          <w:bCs/>
          <w:color w:val="424242"/>
          <w:sz w:val="36"/>
          <w:szCs w:val="36"/>
          <w:rtl/>
          <w:lang w:bidi="ar-DZ"/>
        </w:rPr>
        <w:t>جاكبسون</w:t>
      </w:r>
      <w:proofErr w:type="spellEnd"/>
      <w:r w:rsidRPr="00D2142B">
        <w:rPr>
          <w:rFonts w:ascii="Traditional Arabic" w:eastAsia="Times New Roman" w:hAnsi="Traditional Arabic" w:cs="Traditional Arabic"/>
          <w:b/>
          <w:bCs/>
          <w:color w:val="424242"/>
          <w:sz w:val="36"/>
          <w:szCs w:val="36"/>
          <w:rtl/>
          <w:lang w:bidi="ar-DZ"/>
        </w:rPr>
        <w:t> </w:t>
      </w:r>
      <w:r w:rsidRPr="00D2142B">
        <w:rPr>
          <w:rFonts w:ascii="Traditional Arabic" w:eastAsia="Times New Roman" w:hAnsi="Traditional Arabic" w:cs="Traditional Arabic"/>
          <w:color w:val="424242"/>
          <w:sz w:val="36"/>
          <w:szCs w:val="36"/>
          <w:rtl/>
        </w:rPr>
        <w:t>.</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b/>
          <w:bCs/>
          <w:color w:val="424242"/>
          <w:sz w:val="36"/>
          <w:szCs w:val="36"/>
          <w:rtl/>
        </w:rPr>
      </w:pPr>
    </w:p>
    <w:p w:rsidR="00B71033" w:rsidRPr="00D2142B" w:rsidRDefault="00B71033" w:rsidP="009C2849">
      <w:pPr>
        <w:shd w:val="clear" w:color="auto" w:fill="FFFFFF"/>
        <w:tabs>
          <w:tab w:val="left" w:pos="5787"/>
        </w:tabs>
        <w:bidi/>
        <w:spacing w:before="100" w:beforeAutospacing="1" w:after="0" w:line="240" w:lineRule="auto"/>
        <w:jc w:val="both"/>
        <w:rPr>
          <w:rFonts w:ascii="Traditional Arabic" w:eastAsia="Times New Roman" w:hAnsi="Traditional Arabic" w:cs="Traditional Arabic"/>
          <w:b/>
          <w:bCs/>
          <w:color w:val="424242"/>
          <w:sz w:val="36"/>
          <w:szCs w:val="36"/>
        </w:rPr>
      </w:pPr>
      <w:r w:rsidRPr="00D2142B">
        <w:rPr>
          <w:rFonts w:ascii="Traditional Arabic" w:hAnsi="Traditional Arabic" w:cs="Traditional Arabic"/>
          <w:noProof/>
          <w:sz w:val="36"/>
          <w:szCs w:val="36"/>
        </w:rPr>
        <w:lastRenderedPageBreak/>
        <w:drawing>
          <wp:inline distT="0" distB="0" distL="0" distR="0" wp14:anchorId="0C9950DB" wp14:editId="70BF8812">
            <wp:extent cx="2419350" cy="3048000"/>
            <wp:effectExtent l="0" t="0" r="0" b="0"/>
            <wp:docPr id="14" name="Image 14" descr="Résultat de recherche d'images pour &quot;‫صورة رومان جاكبسو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صورة رومان جاكبسون‬‎&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3048000"/>
                    </a:xfrm>
                    <a:prstGeom prst="rect">
                      <a:avLst/>
                    </a:prstGeom>
                    <a:noFill/>
                    <a:ln>
                      <a:noFill/>
                    </a:ln>
                  </pic:spPr>
                </pic:pic>
              </a:graphicData>
            </a:graphic>
          </wp:inline>
        </w:drawing>
      </w:r>
    </w:p>
    <w:p w:rsidR="00B71033" w:rsidRPr="00D2142B" w:rsidRDefault="00B71033" w:rsidP="00B71033">
      <w:pPr>
        <w:shd w:val="clear" w:color="auto" w:fill="FFFFFF"/>
        <w:bidi/>
        <w:spacing w:before="28" w:after="74" w:line="240" w:lineRule="auto"/>
        <w:ind w:left="425"/>
        <w:jc w:val="both"/>
        <w:rPr>
          <w:rFonts w:ascii="Traditional Arabic" w:eastAsia="Times New Roman" w:hAnsi="Traditional Arabic" w:cs="Traditional Arabic"/>
          <w:b/>
          <w:bCs/>
          <w:sz w:val="36"/>
          <w:szCs w:val="36"/>
          <w:rtl/>
        </w:rPr>
      </w:pPr>
      <w:r w:rsidRPr="00D2142B">
        <w:rPr>
          <w:rFonts w:ascii="Traditional Arabic" w:eastAsia="Times New Roman" w:hAnsi="Traditional Arabic" w:cs="Traditional Arabic"/>
          <w:b/>
          <w:bCs/>
          <w:color w:val="2A2A2A"/>
          <w:sz w:val="36"/>
          <w:szCs w:val="36"/>
          <w:rtl/>
          <w:lang w:bidi="ar-DZ"/>
        </w:rPr>
        <w:t>1-مقدّمة</w:t>
      </w:r>
      <w:r w:rsidRPr="00D2142B">
        <w:rPr>
          <w:rFonts w:ascii="Traditional Arabic" w:eastAsia="Times New Roman" w:hAnsi="Traditional Arabic" w:cs="Traditional Arabic"/>
          <w:b/>
          <w:bCs/>
          <w:color w:val="2A2A2A"/>
          <w:sz w:val="36"/>
          <w:szCs w:val="36"/>
          <w:rtl/>
        </w:rPr>
        <w:t xml:space="preserve"> </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color w:val="424242"/>
          <w:sz w:val="36"/>
          <w:szCs w:val="36"/>
          <w:rtl/>
          <w:lang w:bidi="ar-DZ"/>
        </w:rPr>
        <w:t xml:space="preserve">يُعتبر </w:t>
      </w:r>
      <w:r w:rsidRPr="00D2142B">
        <w:rPr>
          <w:rFonts w:ascii="Traditional Arabic" w:eastAsia="Times New Roman" w:hAnsi="Traditional Arabic" w:cs="Traditional Arabic"/>
          <w:b/>
          <w:bCs/>
          <w:color w:val="424242"/>
          <w:sz w:val="36"/>
          <w:szCs w:val="36"/>
          <w:rtl/>
          <w:lang w:bidi="ar-DZ"/>
        </w:rPr>
        <w:t xml:space="preserve">رومان </w:t>
      </w:r>
      <w:proofErr w:type="spellStart"/>
      <w:r w:rsidRPr="00D2142B">
        <w:rPr>
          <w:rFonts w:ascii="Traditional Arabic" w:eastAsia="Times New Roman" w:hAnsi="Traditional Arabic" w:cs="Traditional Arabic"/>
          <w:b/>
          <w:bCs/>
          <w:color w:val="424242"/>
          <w:sz w:val="36"/>
          <w:szCs w:val="36"/>
          <w:rtl/>
          <w:lang w:bidi="ar-DZ"/>
        </w:rPr>
        <w:t>جاكبسون</w:t>
      </w:r>
      <w:proofErr w:type="spellEnd"/>
      <w:r w:rsidRPr="00D2142B">
        <w:rPr>
          <w:rFonts w:ascii="Traditional Arabic" w:eastAsia="Times New Roman" w:hAnsi="Traditional Arabic" w:cs="Traditional Arabic"/>
          <w:color w:val="424242"/>
          <w:sz w:val="36"/>
          <w:szCs w:val="36"/>
          <w:rtl/>
          <w:lang w:bidi="ar-DZ"/>
        </w:rPr>
        <w:t xml:space="preserve"> </w:t>
      </w:r>
      <w:r w:rsidRPr="00D2142B">
        <w:rPr>
          <w:rFonts w:ascii="Traditional Arabic" w:eastAsia="Times New Roman" w:hAnsi="Traditional Arabic" w:cs="Traditional Arabic"/>
          <w:color w:val="424242"/>
          <w:sz w:val="36"/>
          <w:szCs w:val="36"/>
          <w:rtl/>
        </w:rPr>
        <w:t>(1896</w:t>
      </w:r>
      <w:r w:rsidRPr="00D2142B">
        <w:rPr>
          <w:rFonts w:ascii="Traditional Arabic" w:eastAsia="Times New Roman" w:hAnsi="Traditional Arabic" w:cs="Traditional Arabic"/>
          <w:color w:val="424242"/>
          <w:sz w:val="36"/>
          <w:szCs w:val="36"/>
          <w:rtl/>
          <w:lang w:bidi="ar-DZ"/>
        </w:rPr>
        <w:t>م</w:t>
      </w:r>
      <w:r w:rsidRPr="00D2142B">
        <w:rPr>
          <w:rFonts w:ascii="Traditional Arabic" w:eastAsia="Times New Roman" w:hAnsi="Traditional Arabic" w:cs="Traditional Arabic"/>
          <w:color w:val="424242"/>
          <w:sz w:val="36"/>
          <w:szCs w:val="36"/>
          <w:rtl/>
        </w:rPr>
        <w:t>-1982</w:t>
      </w:r>
      <w:r w:rsidRPr="00D2142B">
        <w:rPr>
          <w:rFonts w:ascii="Traditional Arabic" w:eastAsia="Times New Roman" w:hAnsi="Traditional Arabic" w:cs="Traditional Arabic"/>
          <w:color w:val="424242"/>
          <w:sz w:val="36"/>
          <w:szCs w:val="36"/>
          <w:rtl/>
          <w:lang w:bidi="ar-DZ"/>
        </w:rPr>
        <w:t>م</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من أبرز اللّسانيين الذين ظهروا خلال النّصف الأوّل من القرن الماضي، حيث أسّس وهو لا يزال طالباً مع صديقيْة </w:t>
      </w:r>
      <w:r w:rsidRPr="00D2142B">
        <w:rPr>
          <w:rFonts w:ascii="Traditional Arabic" w:eastAsia="Times New Roman" w:hAnsi="Traditional Arabic" w:cs="Traditional Arabic"/>
          <w:color w:val="424242"/>
          <w:sz w:val="36"/>
          <w:szCs w:val="36"/>
          <w:rtl/>
        </w:rPr>
        <w:t xml:space="preserve">" </w:t>
      </w:r>
      <w:proofErr w:type="spellStart"/>
      <w:r w:rsidRPr="00D2142B">
        <w:rPr>
          <w:rFonts w:ascii="Traditional Arabic" w:eastAsia="Times New Roman" w:hAnsi="Traditional Arabic" w:cs="Traditional Arabic"/>
          <w:b/>
          <w:bCs/>
          <w:color w:val="424242"/>
          <w:sz w:val="36"/>
          <w:szCs w:val="36"/>
          <w:rtl/>
          <w:lang w:bidi="ar-DZ"/>
        </w:rPr>
        <w:t>مايكوفسكي</w:t>
      </w:r>
      <w:proofErr w:type="spellEnd"/>
      <w:r w:rsidRPr="00D2142B">
        <w:rPr>
          <w:rFonts w:ascii="Traditional Arabic" w:eastAsia="Times New Roman" w:hAnsi="Traditional Arabic" w:cs="Traditional Arabic"/>
          <w:b/>
          <w:bCs/>
          <w:color w:val="424242"/>
          <w:sz w:val="36"/>
          <w:szCs w:val="36"/>
          <w:rtl/>
          <w:lang w:bidi="ar-DZ"/>
        </w:rPr>
        <w:t> </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و</w:t>
      </w:r>
      <w:r w:rsidRPr="00D2142B">
        <w:rPr>
          <w:rFonts w:ascii="Traditional Arabic" w:eastAsia="Times New Roman" w:hAnsi="Traditional Arabic" w:cs="Traditional Arabic"/>
          <w:color w:val="424242"/>
          <w:sz w:val="36"/>
          <w:szCs w:val="36"/>
          <w:rtl/>
        </w:rPr>
        <w:t xml:space="preserve">" </w:t>
      </w:r>
      <w:proofErr w:type="spellStart"/>
      <w:r w:rsidRPr="00D2142B">
        <w:rPr>
          <w:rFonts w:ascii="Traditional Arabic" w:eastAsia="Times New Roman" w:hAnsi="Traditional Arabic" w:cs="Traditional Arabic"/>
          <w:b/>
          <w:bCs/>
          <w:color w:val="424242"/>
          <w:sz w:val="36"/>
          <w:szCs w:val="36"/>
          <w:rtl/>
          <w:lang w:bidi="ar-DZ"/>
        </w:rPr>
        <w:t>كليبنكوف</w:t>
      </w:r>
      <w:proofErr w:type="spellEnd"/>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 xml:space="preserve">حلقة </w:t>
      </w:r>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b/>
          <w:bCs/>
          <w:color w:val="424242"/>
          <w:sz w:val="36"/>
          <w:szCs w:val="36"/>
          <w:rtl/>
          <w:lang w:bidi="ar-DZ"/>
        </w:rPr>
        <w:t>موسكو</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 xml:space="preserve">سنة </w:t>
      </w:r>
      <w:r w:rsidRPr="00D2142B">
        <w:rPr>
          <w:rFonts w:ascii="Traditional Arabic" w:eastAsia="Times New Roman" w:hAnsi="Traditional Arabic" w:cs="Traditional Arabic"/>
          <w:color w:val="424242"/>
          <w:sz w:val="36"/>
          <w:szCs w:val="36"/>
          <w:rtl/>
        </w:rPr>
        <w:t>1915</w:t>
      </w:r>
      <w:r w:rsidRPr="00D2142B">
        <w:rPr>
          <w:rFonts w:ascii="Traditional Arabic" w:eastAsia="Times New Roman" w:hAnsi="Traditional Arabic" w:cs="Traditional Arabic"/>
          <w:color w:val="424242"/>
          <w:sz w:val="36"/>
          <w:szCs w:val="36"/>
          <w:rtl/>
          <w:lang w:bidi="ar-DZ"/>
        </w:rPr>
        <w:t xml:space="preserve">م، كما كان من الرّواد الأوائل لحلقة </w:t>
      </w:r>
      <w:r w:rsidRPr="00D2142B">
        <w:rPr>
          <w:rFonts w:ascii="Traditional Arabic" w:eastAsia="Times New Roman" w:hAnsi="Traditional Arabic" w:cs="Traditional Arabic"/>
          <w:b/>
          <w:bCs/>
          <w:color w:val="424242"/>
          <w:sz w:val="36"/>
          <w:szCs w:val="36"/>
          <w:rtl/>
          <w:lang w:bidi="ar-DZ"/>
        </w:rPr>
        <w:t>براغ</w:t>
      </w:r>
      <w:r w:rsidRPr="00D2142B">
        <w:rPr>
          <w:rFonts w:ascii="Traditional Arabic" w:eastAsia="Times New Roman" w:hAnsi="Traditional Arabic" w:cs="Traditional Arabic"/>
          <w:color w:val="424242"/>
          <w:sz w:val="36"/>
          <w:szCs w:val="36"/>
          <w:rtl/>
          <w:lang w:bidi="ar-DZ"/>
        </w:rPr>
        <w:t xml:space="preserve"> المؤسّسة سنة </w:t>
      </w:r>
      <w:r w:rsidRPr="00D2142B">
        <w:rPr>
          <w:rFonts w:ascii="Traditional Arabic" w:eastAsia="Times New Roman" w:hAnsi="Traditional Arabic" w:cs="Traditional Arabic"/>
          <w:color w:val="424242"/>
          <w:sz w:val="36"/>
          <w:szCs w:val="36"/>
          <w:rtl/>
        </w:rPr>
        <w:t>1916</w:t>
      </w:r>
      <w:r w:rsidRPr="00D2142B">
        <w:rPr>
          <w:rFonts w:ascii="Traditional Arabic" w:eastAsia="Times New Roman" w:hAnsi="Traditional Arabic" w:cs="Traditional Arabic"/>
          <w:color w:val="424242"/>
          <w:sz w:val="36"/>
          <w:szCs w:val="36"/>
          <w:rtl/>
          <w:lang w:bidi="ar-DZ"/>
        </w:rPr>
        <w:t xml:space="preserve">م، وقد ظلّ رغم توجّهه اللّساني واهتمامه بقضايا اللّغة مرتبطاً </w:t>
      </w:r>
      <w:proofErr w:type="spellStart"/>
      <w:r w:rsidRPr="00D2142B">
        <w:rPr>
          <w:rFonts w:ascii="Traditional Arabic" w:eastAsia="Times New Roman" w:hAnsi="Traditional Arabic" w:cs="Traditional Arabic"/>
          <w:color w:val="424242"/>
          <w:sz w:val="36"/>
          <w:szCs w:val="36"/>
          <w:rtl/>
          <w:lang w:bidi="ar-DZ"/>
        </w:rPr>
        <w:t>بالشّكلانية</w:t>
      </w:r>
      <w:proofErr w:type="spellEnd"/>
      <w:r w:rsidRPr="00D2142B">
        <w:rPr>
          <w:rFonts w:ascii="Traditional Arabic" w:eastAsia="Times New Roman" w:hAnsi="Traditional Arabic" w:cs="Traditional Arabic"/>
          <w:color w:val="424242"/>
          <w:sz w:val="36"/>
          <w:szCs w:val="36"/>
          <w:rtl/>
          <w:lang w:bidi="ar-DZ"/>
        </w:rPr>
        <w:t xml:space="preserve">، التي كان أحد أعمدتها، توفي هذا العالم اللّغوي سنة </w:t>
      </w:r>
      <w:r w:rsidRPr="00D2142B">
        <w:rPr>
          <w:rFonts w:ascii="Traditional Arabic" w:eastAsia="Times New Roman" w:hAnsi="Traditional Arabic" w:cs="Traditional Arabic"/>
          <w:color w:val="424242"/>
          <w:sz w:val="36"/>
          <w:szCs w:val="36"/>
          <w:rtl/>
        </w:rPr>
        <w:t>1982</w:t>
      </w:r>
      <w:r w:rsidRPr="00D2142B">
        <w:rPr>
          <w:rFonts w:ascii="Traditional Arabic" w:eastAsia="Times New Roman" w:hAnsi="Traditional Arabic" w:cs="Traditional Arabic"/>
          <w:color w:val="424242"/>
          <w:sz w:val="36"/>
          <w:szCs w:val="36"/>
          <w:rtl/>
          <w:lang w:bidi="ar-DZ"/>
        </w:rPr>
        <w:t xml:space="preserve">م مخلّفاً بحوثاً عدّة في مجال الأدب والشّعرية، لكن يبقى أهم ما بحث فيه هو </w:t>
      </w:r>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color w:val="424242"/>
          <w:sz w:val="36"/>
          <w:szCs w:val="36"/>
          <w:rtl/>
          <w:lang w:bidi="ar-DZ"/>
        </w:rPr>
        <w:t>نظرية التّواصل ووظائف اللّغة</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 xml:space="preserve">هذه الأخيرة التي جاءت في شكل بحثٍ نُشر ضمن منشورات حلقة </w:t>
      </w:r>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b/>
          <w:bCs/>
          <w:color w:val="424242"/>
          <w:sz w:val="36"/>
          <w:szCs w:val="36"/>
          <w:rtl/>
          <w:lang w:bidi="ar-DZ"/>
        </w:rPr>
        <w:t>براغ</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color w:val="424242"/>
          <w:sz w:val="36"/>
          <w:szCs w:val="36"/>
          <w:rtl/>
          <w:lang w:bidi="ar-DZ"/>
        </w:rPr>
        <w:t xml:space="preserve">سنة </w:t>
      </w:r>
      <w:r w:rsidRPr="00D2142B">
        <w:rPr>
          <w:rFonts w:ascii="Traditional Arabic" w:eastAsia="Times New Roman" w:hAnsi="Traditional Arabic" w:cs="Traditional Arabic"/>
          <w:color w:val="424242"/>
          <w:sz w:val="36"/>
          <w:szCs w:val="36"/>
          <w:rtl/>
        </w:rPr>
        <w:t>1929</w:t>
      </w:r>
      <w:r w:rsidRPr="00D2142B">
        <w:rPr>
          <w:rFonts w:ascii="Traditional Arabic" w:eastAsia="Times New Roman" w:hAnsi="Traditional Arabic" w:cs="Traditional Arabic"/>
          <w:color w:val="424242"/>
          <w:sz w:val="36"/>
          <w:szCs w:val="36"/>
          <w:rtl/>
          <w:lang w:bidi="ar-DZ"/>
        </w:rPr>
        <w:t xml:space="preserve">م، وقد اعترف باستفادته من أبحاث الرّياضيين ومهندسي التّواصل لاسيما العمل القيّم الذي قام به </w:t>
      </w:r>
      <w:r w:rsidRPr="00D2142B">
        <w:rPr>
          <w:rFonts w:ascii="Traditional Arabic" w:eastAsia="Times New Roman" w:hAnsi="Traditional Arabic" w:cs="Traditional Arabic"/>
          <w:color w:val="424242"/>
          <w:sz w:val="36"/>
          <w:szCs w:val="36"/>
          <w:rtl/>
        </w:rPr>
        <w:t xml:space="preserve">" </w:t>
      </w:r>
      <w:r w:rsidRPr="00D2142B">
        <w:rPr>
          <w:rFonts w:ascii="Traditional Arabic" w:eastAsia="Times New Roman" w:hAnsi="Traditional Arabic" w:cs="Traditional Arabic"/>
          <w:b/>
          <w:bCs/>
          <w:color w:val="424242"/>
          <w:sz w:val="36"/>
          <w:szCs w:val="36"/>
          <w:rtl/>
          <w:lang w:bidi="ar-DZ"/>
        </w:rPr>
        <w:t>شانون</w:t>
      </w:r>
      <w:r w:rsidRPr="00D2142B">
        <w:rPr>
          <w:rFonts w:ascii="Traditional Arabic" w:eastAsia="Times New Roman" w:hAnsi="Traditional Arabic" w:cs="Traditional Arabic"/>
          <w:color w:val="424242"/>
          <w:sz w:val="36"/>
          <w:szCs w:val="36"/>
          <w:rtl/>
        </w:rPr>
        <w:t xml:space="preserve">" </w:t>
      </w:r>
      <w:proofErr w:type="spellStart"/>
      <w:r w:rsidRPr="00D2142B">
        <w:rPr>
          <w:rFonts w:ascii="Traditional Arabic" w:eastAsia="Times New Roman" w:hAnsi="Traditional Arabic" w:cs="Traditional Arabic"/>
          <w:b/>
          <w:bCs/>
          <w:color w:val="424242"/>
          <w:sz w:val="36"/>
          <w:szCs w:val="36"/>
          <w:rtl/>
          <w:lang w:bidi="ar-DZ"/>
        </w:rPr>
        <w:t>وويفر</w:t>
      </w:r>
      <w:proofErr w:type="spellEnd"/>
      <w:r w:rsidRPr="00D2142B">
        <w:rPr>
          <w:rFonts w:ascii="Traditional Arabic" w:eastAsia="Times New Roman" w:hAnsi="Traditional Arabic" w:cs="Traditional Arabic"/>
          <w:color w:val="424242"/>
          <w:sz w:val="36"/>
          <w:szCs w:val="36"/>
          <w:rtl/>
        </w:rPr>
        <w:t>"</w:t>
      </w:r>
      <w:r w:rsidRPr="00D2142B">
        <w:rPr>
          <w:rFonts w:ascii="Traditional Arabic" w:eastAsia="Times New Roman" w:hAnsi="Traditional Arabic" w:cs="Traditional Arabic"/>
          <w:color w:val="424242"/>
          <w:sz w:val="36"/>
          <w:szCs w:val="36"/>
          <w:rtl/>
          <w:lang w:bidi="ar-DZ"/>
        </w:rPr>
        <w:t xml:space="preserve">، حيث عبّر </w:t>
      </w:r>
      <w:proofErr w:type="spellStart"/>
      <w:r w:rsidRPr="00D2142B">
        <w:rPr>
          <w:rFonts w:ascii="Traditional Arabic" w:eastAsia="Times New Roman" w:hAnsi="Traditional Arabic" w:cs="Traditional Arabic"/>
          <w:b/>
          <w:bCs/>
          <w:color w:val="424242"/>
          <w:sz w:val="36"/>
          <w:szCs w:val="36"/>
          <w:rtl/>
          <w:lang w:bidi="ar-DZ"/>
        </w:rPr>
        <w:t>جاكوبسن</w:t>
      </w:r>
      <w:proofErr w:type="spellEnd"/>
      <w:r w:rsidRPr="00D2142B">
        <w:rPr>
          <w:rFonts w:ascii="Traditional Arabic" w:eastAsia="Times New Roman" w:hAnsi="Traditional Arabic" w:cs="Traditional Arabic"/>
          <w:color w:val="424242"/>
          <w:sz w:val="36"/>
          <w:szCs w:val="36"/>
          <w:rtl/>
          <w:lang w:bidi="ar-DZ"/>
        </w:rPr>
        <w:t xml:space="preserve"> بشكلٍ صريحٍ عن أهمّية هذا العمل، كما دعا إلى ضرورة التّعاون بين اللّسانيين والمهندسين والرّياضيين، في ميدان علم التّواصل </w:t>
      </w:r>
      <w:r w:rsidRPr="00D2142B">
        <w:rPr>
          <w:rFonts w:ascii="Traditional Arabic" w:eastAsia="Times New Roman" w:hAnsi="Traditional Arabic" w:cs="Traditional Arabic"/>
          <w:color w:val="424242"/>
          <w:sz w:val="36"/>
          <w:szCs w:val="36"/>
          <w:rtl/>
        </w:rPr>
        <w:t>.</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b/>
          <w:bCs/>
          <w:color w:val="424242"/>
          <w:sz w:val="36"/>
          <w:szCs w:val="36"/>
          <w:rtl/>
        </w:rPr>
      </w:pPr>
      <w:r w:rsidRPr="00D2142B">
        <w:rPr>
          <w:rFonts w:ascii="Traditional Arabic" w:eastAsia="Times New Roman" w:hAnsi="Traditional Arabic" w:cs="Traditional Arabic"/>
          <w:b/>
          <w:bCs/>
          <w:color w:val="424242"/>
          <w:sz w:val="36"/>
          <w:szCs w:val="36"/>
          <w:rtl/>
        </w:rPr>
        <w:t xml:space="preserve">2-نظرية التّواصل عند رومان </w:t>
      </w:r>
      <w:proofErr w:type="spellStart"/>
      <w:r w:rsidRPr="00D2142B">
        <w:rPr>
          <w:rFonts w:ascii="Traditional Arabic" w:eastAsia="Times New Roman" w:hAnsi="Traditional Arabic" w:cs="Traditional Arabic"/>
          <w:b/>
          <w:bCs/>
          <w:color w:val="424242"/>
          <w:sz w:val="36"/>
          <w:szCs w:val="36"/>
          <w:rtl/>
        </w:rPr>
        <w:t>جاكبسون</w:t>
      </w:r>
      <w:proofErr w:type="spellEnd"/>
      <w:r w:rsidRPr="00D2142B">
        <w:rPr>
          <w:rFonts w:ascii="Traditional Arabic" w:eastAsia="Times New Roman" w:hAnsi="Traditional Arabic" w:cs="Traditional Arabic"/>
          <w:b/>
          <w:bCs/>
          <w:color w:val="424242"/>
          <w:sz w:val="36"/>
          <w:szCs w:val="36"/>
          <w:rtl/>
        </w:rPr>
        <w:t>:</w:t>
      </w:r>
    </w:p>
    <w:p w:rsidR="00B71033" w:rsidRPr="00D2142B" w:rsidRDefault="00B71033" w:rsidP="00B71033">
      <w:pPr>
        <w:shd w:val="clear" w:color="auto" w:fill="FFFFFF"/>
        <w:bidi/>
        <w:spacing w:before="100" w:beforeAutospacing="1" w:after="0" w:line="240" w:lineRule="auto"/>
        <w:jc w:val="both"/>
        <w:rPr>
          <w:rFonts w:ascii="Traditional Arabic" w:eastAsia="Times New Roman" w:hAnsi="Traditional Arabic" w:cs="Traditional Arabic"/>
          <w:color w:val="2A2A2A"/>
          <w:sz w:val="36"/>
          <w:szCs w:val="36"/>
          <w:rtl/>
        </w:rPr>
      </w:pPr>
      <w:r w:rsidRPr="00D2142B">
        <w:rPr>
          <w:rFonts w:ascii="Traditional Arabic" w:eastAsia="Times New Roman" w:hAnsi="Traditional Arabic" w:cs="Traditional Arabic"/>
          <w:color w:val="424242"/>
          <w:sz w:val="36"/>
          <w:szCs w:val="36"/>
          <w:rtl/>
          <w:lang w:bidi="ar-DZ"/>
        </w:rPr>
        <w:t>يشرع المرسل الذي يُعتبر الطّرف الأساسي في عملية التّواصل ببعث رسالته إلى المُرسَل إليه</w:t>
      </w:r>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color w:val="2A2A2A"/>
          <w:sz w:val="36"/>
          <w:szCs w:val="36"/>
          <w:rtl/>
        </w:rPr>
        <w:t>مستقبل الرِّسالة)، والرِّسالة ذاتها تحتاج إلى مرجع، وقناة اتِّصال، ورامزة مشتركة كلِّيّاً أو جزئيَّاً بين المرسل والمرسَل إليه تسمح بإقامة التَّواصل والحفاظ عليه</w:t>
      </w:r>
      <w:r w:rsidRPr="00D2142B">
        <w:rPr>
          <w:rFonts w:ascii="Traditional Arabic" w:eastAsia="Times New Roman" w:hAnsi="Traditional Arabic" w:cs="Traditional Arabic"/>
          <w:color w:val="2A2A2A"/>
          <w:sz w:val="36"/>
          <w:szCs w:val="36"/>
          <w:rtl/>
          <w:lang w:bidi="ar-DZ"/>
        </w:rPr>
        <w:t xml:space="preserve">، وعندما يصل الكلام إلى المرسَل إليه فإنّه يقوم بعملية مشابهة للأولى، إلاّ أنّها عكسية تسمّى </w:t>
      </w:r>
      <w:r w:rsidRPr="00D2142B">
        <w:rPr>
          <w:rFonts w:ascii="Traditional Arabic" w:eastAsia="Times New Roman" w:hAnsi="Traditional Arabic" w:cs="Traditional Arabic"/>
          <w:b/>
          <w:bCs/>
          <w:color w:val="2A2A2A"/>
          <w:sz w:val="36"/>
          <w:szCs w:val="36"/>
          <w:rtl/>
          <w:lang w:bidi="ar-DZ"/>
        </w:rPr>
        <w:t>بالتّوضيع</w:t>
      </w:r>
      <w:r w:rsidRPr="00D2142B">
        <w:rPr>
          <w:rFonts w:ascii="Traditional Arabic" w:eastAsia="Times New Roman" w:hAnsi="Traditional Arabic" w:cs="Traditional Arabic"/>
          <w:color w:val="2A2A2A"/>
          <w:sz w:val="36"/>
          <w:szCs w:val="36"/>
          <w:rtl/>
          <w:lang w:bidi="ar-DZ"/>
        </w:rPr>
        <w:t>، ويتمّ خلالها تحويل الألفاظ، والأصوات المرسلة إليه إلى معانٍ نستطيع فهمها ولا تتمّ هذه العملية إلاّ بالرّجوع دائماً إلى الوضع الذي استعمله المتكلّم أو المرسِل</w:t>
      </w:r>
      <w:r w:rsidRPr="00D2142B">
        <w:rPr>
          <w:rFonts w:ascii="Traditional Arabic" w:eastAsia="Times New Roman" w:hAnsi="Traditional Arabic" w:cs="Traditional Arabic"/>
          <w:color w:val="2A2A2A"/>
          <w:sz w:val="36"/>
          <w:szCs w:val="36"/>
          <w:rtl/>
        </w:rPr>
        <w:t xml:space="preserve">. </w:t>
      </w:r>
    </w:p>
    <w:p w:rsidR="009C2849" w:rsidRPr="00D2142B" w:rsidRDefault="009C2849" w:rsidP="009C2849">
      <w:pPr>
        <w:shd w:val="clear" w:color="auto" w:fill="FFFFFF"/>
        <w:bidi/>
        <w:spacing w:before="28" w:after="74"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b/>
          <w:bCs/>
          <w:color w:val="2A2A2A"/>
          <w:sz w:val="36"/>
          <w:szCs w:val="36"/>
          <w:rtl/>
          <w:lang w:bidi="ar-DZ"/>
        </w:rPr>
        <w:t>-عناصر التّواصل عند رومان </w:t>
      </w:r>
      <w:proofErr w:type="spellStart"/>
      <w:r w:rsidRPr="00D2142B">
        <w:rPr>
          <w:rFonts w:ascii="Traditional Arabic" w:eastAsia="Times New Roman" w:hAnsi="Traditional Arabic" w:cs="Traditional Arabic"/>
          <w:b/>
          <w:bCs/>
          <w:color w:val="2A2A2A"/>
          <w:sz w:val="36"/>
          <w:szCs w:val="36"/>
          <w:rtl/>
          <w:lang w:bidi="ar-DZ"/>
        </w:rPr>
        <w:t>جاكبسون</w:t>
      </w:r>
      <w:proofErr w:type="spellEnd"/>
      <w:r w:rsidRPr="00D2142B">
        <w:rPr>
          <w:rFonts w:ascii="Traditional Arabic" w:eastAsia="Times New Roman" w:hAnsi="Traditional Arabic" w:cs="Traditional Arabic"/>
          <w:b/>
          <w:bCs/>
          <w:color w:val="2A2A2A"/>
          <w:sz w:val="36"/>
          <w:szCs w:val="36"/>
          <w:rtl/>
        </w:rPr>
        <w:t>:</w:t>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lastRenderedPageBreak/>
        <w:t>1-</w:t>
      </w:r>
      <w:r w:rsidRPr="00D2142B">
        <w:rPr>
          <w:rFonts w:ascii="Traditional Arabic" w:eastAsia="Times New Roman" w:hAnsi="Traditional Arabic" w:cs="Traditional Arabic"/>
          <w:b/>
          <w:bCs/>
          <w:sz w:val="36"/>
          <w:szCs w:val="36"/>
          <w:rtl/>
          <w:lang w:bidi="ar-DZ"/>
        </w:rPr>
        <w:t>المرسِل</w:t>
      </w:r>
      <w:r w:rsidRPr="00D2142B">
        <w:rPr>
          <w:rFonts w:ascii="Traditional Arabic" w:eastAsia="Times New Roman" w:hAnsi="Traditional Arabic" w:cs="Traditional Arabic"/>
          <w:sz w:val="36"/>
          <w:szCs w:val="36"/>
          <w:rtl/>
          <w:lang w:bidi="ar-DZ"/>
        </w:rPr>
        <w:t xml:space="preserve"> </w:t>
      </w:r>
      <w:proofErr w:type="gramStart"/>
      <w:r w:rsidRPr="00D2142B">
        <w:rPr>
          <w:rFonts w:ascii="Traditional Arabic" w:eastAsia="Times New Roman" w:hAnsi="Traditional Arabic" w:cs="Traditional Arabic"/>
          <w:sz w:val="36"/>
          <w:szCs w:val="36"/>
          <w:rtl/>
        </w:rPr>
        <w:t>(</w:t>
      </w:r>
      <w:r w:rsidRPr="00D2142B">
        <w:rPr>
          <w:rFonts w:ascii="Traditional Arabic" w:eastAsia="Times New Roman" w:hAnsi="Traditional Arabic" w:cs="Traditional Arabic"/>
          <w:color w:val="000000"/>
          <w:sz w:val="36"/>
          <w:szCs w:val="36"/>
        </w:rPr>
        <w:t>destinateur</w:t>
      </w:r>
      <w:r w:rsidRPr="00D2142B">
        <w:rPr>
          <w:rFonts w:ascii="Traditional Arabic" w:eastAsia="Times New Roman" w:hAnsi="Traditional Arabic" w:cs="Traditional Arabic"/>
          <w:color w:val="000000"/>
          <w:sz w:val="36"/>
          <w:szCs w:val="36"/>
          <w:rtl/>
        </w:rPr>
        <w:t>)</w:t>
      </w:r>
      <w:r w:rsidRPr="00D2142B">
        <w:rPr>
          <w:rFonts w:ascii="Traditional Arabic" w:eastAsia="Times New Roman" w:hAnsi="Traditional Arabic" w:cs="Traditional Arabic"/>
          <w:sz w:val="36"/>
          <w:szCs w:val="36"/>
          <w:rtl/>
        </w:rPr>
        <w:t xml:space="preserve"> :</w:t>
      </w:r>
      <w:proofErr w:type="gramEnd"/>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وهو المتكلّم، أو صاحب الرّسالة أو هو بعبارة أخرى الشّخص الذي يريد تبليغ خبر ما، أو فكرة معيّنة إلى المستمع بغرض إفادته</w:t>
      </w:r>
      <w:r w:rsidRPr="00D2142B">
        <w:rPr>
          <w:rFonts w:ascii="Traditional Arabic" w:eastAsia="Times New Roman" w:hAnsi="Traditional Arabic" w:cs="Traditional Arabic"/>
          <w:sz w:val="36"/>
          <w:szCs w:val="36"/>
          <w:rtl/>
        </w:rPr>
        <w:t>.</w:t>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2</w:t>
      </w:r>
      <w:r w:rsidRPr="00D2142B">
        <w:rPr>
          <w:rFonts w:ascii="Traditional Arabic" w:eastAsia="Times New Roman" w:hAnsi="Traditional Arabic" w:cs="Traditional Arabic"/>
          <w:b/>
          <w:bCs/>
          <w:sz w:val="36"/>
          <w:szCs w:val="36"/>
          <w:rtl/>
        </w:rPr>
        <w:t>-</w:t>
      </w:r>
      <w:r w:rsidRPr="00D2142B">
        <w:rPr>
          <w:rFonts w:ascii="Traditional Arabic" w:eastAsia="Times New Roman" w:hAnsi="Traditional Arabic" w:cs="Traditional Arabic"/>
          <w:b/>
          <w:bCs/>
          <w:sz w:val="36"/>
          <w:szCs w:val="36"/>
          <w:rtl/>
          <w:lang w:bidi="ar-DZ"/>
        </w:rPr>
        <w:t>المرسَل إليه</w:t>
      </w:r>
      <w:r w:rsidRPr="00D2142B">
        <w:rPr>
          <w:rFonts w:ascii="Traditional Arabic" w:eastAsia="Times New Roman" w:hAnsi="Traditional Arabic" w:cs="Traditional Arabic"/>
          <w:sz w:val="36"/>
          <w:szCs w:val="36"/>
          <w:rtl/>
        </w:rPr>
        <w:t>: (</w:t>
      </w:r>
      <w:r w:rsidRPr="00D2142B">
        <w:rPr>
          <w:rFonts w:ascii="Traditional Arabic" w:eastAsia="Times New Roman" w:hAnsi="Traditional Arabic" w:cs="Traditional Arabic"/>
          <w:color w:val="000000"/>
          <w:sz w:val="36"/>
          <w:szCs w:val="36"/>
        </w:rPr>
        <w:t>destinataire</w:t>
      </w:r>
      <w:r w:rsidRPr="00D2142B">
        <w:rPr>
          <w:rFonts w:ascii="Traditional Arabic" w:eastAsia="Times New Roman" w:hAnsi="Traditional Arabic" w:cs="Traditional Arabic"/>
          <w:color w:val="000000"/>
          <w:sz w:val="36"/>
          <w:szCs w:val="36"/>
          <w:rtl/>
        </w:rPr>
        <w:t>):</w:t>
      </w:r>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 xml:space="preserve">وهو السّامع، أو </w:t>
      </w:r>
      <w:proofErr w:type="gramStart"/>
      <w:r w:rsidRPr="00D2142B">
        <w:rPr>
          <w:rFonts w:ascii="Traditional Arabic" w:eastAsia="Times New Roman" w:hAnsi="Traditional Arabic" w:cs="Traditional Arabic"/>
          <w:sz w:val="36"/>
          <w:szCs w:val="36"/>
          <w:rtl/>
          <w:lang w:bidi="ar-DZ"/>
        </w:rPr>
        <w:t>المتلقّي</w:t>
      </w:r>
      <w:proofErr w:type="gramEnd"/>
      <w:r w:rsidRPr="00D2142B">
        <w:rPr>
          <w:rFonts w:ascii="Traditional Arabic" w:eastAsia="Times New Roman" w:hAnsi="Traditional Arabic" w:cs="Traditional Arabic"/>
          <w:sz w:val="36"/>
          <w:szCs w:val="36"/>
          <w:rtl/>
          <w:lang w:bidi="ar-DZ"/>
        </w:rPr>
        <w:t xml:space="preserve"> أو المخاطَب، وهو الذي يوجّه إليه الخطاب سواء أكان هذا الخطاب شفهياً أو كتابياً</w:t>
      </w:r>
      <w:r w:rsidRPr="00D2142B">
        <w:rPr>
          <w:rFonts w:ascii="Traditional Arabic" w:eastAsia="Times New Roman" w:hAnsi="Traditional Arabic" w:cs="Traditional Arabic"/>
          <w:sz w:val="36"/>
          <w:szCs w:val="36"/>
          <w:rtl/>
        </w:rPr>
        <w:t>.</w:t>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sz w:val="36"/>
          <w:szCs w:val="36"/>
          <w:rtl/>
          <w:lang w:bidi="ar-DZ"/>
        </w:rPr>
      </w:pPr>
      <w:r w:rsidRPr="00D2142B">
        <w:rPr>
          <w:rFonts w:ascii="Traditional Arabic" w:eastAsia="Times New Roman" w:hAnsi="Traditional Arabic" w:cs="Traditional Arabic"/>
          <w:sz w:val="36"/>
          <w:szCs w:val="36"/>
          <w:rtl/>
        </w:rPr>
        <w:t xml:space="preserve">3- </w:t>
      </w:r>
      <w:r w:rsidRPr="00D2142B">
        <w:rPr>
          <w:rFonts w:ascii="Traditional Arabic" w:eastAsia="Times New Roman" w:hAnsi="Traditional Arabic" w:cs="Traditional Arabic"/>
          <w:b/>
          <w:bCs/>
          <w:sz w:val="36"/>
          <w:szCs w:val="36"/>
          <w:rtl/>
          <w:lang w:bidi="ar-DZ"/>
        </w:rPr>
        <w:t xml:space="preserve">الخطاب أو الرّسالة </w:t>
      </w:r>
      <w:proofErr w:type="gramStart"/>
      <w:r w:rsidRPr="00D2142B">
        <w:rPr>
          <w:rFonts w:ascii="Traditional Arabic" w:eastAsia="Times New Roman" w:hAnsi="Traditional Arabic" w:cs="Traditional Arabic"/>
          <w:sz w:val="36"/>
          <w:szCs w:val="36"/>
          <w:rtl/>
        </w:rPr>
        <w:t>(</w:t>
      </w:r>
      <w:r w:rsidRPr="00D2142B">
        <w:rPr>
          <w:rFonts w:ascii="Traditional Arabic" w:eastAsia="Times New Roman" w:hAnsi="Traditional Arabic" w:cs="Traditional Arabic"/>
          <w:color w:val="000000"/>
          <w:sz w:val="36"/>
          <w:szCs w:val="36"/>
        </w:rPr>
        <w:t>message</w:t>
      </w:r>
      <w:r w:rsidRPr="00D2142B">
        <w:rPr>
          <w:rFonts w:ascii="Traditional Arabic" w:eastAsia="Times New Roman" w:hAnsi="Traditional Arabic" w:cs="Traditional Arabic"/>
          <w:color w:val="000000"/>
          <w:sz w:val="36"/>
          <w:szCs w:val="36"/>
          <w:rtl/>
        </w:rPr>
        <w:t>  )</w:t>
      </w:r>
      <w:r w:rsidRPr="00D2142B">
        <w:rPr>
          <w:rFonts w:ascii="Traditional Arabic" w:eastAsia="Times New Roman" w:hAnsi="Traditional Arabic" w:cs="Traditional Arabic"/>
          <w:sz w:val="36"/>
          <w:szCs w:val="36"/>
          <w:rtl/>
        </w:rPr>
        <w:t xml:space="preserve"> :</w:t>
      </w:r>
      <w:proofErr w:type="gramEnd"/>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وهو محتوى الكلام أو مضمون الرّسالة التي يريد المرسِل تبليغها إلى المرسل إليه</w:t>
      </w:r>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 xml:space="preserve">فعندما تتوفّر كلّ العناصر السّالفة الذّكر نقول أنّ دورة التّخاطب قد اكتملت، فتتمّ عملية التّبليغ على أحسن وجهٍ، غير أنّ هناك عراقيل وحواجز قد تطرأ على الدّورة كلّها أو عنصر واحدٍ منها أو أكثر، فتحدِثُ خللاً في عملية التّواصل وتسمّى هذه العراقيل في لغة علماء الاتّصال </w:t>
      </w:r>
      <w:r w:rsidRPr="00D2142B">
        <w:rPr>
          <w:rFonts w:ascii="Traditional Arabic" w:eastAsia="Times New Roman" w:hAnsi="Traditional Arabic" w:cs="Traditional Arabic"/>
          <w:b/>
          <w:bCs/>
          <w:sz w:val="36"/>
          <w:szCs w:val="36"/>
          <w:rtl/>
          <w:lang w:bidi="ar-DZ"/>
        </w:rPr>
        <w:t>بالتّشويش</w:t>
      </w:r>
      <w:r w:rsidRPr="00D2142B">
        <w:rPr>
          <w:rFonts w:ascii="Traditional Arabic" w:eastAsia="Times New Roman" w:hAnsi="Traditional Arabic" w:cs="Traditional Arabic"/>
          <w:sz w:val="36"/>
          <w:szCs w:val="36"/>
          <w:rtl/>
          <w:lang w:bidi="ar-DZ"/>
        </w:rPr>
        <w:t>.</w:t>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lang w:bidi="ar-DZ"/>
        </w:rPr>
        <w:t xml:space="preserve"> </w:t>
      </w:r>
      <w:r w:rsidRPr="00D2142B">
        <w:rPr>
          <w:rFonts w:ascii="Traditional Arabic" w:eastAsia="Times New Roman" w:hAnsi="Traditional Arabic" w:cs="Traditional Arabic"/>
          <w:sz w:val="36"/>
          <w:szCs w:val="36"/>
          <w:rtl/>
        </w:rPr>
        <w:t>4-</w:t>
      </w:r>
      <w:r w:rsidRPr="00D2142B">
        <w:rPr>
          <w:rFonts w:ascii="Traditional Arabic" w:eastAsia="Times New Roman" w:hAnsi="Traditional Arabic" w:cs="Traditional Arabic"/>
          <w:b/>
          <w:bCs/>
          <w:sz w:val="36"/>
          <w:szCs w:val="36"/>
          <w:rtl/>
          <w:lang w:bidi="ar-DZ"/>
        </w:rPr>
        <w:t>الشّفرة أو اللّغة أو النّظام</w:t>
      </w:r>
      <w:r w:rsidRPr="00D2142B">
        <w:rPr>
          <w:rFonts w:ascii="Traditional Arabic" w:eastAsia="Times New Roman" w:hAnsi="Traditional Arabic" w:cs="Traditional Arabic"/>
          <w:sz w:val="36"/>
          <w:szCs w:val="36"/>
          <w:rtl/>
          <w:lang w:bidi="ar-DZ"/>
        </w:rPr>
        <w:t xml:space="preserve"> </w:t>
      </w:r>
      <w:r w:rsidRPr="00D2142B">
        <w:rPr>
          <w:rFonts w:ascii="Traditional Arabic" w:eastAsia="Times New Roman" w:hAnsi="Traditional Arabic" w:cs="Traditional Arabic"/>
          <w:sz w:val="36"/>
          <w:szCs w:val="36"/>
          <w:rtl/>
        </w:rPr>
        <w:t>(</w:t>
      </w:r>
      <w:r w:rsidRPr="00D2142B">
        <w:rPr>
          <w:rFonts w:ascii="Traditional Arabic" w:eastAsia="Times New Roman" w:hAnsi="Traditional Arabic" w:cs="Traditional Arabic"/>
          <w:color w:val="000000"/>
          <w:sz w:val="36"/>
          <w:szCs w:val="36"/>
        </w:rPr>
        <w:t>code</w:t>
      </w:r>
      <w:r w:rsidRPr="00D2142B">
        <w:rPr>
          <w:rFonts w:ascii="Traditional Arabic" w:eastAsia="Times New Roman" w:hAnsi="Traditional Arabic" w:cs="Traditional Arabic"/>
          <w:color w:val="000000"/>
          <w:sz w:val="36"/>
          <w:szCs w:val="36"/>
          <w:rtl/>
        </w:rPr>
        <w:t>)</w:t>
      </w:r>
      <w:r w:rsidRPr="00D2142B">
        <w:rPr>
          <w:rFonts w:ascii="Traditional Arabic" w:eastAsia="Times New Roman" w:hAnsi="Traditional Arabic" w:cs="Traditional Arabic"/>
          <w:sz w:val="36"/>
          <w:szCs w:val="36"/>
          <w:rtl/>
        </w:rPr>
        <w:t xml:space="preserve"> : </w:t>
      </w:r>
      <w:r w:rsidRPr="00D2142B">
        <w:rPr>
          <w:rFonts w:ascii="Traditional Arabic" w:eastAsia="Times New Roman" w:hAnsi="Traditional Arabic" w:cs="Traditional Arabic"/>
          <w:sz w:val="36"/>
          <w:szCs w:val="36"/>
          <w:rtl/>
          <w:lang w:bidi="ar-DZ"/>
        </w:rPr>
        <w:t xml:space="preserve">هو مجموع الكلمات، والتّراكيب والقواعد المتّفق عليها بين أفراد الجماعة اللّغوية الواحدة، أو هو بعبارةٍ أخرى اللّغة المشتركة، ولا تتمّ عملية التّواصل إلاّ باحترام الوضع فعند صياغة الكلام يقوم المرسِل أو المتكلّم بعملة خاصّة تسمّى عند علماء الاتّصال </w:t>
      </w:r>
      <w:proofErr w:type="spellStart"/>
      <w:r w:rsidRPr="00D2142B">
        <w:rPr>
          <w:rFonts w:ascii="Traditional Arabic" w:eastAsia="Times New Roman" w:hAnsi="Traditional Arabic" w:cs="Traditional Arabic"/>
          <w:sz w:val="36"/>
          <w:szCs w:val="36"/>
          <w:rtl/>
          <w:lang w:bidi="ar-DZ"/>
        </w:rPr>
        <w:t>بالاستضاع</w:t>
      </w:r>
      <w:proofErr w:type="spellEnd"/>
      <w:r w:rsidRPr="00D2142B">
        <w:rPr>
          <w:rFonts w:ascii="Traditional Arabic" w:eastAsia="Times New Roman" w:hAnsi="Traditional Arabic" w:cs="Traditional Arabic"/>
          <w:sz w:val="36"/>
          <w:szCs w:val="36"/>
          <w:rtl/>
          <w:lang w:bidi="ar-DZ"/>
        </w:rPr>
        <w:t xml:space="preserve"> وخلالها يقوم المتكلّم بتركيب الكلام في ذهنه </w:t>
      </w:r>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الأفكار، والمعاني، التي يريد تبليغها</w:t>
      </w:r>
      <w:r w:rsidRPr="00D2142B">
        <w:rPr>
          <w:rFonts w:ascii="Traditional Arabic" w:eastAsia="Times New Roman" w:hAnsi="Traditional Arabic" w:cs="Traditional Arabic"/>
          <w:sz w:val="36"/>
          <w:szCs w:val="36"/>
          <w:rtl/>
        </w:rPr>
        <w:t xml:space="preserve">) </w:t>
      </w:r>
      <w:r w:rsidRPr="00D2142B">
        <w:rPr>
          <w:rFonts w:ascii="Traditional Arabic" w:eastAsia="Times New Roman" w:hAnsi="Traditional Arabic" w:cs="Traditional Arabic"/>
          <w:sz w:val="36"/>
          <w:szCs w:val="36"/>
          <w:rtl/>
          <w:lang w:bidi="ar-DZ"/>
        </w:rPr>
        <w:t>وفق الوضع المتعارف عليه في مجتمعه</w:t>
      </w:r>
      <w:r w:rsidRPr="00D2142B">
        <w:rPr>
          <w:rFonts w:ascii="Traditional Arabic" w:eastAsia="Times New Roman" w:hAnsi="Traditional Arabic" w:cs="Traditional Arabic"/>
          <w:sz w:val="36"/>
          <w:szCs w:val="36"/>
          <w:rtl/>
        </w:rPr>
        <w:t>.</w:t>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5-</w:t>
      </w:r>
      <w:r w:rsidRPr="00D2142B">
        <w:rPr>
          <w:rFonts w:ascii="Traditional Arabic" w:eastAsia="Times New Roman" w:hAnsi="Traditional Arabic" w:cs="Traditional Arabic"/>
          <w:b/>
          <w:bCs/>
          <w:color w:val="000000"/>
          <w:sz w:val="36"/>
          <w:szCs w:val="36"/>
          <w:shd w:val="clear" w:color="auto" w:fill="FFFFFF"/>
          <w:rtl/>
          <w:lang w:bidi="ar-DZ"/>
        </w:rPr>
        <w:t>السّياق</w:t>
      </w:r>
      <w:r w:rsidRPr="00D2142B">
        <w:rPr>
          <w:rFonts w:ascii="Traditional Arabic" w:eastAsia="Times New Roman" w:hAnsi="Traditional Arabic" w:cs="Traditional Arabic"/>
          <w:color w:val="000000"/>
          <w:sz w:val="36"/>
          <w:szCs w:val="36"/>
          <w:shd w:val="clear" w:color="auto" w:fill="FFFFFF"/>
          <w:rtl/>
          <w:lang w:bidi="ar-DZ"/>
        </w:rPr>
        <w:t> </w:t>
      </w:r>
      <w:r w:rsidRPr="00D2142B">
        <w:rPr>
          <w:rFonts w:ascii="Traditional Arabic" w:eastAsia="Times New Roman" w:hAnsi="Traditional Arabic" w:cs="Traditional Arabic"/>
          <w:color w:val="000000"/>
          <w:sz w:val="36"/>
          <w:szCs w:val="36"/>
          <w:shd w:val="clear" w:color="auto" w:fill="FFFFFF"/>
        </w:rPr>
        <w:t>contexte</w:t>
      </w:r>
      <w:r w:rsidRPr="00D2142B">
        <w:rPr>
          <w:rFonts w:ascii="Traditional Arabic" w:eastAsia="Times New Roman" w:hAnsi="Traditional Arabic" w:cs="Traditional Arabic"/>
          <w:color w:val="000000"/>
          <w:sz w:val="36"/>
          <w:szCs w:val="36"/>
          <w:shd w:val="clear" w:color="auto" w:fill="FFFFFF"/>
          <w:rtl/>
        </w:rPr>
        <w:t xml:space="preserve"> : </w:t>
      </w:r>
      <w:r w:rsidRPr="00D2142B">
        <w:rPr>
          <w:rFonts w:ascii="Traditional Arabic" w:eastAsia="Times New Roman" w:hAnsi="Traditional Arabic" w:cs="Traditional Arabic"/>
          <w:color w:val="000000"/>
          <w:sz w:val="36"/>
          <w:szCs w:val="36"/>
          <w:shd w:val="clear" w:color="auto" w:fill="FFFFFF"/>
          <w:rtl/>
          <w:lang w:bidi="ar-DZ"/>
        </w:rPr>
        <w:t>وهو</w:t>
      </w:r>
      <w:r w:rsidRPr="00D2142B">
        <w:rPr>
          <w:rFonts w:ascii="Traditional Arabic" w:eastAsia="Times New Roman" w:hAnsi="Traditional Arabic" w:cs="Traditional Arabic"/>
          <w:color w:val="000000"/>
          <w:sz w:val="36"/>
          <w:szCs w:val="36"/>
          <w:shd w:val="clear" w:color="auto" w:fill="FFFFFF"/>
          <w:rtl/>
          <w:lang w:bidi="ar-MA"/>
        </w:rPr>
        <w:t xml:space="preserve"> المرجع الذي يُحال إليه المرسل إليه ليستطيع إدراك مفهوم</w:t>
      </w:r>
      <w:r w:rsidRPr="00D2142B">
        <w:rPr>
          <w:rFonts w:ascii="Traditional Arabic" w:eastAsia="Times New Roman" w:hAnsi="Traditional Arabic" w:cs="Traditional Arabic"/>
          <w:color w:val="000000"/>
          <w:sz w:val="36"/>
          <w:szCs w:val="36"/>
          <w:shd w:val="clear" w:color="auto" w:fill="FFFFFF"/>
          <w:rtl/>
          <w:lang w:bidi="ar-DZ"/>
        </w:rPr>
        <w:t xml:space="preserve"> الّرسالة، </w:t>
      </w:r>
      <w:r w:rsidRPr="00D2142B">
        <w:rPr>
          <w:rFonts w:ascii="Traditional Arabic" w:eastAsia="Times New Roman" w:hAnsi="Traditional Arabic" w:cs="Traditional Arabic"/>
          <w:color w:val="333333"/>
          <w:sz w:val="36"/>
          <w:szCs w:val="36"/>
          <w:shd w:val="clear" w:color="auto" w:fill="FFFFFF"/>
          <w:rtl/>
          <w:lang w:bidi="ar-DZ"/>
        </w:rPr>
        <w:t>ويُقصَدُ</w:t>
      </w:r>
      <w:r w:rsidRPr="00D2142B">
        <w:rPr>
          <w:rFonts w:ascii="Traditional Arabic" w:eastAsia="Times New Roman" w:hAnsi="Traditional Arabic" w:cs="Traditional Arabic"/>
          <w:color w:val="333333"/>
          <w:sz w:val="36"/>
          <w:szCs w:val="36"/>
          <w:shd w:val="clear" w:color="auto" w:fill="FFFFFF"/>
          <w:rtl/>
          <w:lang w:bidi="ar-MA"/>
        </w:rPr>
        <w:t xml:space="preserve"> به كل </w:t>
      </w:r>
      <w:r w:rsidRPr="00D2142B">
        <w:rPr>
          <w:rFonts w:ascii="Traditional Arabic" w:eastAsia="Times New Roman" w:hAnsi="Traditional Arabic" w:cs="Traditional Arabic"/>
          <w:color w:val="333333"/>
          <w:sz w:val="36"/>
          <w:szCs w:val="36"/>
          <w:shd w:val="clear" w:color="auto" w:fill="FFFFFF"/>
          <w:rtl/>
          <w:lang w:bidi="ar-DZ"/>
        </w:rPr>
        <w:t>الظّروف</w:t>
      </w:r>
      <w:r w:rsidRPr="00D2142B">
        <w:rPr>
          <w:rFonts w:ascii="Traditional Arabic" w:eastAsia="Times New Roman" w:hAnsi="Traditional Arabic" w:cs="Traditional Arabic"/>
          <w:color w:val="333333"/>
          <w:sz w:val="36"/>
          <w:szCs w:val="36"/>
          <w:shd w:val="clear" w:color="auto" w:fill="FFFFFF"/>
          <w:rtl/>
          <w:lang w:bidi="ar-MA"/>
        </w:rPr>
        <w:t xml:space="preserve"> والعوامل المحيطة </w:t>
      </w:r>
      <w:r w:rsidRPr="00D2142B">
        <w:rPr>
          <w:rFonts w:ascii="Traditional Arabic" w:eastAsia="Times New Roman" w:hAnsi="Traditional Arabic" w:cs="Traditional Arabic"/>
          <w:color w:val="333333"/>
          <w:sz w:val="36"/>
          <w:szCs w:val="36"/>
          <w:shd w:val="clear" w:color="auto" w:fill="FFFFFF"/>
          <w:rtl/>
          <w:lang w:bidi="ar-DZ"/>
        </w:rPr>
        <w:t>بالرّسالة</w:t>
      </w:r>
      <w:r w:rsidRPr="00D2142B">
        <w:rPr>
          <w:rFonts w:ascii="Traditional Arabic" w:eastAsia="Times New Roman" w:hAnsi="Traditional Arabic" w:cs="Traditional Arabic"/>
          <w:color w:val="333333"/>
          <w:sz w:val="36"/>
          <w:szCs w:val="36"/>
          <w:shd w:val="clear" w:color="auto" w:fill="FFFFFF"/>
          <w:rtl/>
          <w:lang w:bidi="ar-MA"/>
        </w:rPr>
        <w:t xml:space="preserve">، ويجب على كل مرسل أن يأخذ بعين الاعتبار </w:t>
      </w:r>
      <w:r w:rsidRPr="00D2142B">
        <w:rPr>
          <w:rFonts w:ascii="Traditional Arabic" w:eastAsia="Times New Roman" w:hAnsi="Traditional Arabic" w:cs="Traditional Arabic"/>
          <w:color w:val="333333"/>
          <w:sz w:val="36"/>
          <w:szCs w:val="36"/>
          <w:shd w:val="clear" w:color="auto" w:fill="FFFFFF"/>
          <w:rtl/>
          <w:lang w:bidi="ar-DZ"/>
        </w:rPr>
        <w:t>السّياق</w:t>
      </w:r>
      <w:r w:rsidRPr="00D2142B">
        <w:rPr>
          <w:rFonts w:ascii="Traditional Arabic" w:eastAsia="Times New Roman" w:hAnsi="Traditional Arabic" w:cs="Traditional Arabic"/>
          <w:color w:val="333333"/>
          <w:sz w:val="36"/>
          <w:szCs w:val="36"/>
          <w:shd w:val="clear" w:color="auto" w:fill="FFFFFF"/>
          <w:rtl/>
          <w:lang w:bidi="ar-MA"/>
        </w:rPr>
        <w:t xml:space="preserve"> العام الذي يتواصل فيه، وكذا المجال الذي يحيط به، وذلك حتى لا تفقد </w:t>
      </w:r>
      <w:r w:rsidRPr="00D2142B">
        <w:rPr>
          <w:rFonts w:ascii="Traditional Arabic" w:eastAsia="Times New Roman" w:hAnsi="Traditional Arabic" w:cs="Traditional Arabic"/>
          <w:color w:val="333333"/>
          <w:sz w:val="36"/>
          <w:szCs w:val="36"/>
          <w:shd w:val="clear" w:color="auto" w:fill="FFFFFF"/>
          <w:rtl/>
          <w:lang w:bidi="ar-DZ"/>
        </w:rPr>
        <w:t>الرّسالة</w:t>
      </w:r>
      <w:r w:rsidRPr="00D2142B">
        <w:rPr>
          <w:rFonts w:ascii="Traditional Arabic" w:eastAsia="Times New Roman" w:hAnsi="Traditional Arabic" w:cs="Traditional Arabic"/>
          <w:color w:val="333333"/>
          <w:sz w:val="36"/>
          <w:szCs w:val="36"/>
          <w:shd w:val="clear" w:color="auto" w:fill="FFFFFF"/>
          <w:rtl/>
          <w:lang w:bidi="ar-MA"/>
        </w:rPr>
        <w:t xml:space="preserve"> معناها</w:t>
      </w:r>
      <w:r w:rsidRPr="00D2142B">
        <w:rPr>
          <w:rFonts w:ascii="Traditional Arabic" w:eastAsia="Times New Roman" w:hAnsi="Traditional Arabic" w:cs="Traditional Arabic"/>
          <w:color w:val="333333"/>
          <w:sz w:val="36"/>
          <w:szCs w:val="36"/>
          <w:shd w:val="clear" w:color="auto" w:fill="FFFFFF"/>
          <w:rtl/>
        </w:rPr>
        <w:t>.</w:t>
      </w:r>
    </w:p>
    <w:p w:rsidR="009C2849" w:rsidRPr="00D2142B" w:rsidRDefault="009C2849" w:rsidP="009C2849">
      <w:pPr>
        <w:shd w:val="clear" w:color="auto" w:fill="FFFFFF"/>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 xml:space="preserve">6- </w:t>
      </w:r>
      <w:r w:rsidRPr="00D2142B">
        <w:rPr>
          <w:rFonts w:ascii="Traditional Arabic" w:eastAsia="Times New Roman" w:hAnsi="Traditional Arabic" w:cs="Traditional Arabic"/>
          <w:b/>
          <w:bCs/>
          <w:sz w:val="36"/>
          <w:szCs w:val="36"/>
          <w:rtl/>
          <w:lang w:bidi="ar-DZ"/>
        </w:rPr>
        <w:t>القناة</w:t>
      </w:r>
      <w:r w:rsidRPr="00D2142B">
        <w:rPr>
          <w:rFonts w:ascii="Traditional Arabic" w:eastAsia="Times New Roman" w:hAnsi="Traditional Arabic" w:cs="Traditional Arabic"/>
          <w:sz w:val="36"/>
          <w:szCs w:val="36"/>
          <w:rtl/>
          <w:lang w:bidi="ar-DZ"/>
        </w:rPr>
        <w:t xml:space="preserve"> </w:t>
      </w:r>
      <w:r w:rsidRPr="00D2142B">
        <w:rPr>
          <w:rStyle w:val="lev"/>
          <w:rFonts w:ascii="Traditional Arabic" w:hAnsi="Traditional Arabic" w:cs="Traditional Arabic"/>
          <w:color w:val="000000"/>
          <w:sz w:val="36"/>
          <w:szCs w:val="36"/>
          <w:shd w:val="clear" w:color="auto" w:fill="FFFFFF"/>
        </w:rPr>
        <w:t> (le canal </w:t>
      </w:r>
      <w:r w:rsidRPr="00D2142B">
        <w:rPr>
          <w:rFonts w:ascii="Traditional Arabic" w:hAnsi="Traditional Arabic" w:cs="Traditional Arabic"/>
          <w:color w:val="000000"/>
          <w:sz w:val="36"/>
          <w:szCs w:val="36"/>
          <w:shd w:val="clear" w:color="auto" w:fill="FFFFFF"/>
        </w:rPr>
        <w:t>)</w:t>
      </w:r>
      <w:r w:rsidRPr="00D2142B">
        <w:rPr>
          <w:rFonts w:ascii="Traditional Arabic" w:eastAsia="Times New Roman" w:hAnsi="Traditional Arabic" w:cs="Traditional Arabic"/>
          <w:sz w:val="36"/>
          <w:szCs w:val="36"/>
          <w:rtl/>
        </w:rPr>
        <w:t xml:space="preserve">: </w:t>
      </w:r>
      <w:proofErr w:type="gramStart"/>
      <w:r w:rsidRPr="00D2142B">
        <w:rPr>
          <w:rFonts w:ascii="Traditional Arabic" w:eastAsia="Times New Roman" w:hAnsi="Traditional Arabic" w:cs="Traditional Arabic"/>
          <w:sz w:val="36"/>
          <w:szCs w:val="36"/>
          <w:rtl/>
          <w:lang w:bidi="ar-DZ"/>
        </w:rPr>
        <w:t>وهي</w:t>
      </w:r>
      <w:proofErr w:type="gramEnd"/>
      <w:r w:rsidRPr="00D2142B">
        <w:rPr>
          <w:rFonts w:ascii="Traditional Arabic" w:eastAsia="Times New Roman" w:hAnsi="Traditional Arabic" w:cs="Traditional Arabic"/>
          <w:sz w:val="36"/>
          <w:szCs w:val="36"/>
          <w:rtl/>
          <w:lang w:bidi="ar-DZ"/>
        </w:rPr>
        <w:t xml:space="preserve"> الأداة التي ينتقل عبرها الكلام، أو الخطاب من المرسِل إلى المرسَل إليه، وتختلف هي الأخرى باختلاف طبيعة الخطاب</w:t>
      </w:r>
      <w:r w:rsidRPr="00D2142B">
        <w:rPr>
          <w:rFonts w:ascii="Traditional Arabic" w:eastAsia="Times New Roman" w:hAnsi="Traditional Arabic" w:cs="Traditional Arabic"/>
          <w:sz w:val="36"/>
          <w:szCs w:val="36"/>
          <w:rtl/>
        </w:rPr>
        <w:t>.</w:t>
      </w:r>
    </w:p>
    <w:p w:rsidR="009C2849" w:rsidRPr="00D2142B" w:rsidRDefault="009C2849" w:rsidP="009C2849">
      <w:pPr>
        <w:shd w:val="clear" w:color="auto" w:fill="FFFFFF"/>
        <w:bidi/>
        <w:spacing w:before="100" w:beforeAutospacing="1" w:after="0" w:line="240" w:lineRule="auto"/>
        <w:jc w:val="both"/>
        <w:rPr>
          <w:rFonts w:ascii="Traditional Arabic" w:eastAsia="Times New Roman" w:hAnsi="Traditional Arabic" w:cs="Traditional Arabic"/>
          <w:color w:val="2A2A2A"/>
          <w:sz w:val="36"/>
          <w:szCs w:val="36"/>
          <w:rtl/>
        </w:rPr>
      </w:pPr>
      <w:r w:rsidRPr="00D2142B">
        <w:rPr>
          <w:rFonts w:ascii="Traditional Arabic" w:hAnsi="Traditional Arabic" w:cs="Traditional Arabic"/>
          <w:noProof/>
          <w:sz w:val="36"/>
          <w:szCs w:val="36"/>
        </w:rPr>
        <w:lastRenderedPageBreak/>
        <w:drawing>
          <wp:inline distT="0" distB="0" distL="0" distR="0" wp14:anchorId="7ED40250" wp14:editId="2669A6EF">
            <wp:extent cx="5760720" cy="3598363"/>
            <wp:effectExtent l="0" t="0" r="0" b="0"/>
            <wp:docPr id="7" name="Image 7" descr="Résultat de recherche d'images pour &quot;‫صورة العالم بلومفيل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صورة العالم بلومفيلد‬‎&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598363"/>
                    </a:xfrm>
                    <a:prstGeom prst="rect">
                      <a:avLst/>
                    </a:prstGeom>
                    <a:noFill/>
                    <a:ln>
                      <a:noFill/>
                    </a:ln>
                  </pic:spPr>
                </pic:pic>
              </a:graphicData>
            </a:graphic>
          </wp:inline>
        </w:drawing>
      </w:r>
    </w:p>
    <w:p w:rsidR="009C2849" w:rsidRPr="00D2142B" w:rsidRDefault="009C2849" w:rsidP="009C2849">
      <w:pPr>
        <w:shd w:val="clear" w:color="auto" w:fill="FFFFFF"/>
        <w:bidi/>
        <w:spacing w:before="28" w:after="74"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color w:val="2A2A2A"/>
          <w:sz w:val="36"/>
          <w:szCs w:val="36"/>
          <w:rtl/>
        </w:rPr>
        <w:t>.</w:t>
      </w:r>
      <w:r w:rsidRPr="00D2142B">
        <w:rPr>
          <w:rFonts w:ascii="Traditional Arabic" w:eastAsia="Times New Roman" w:hAnsi="Traditional Arabic" w:cs="Traditional Arabic"/>
          <w:b/>
          <w:bCs/>
          <w:color w:val="2A2A2A"/>
          <w:sz w:val="36"/>
          <w:szCs w:val="36"/>
          <w:rtl/>
        </w:rPr>
        <w:t xml:space="preserve">(الشَّكل –1- يمثِّل مخطط عناصر عمليَّة التَّواصل حسب </w:t>
      </w:r>
      <w:proofErr w:type="spellStart"/>
      <w:r w:rsidRPr="00D2142B">
        <w:rPr>
          <w:rFonts w:ascii="Traditional Arabic" w:eastAsia="Times New Roman" w:hAnsi="Traditional Arabic" w:cs="Traditional Arabic"/>
          <w:b/>
          <w:bCs/>
          <w:color w:val="2A2A2A"/>
          <w:sz w:val="36"/>
          <w:szCs w:val="36"/>
          <w:rtl/>
        </w:rPr>
        <w:t>جاكبسون</w:t>
      </w:r>
      <w:proofErr w:type="spellEnd"/>
      <w:r w:rsidRPr="00D2142B">
        <w:rPr>
          <w:rFonts w:ascii="Traditional Arabic" w:eastAsia="Times New Roman" w:hAnsi="Traditional Arabic" w:cs="Traditional Arabic"/>
          <w:b/>
          <w:bCs/>
          <w:color w:val="2A2A2A"/>
          <w:sz w:val="36"/>
          <w:szCs w:val="36"/>
          <w:rtl/>
        </w:rPr>
        <w:t>)</w:t>
      </w:r>
    </w:p>
    <w:tbl>
      <w:tblPr>
        <w:bidiVisual/>
        <w:tblW w:w="9943" w:type="dxa"/>
        <w:tblCellSpacing w:w="0" w:type="dxa"/>
        <w:tblCellMar>
          <w:left w:w="0" w:type="dxa"/>
          <w:right w:w="0" w:type="dxa"/>
        </w:tblCellMar>
        <w:tblLook w:val="04A0" w:firstRow="1" w:lastRow="0" w:firstColumn="1" w:lastColumn="0" w:noHBand="0" w:noVBand="1"/>
      </w:tblPr>
      <w:tblGrid>
        <w:gridCol w:w="9923"/>
        <w:gridCol w:w="20"/>
      </w:tblGrid>
      <w:tr w:rsidR="009C2849" w:rsidRPr="00666A5C" w:rsidTr="0031114D">
        <w:trPr>
          <w:tblCellSpacing w:w="0" w:type="dxa"/>
        </w:trPr>
        <w:tc>
          <w:tcPr>
            <w:tcW w:w="9923" w:type="dxa"/>
            <w:vAlign w:val="center"/>
            <w:hideMark/>
          </w:tcPr>
          <w:p w:rsidR="006C3969" w:rsidRPr="00D2142B" w:rsidRDefault="006C3969" w:rsidP="006C396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b/>
                <w:bCs/>
                <w:sz w:val="36"/>
                <w:szCs w:val="36"/>
                <w:rtl/>
                <w:lang w:bidi="ar-DZ"/>
              </w:rPr>
              <w:t>تمرين </w:t>
            </w:r>
            <w:r w:rsidRPr="00D2142B">
              <w:rPr>
                <w:rFonts w:ascii="Traditional Arabic" w:eastAsia="Times New Roman" w:hAnsi="Traditional Arabic" w:cs="Traditional Arabic"/>
                <w:b/>
                <w:bCs/>
                <w:sz w:val="36"/>
                <w:szCs w:val="36"/>
                <w:rtl/>
              </w:rPr>
              <w:t>:</w:t>
            </w:r>
            <w:r w:rsidRPr="00D2142B">
              <w:rPr>
                <w:rFonts w:ascii="Traditional Arabic" w:eastAsia="Times New Roman" w:hAnsi="Traditional Arabic" w:cs="Traditional Arabic"/>
                <w:b/>
                <w:bCs/>
                <w:sz w:val="36"/>
                <w:szCs w:val="36"/>
                <w:rtl/>
                <w:lang w:bidi="ar-DZ"/>
              </w:rPr>
              <w:t>س</w:t>
            </w:r>
            <w:r w:rsidRPr="00D2142B">
              <w:rPr>
                <w:rFonts w:ascii="Traditional Arabic" w:eastAsia="Times New Roman" w:hAnsi="Traditional Arabic" w:cs="Traditional Arabic"/>
                <w:b/>
                <w:bCs/>
                <w:sz w:val="36"/>
                <w:szCs w:val="36"/>
                <w:rtl/>
              </w:rPr>
              <w:t xml:space="preserve">1/ </w:t>
            </w:r>
            <w:r w:rsidRPr="00D2142B">
              <w:rPr>
                <w:rFonts w:ascii="Traditional Arabic" w:eastAsia="Times New Roman" w:hAnsi="Traditional Arabic" w:cs="Traditional Arabic"/>
                <w:sz w:val="36"/>
                <w:szCs w:val="36"/>
                <w:rtl/>
                <w:lang w:bidi="ar-DZ"/>
              </w:rPr>
              <w:t xml:space="preserve">استفاد </w:t>
            </w:r>
            <w:r w:rsidRPr="00D2142B">
              <w:rPr>
                <w:rFonts w:ascii="Traditional Arabic" w:eastAsia="Times New Roman" w:hAnsi="Traditional Arabic" w:cs="Traditional Arabic"/>
                <w:b/>
                <w:bCs/>
                <w:sz w:val="36"/>
                <w:szCs w:val="36"/>
                <w:rtl/>
                <w:lang w:bidi="ar-DZ"/>
              </w:rPr>
              <w:t xml:space="preserve">رومان </w:t>
            </w:r>
            <w:proofErr w:type="spellStart"/>
            <w:r w:rsidRPr="00D2142B">
              <w:rPr>
                <w:rFonts w:ascii="Traditional Arabic" w:eastAsia="Times New Roman" w:hAnsi="Traditional Arabic" w:cs="Traditional Arabic"/>
                <w:b/>
                <w:bCs/>
                <w:sz w:val="36"/>
                <w:szCs w:val="36"/>
                <w:rtl/>
                <w:lang w:bidi="ar-DZ"/>
              </w:rPr>
              <w:t>جاكبسون</w:t>
            </w:r>
            <w:proofErr w:type="spellEnd"/>
            <w:r w:rsidRPr="00D2142B">
              <w:rPr>
                <w:rFonts w:ascii="Traditional Arabic" w:eastAsia="Times New Roman" w:hAnsi="Traditional Arabic" w:cs="Traditional Arabic"/>
                <w:sz w:val="36"/>
                <w:szCs w:val="36"/>
                <w:rtl/>
                <w:lang w:bidi="ar-DZ"/>
              </w:rPr>
              <w:t xml:space="preserve"> من أبحاث مهندسي الاتّصال والرياضيين</w:t>
            </w:r>
            <w:r w:rsidRPr="00D2142B">
              <w:rPr>
                <w:rFonts w:ascii="Traditional Arabic" w:eastAsia="Times New Roman" w:hAnsi="Traditional Arabic" w:cs="Traditional Arabic"/>
                <w:sz w:val="36"/>
                <w:szCs w:val="36"/>
                <w:rtl/>
              </w:rPr>
              <w:t>.</w:t>
            </w:r>
          </w:p>
          <w:p w:rsidR="006C3969" w:rsidRPr="00D2142B" w:rsidRDefault="006C3969" w:rsidP="006C396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b/>
                <w:bCs/>
                <w:sz w:val="36"/>
                <w:szCs w:val="36"/>
                <w:rtl/>
              </w:rPr>
              <w:t xml:space="preserve">1- </w:t>
            </w:r>
            <w:r w:rsidRPr="00D2142B">
              <w:rPr>
                <w:rFonts w:ascii="Traditional Arabic" w:eastAsia="Times New Roman" w:hAnsi="Traditional Arabic" w:cs="Traditional Arabic"/>
                <w:b/>
                <w:bCs/>
                <w:sz w:val="36"/>
                <w:szCs w:val="36"/>
                <w:rtl/>
                <w:lang w:bidi="ar-DZ"/>
              </w:rPr>
              <w:t>صح</w:t>
            </w:r>
            <w:r w:rsidRPr="00D2142B">
              <w:rPr>
                <w:rFonts w:ascii="Traditional Arabic" w:eastAsia="Times New Roman" w:hAnsi="Traditional Arabic" w:cs="Traditional Arabic"/>
                <w:b/>
                <w:bCs/>
                <w:sz w:val="36"/>
                <w:szCs w:val="36"/>
                <w:rtl/>
              </w:rPr>
              <w:t>.</w:t>
            </w:r>
          </w:p>
          <w:p w:rsidR="006C3969" w:rsidRPr="00D2142B" w:rsidRDefault="006C3969" w:rsidP="006C3969">
            <w:pPr>
              <w:bidi/>
              <w:spacing w:before="100" w:beforeAutospacing="1" w:after="0" w:line="240" w:lineRule="auto"/>
              <w:jc w:val="both"/>
              <w:rPr>
                <w:rFonts w:ascii="Traditional Arabic" w:eastAsia="Times New Roman" w:hAnsi="Traditional Arabic" w:cs="Traditional Arabic"/>
                <w:b/>
                <w:bCs/>
                <w:sz w:val="36"/>
                <w:szCs w:val="36"/>
                <w:rtl/>
                <w:lang w:bidi="ar-DZ"/>
              </w:rPr>
            </w:pPr>
            <w:r w:rsidRPr="00D2142B">
              <w:rPr>
                <w:rFonts w:ascii="Traditional Arabic" w:eastAsia="Times New Roman" w:hAnsi="Traditional Arabic" w:cs="Traditional Arabic"/>
                <w:b/>
                <w:bCs/>
                <w:sz w:val="36"/>
                <w:szCs w:val="36"/>
                <w:rtl/>
              </w:rPr>
              <w:t xml:space="preserve">2- </w:t>
            </w:r>
            <w:r w:rsidRPr="00D2142B">
              <w:rPr>
                <w:rFonts w:ascii="Traditional Arabic" w:eastAsia="Times New Roman" w:hAnsi="Traditional Arabic" w:cs="Traditional Arabic"/>
                <w:b/>
                <w:bCs/>
                <w:sz w:val="36"/>
                <w:szCs w:val="36"/>
                <w:rtl/>
                <w:lang w:bidi="ar-DZ"/>
              </w:rPr>
              <w:t>خطأ</w:t>
            </w:r>
          </w:p>
          <w:p w:rsidR="006C3969" w:rsidRPr="00D2142B" w:rsidRDefault="006C3969" w:rsidP="006C3969">
            <w:p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b/>
                <w:bCs/>
                <w:sz w:val="36"/>
                <w:szCs w:val="36"/>
                <w:rtl/>
                <w:lang w:bidi="ar-DZ"/>
              </w:rPr>
              <w:t>س</w:t>
            </w:r>
            <w:r w:rsidRPr="00D2142B">
              <w:rPr>
                <w:rFonts w:ascii="Traditional Arabic" w:eastAsia="Times New Roman" w:hAnsi="Traditional Arabic" w:cs="Traditional Arabic"/>
                <w:b/>
                <w:bCs/>
                <w:sz w:val="36"/>
                <w:szCs w:val="36"/>
                <w:rtl/>
              </w:rPr>
              <w:t xml:space="preserve">2/ </w:t>
            </w:r>
            <w:r w:rsidRPr="00D2142B">
              <w:rPr>
                <w:rFonts w:ascii="Traditional Arabic" w:eastAsia="Times New Roman" w:hAnsi="Traditional Arabic" w:cs="Traditional Arabic"/>
                <w:b/>
                <w:bCs/>
                <w:sz w:val="36"/>
                <w:szCs w:val="36"/>
                <w:rtl/>
                <w:lang w:bidi="ar-DZ"/>
              </w:rPr>
              <w:t>يُعدّ</w:t>
            </w:r>
            <w:r w:rsidRPr="00D2142B">
              <w:rPr>
                <w:rFonts w:ascii="Traditional Arabic" w:eastAsia="Times New Roman" w:hAnsi="Traditional Arabic" w:cs="Traditional Arabic"/>
                <w:sz w:val="36"/>
                <w:szCs w:val="36"/>
                <w:rtl/>
                <w:lang w:bidi="ar-DZ"/>
              </w:rPr>
              <w:t xml:space="preserve"> </w:t>
            </w:r>
            <w:proofErr w:type="spellStart"/>
            <w:r w:rsidRPr="00D2142B">
              <w:rPr>
                <w:rFonts w:ascii="Traditional Arabic" w:eastAsia="Times New Roman" w:hAnsi="Traditional Arabic" w:cs="Traditional Arabic"/>
                <w:b/>
                <w:bCs/>
                <w:sz w:val="36"/>
                <w:szCs w:val="36"/>
                <w:rtl/>
                <w:lang w:bidi="ar-DZ"/>
              </w:rPr>
              <w:t>جاكبسون</w:t>
            </w:r>
            <w:proofErr w:type="spellEnd"/>
            <w:r w:rsidRPr="00D2142B">
              <w:rPr>
                <w:rFonts w:ascii="Traditional Arabic" w:eastAsia="Times New Roman" w:hAnsi="Traditional Arabic" w:cs="Traditional Arabic"/>
                <w:sz w:val="36"/>
                <w:szCs w:val="36"/>
                <w:rtl/>
                <w:lang w:bidi="ar-DZ"/>
              </w:rPr>
              <w:t xml:space="preserve"> المنظّر الأوّل لنظرية الاتّصال</w:t>
            </w:r>
            <w:r w:rsidRPr="00D2142B">
              <w:rPr>
                <w:rFonts w:ascii="Traditional Arabic" w:eastAsia="Times New Roman" w:hAnsi="Traditional Arabic" w:cs="Traditional Arabic"/>
                <w:sz w:val="36"/>
                <w:szCs w:val="36"/>
                <w:rtl/>
              </w:rPr>
              <w:t>.</w:t>
            </w:r>
          </w:p>
          <w:p w:rsidR="006C3969" w:rsidRPr="00D2142B" w:rsidRDefault="006C3969" w:rsidP="006C3969">
            <w:pPr>
              <w:pStyle w:val="Paragraphedeliste"/>
              <w:numPr>
                <w:ilvl w:val="0"/>
                <w:numId w:val="4"/>
              </w:numPr>
              <w:bidi/>
              <w:spacing w:before="100" w:beforeAutospacing="1" w:after="0" w:line="240" w:lineRule="auto"/>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lang w:bidi="ar-DZ"/>
              </w:rPr>
              <w:t>صح</w:t>
            </w:r>
            <w:r w:rsidRPr="00D2142B">
              <w:rPr>
                <w:rFonts w:ascii="Traditional Arabic" w:eastAsia="Times New Roman" w:hAnsi="Traditional Arabic" w:cs="Traditional Arabic"/>
                <w:sz w:val="36"/>
                <w:szCs w:val="36"/>
                <w:rtl/>
              </w:rPr>
              <w:t>.</w:t>
            </w:r>
          </w:p>
          <w:p w:rsidR="006C3969" w:rsidRPr="006F4C75" w:rsidRDefault="006F4C75" w:rsidP="006F4C75">
            <w:pPr>
              <w:bidi/>
              <w:spacing w:before="100" w:beforeAutospacing="1" w:after="0" w:line="240" w:lineRule="auto"/>
              <w:ind w:left="360"/>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ب-</w:t>
            </w:r>
            <w:r w:rsidR="006C3969" w:rsidRPr="006F4C75">
              <w:rPr>
                <w:rFonts w:ascii="Traditional Arabic" w:eastAsia="Times New Roman" w:hAnsi="Traditional Arabic" w:cs="Traditional Arabic"/>
                <w:sz w:val="36"/>
                <w:szCs w:val="36"/>
                <w:rtl/>
              </w:rPr>
              <w:t>خطأ.</w:t>
            </w:r>
          </w:p>
          <w:p w:rsidR="006C3969" w:rsidRDefault="006C3969" w:rsidP="006C3969">
            <w:pPr>
              <w:bidi/>
              <w:spacing w:before="45" w:after="170" w:line="240" w:lineRule="auto"/>
              <w:jc w:val="both"/>
              <w:rPr>
                <w:rFonts w:ascii="Traditional Arabic" w:eastAsia="Times New Roman" w:hAnsi="Traditional Arabic" w:cs="Traditional Arabic"/>
                <w:sz w:val="36"/>
                <w:szCs w:val="36"/>
                <w:rtl/>
              </w:rPr>
            </w:pPr>
          </w:p>
          <w:p w:rsidR="006F4C75" w:rsidRDefault="006F4C75" w:rsidP="006F4C75">
            <w:pPr>
              <w:bidi/>
              <w:spacing w:before="45" w:after="170" w:line="240" w:lineRule="auto"/>
              <w:jc w:val="both"/>
              <w:rPr>
                <w:rFonts w:ascii="Traditional Arabic" w:eastAsia="Times New Roman" w:hAnsi="Traditional Arabic" w:cs="Traditional Arabic"/>
                <w:sz w:val="36"/>
                <w:szCs w:val="36"/>
                <w:rtl/>
              </w:rPr>
            </w:pPr>
          </w:p>
          <w:p w:rsidR="006F4C75" w:rsidRDefault="006F4C75" w:rsidP="006F4C75">
            <w:pPr>
              <w:bidi/>
              <w:spacing w:before="45" w:after="170" w:line="240" w:lineRule="auto"/>
              <w:jc w:val="both"/>
              <w:rPr>
                <w:rFonts w:ascii="Traditional Arabic" w:eastAsia="Times New Roman" w:hAnsi="Traditional Arabic" w:cs="Traditional Arabic"/>
                <w:sz w:val="36"/>
                <w:szCs w:val="36"/>
                <w:rtl/>
              </w:rPr>
            </w:pPr>
          </w:p>
          <w:p w:rsidR="006F4C75" w:rsidRDefault="006F4C75" w:rsidP="006F4C75">
            <w:pPr>
              <w:bidi/>
              <w:spacing w:before="45" w:after="170" w:line="240" w:lineRule="auto"/>
              <w:jc w:val="both"/>
              <w:rPr>
                <w:rFonts w:ascii="Traditional Arabic" w:eastAsia="Times New Roman" w:hAnsi="Traditional Arabic" w:cs="Traditional Arabic"/>
                <w:sz w:val="36"/>
                <w:szCs w:val="36"/>
                <w:rtl/>
              </w:rPr>
            </w:pPr>
          </w:p>
          <w:p w:rsidR="006F4C75" w:rsidRPr="00D2142B" w:rsidRDefault="006F4C75" w:rsidP="006F4C75">
            <w:pPr>
              <w:bidi/>
              <w:spacing w:before="45" w:after="170" w:line="240" w:lineRule="auto"/>
              <w:jc w:val="both"/>
              <w:rPr>
                <w:rFonts w:ascii="Traditional Arabic" w:eastAsia="Times New Roman" w:hAnsi="Traditional Arabic" w:cs="Traditional Arabic"/>
                <w:sz w:val="36"/>
                <w:szCs w:val="36"/>
                <w:rtl/>
              </w:rPr>
            </w:pPr>
          </w:p>
          <w:p w:rsidR="009C2849" w:rsidRPr="00666A5C" w:rsidRDefault="002C3276" w:rsidP="006F4C75">
            <w:pPr>
              <w:bidi/>
              <w:jc w:val="both"/>
              <w:rPr>
                <w:rFonts w:ascii="Traditional Arabic" w:hAnsi="Traditional Arabic" w:cs="Traditional Arabic"/>
                <w:b/>
                <w:bCs/>
                <w:sz w:val="40"/>
                <w:szCs w:val="40"/>
                <w:rtl/>
              </w:rPr>
            </w:pPr>
            <w:proofErr w:type="gramStart"/>
            <w:r w:rsidRPr="00666A5C">
              <w:rPr>
                <w:rFonts w:ascii="Traditional Arabic" w:hAnsi="Traditional Arabic" w:cs="Traditional Arabic"/>
                <w:b/>
                <w:bCs/>
                <w:sz w:val="40"/>
                <w:szCs w:val="40"/>
                <w:rtl/>
              </w:rPr>
              <w:lastRenderedPageBreak/>
              <w:t>الفصل</w:t>
            </w:r>
            <w:proofErr w:type="gramEnd"/>
            <w:r w:rsidRPr="00666A5C">
              <w:rPr>
                <w:rFonts w:ascii="Traditional Arabic" w:hAnsi="Traditional Arabic" w:cs="Traditional Arabic"/>
                <w:b/>
                <w:bCs/>
                <w:sz w:val="40"/>
                <w:szCs w:val="40"/>
                <w:rtl/>
              </w:rPr>
              <w:t xml:space="preserve"> الخامس: وظائف اللغة</w:t>
            </w:r>
            <w:r w:rsidR="009C2849" w:rsidRPr="00666A5C">
              <w:rPr>
                <w:rFonts w:ascii="Traditional Arabic" w:hAnsi="Traditional Arabic" w:cs="Traditional Arabic"/>
                <w:b/>
                <w:bCs/>
                <w:sz w:val="40"/>
                <w:szCs w:val="40"/>
                <w:rtl/>
              </w:rPr>
              <w:t xml:space="preserve"> </w:t>
            </w:r>
          </w:p>
          <w:p w:rsidR="006F4C75" w:rsidRPr="00D2142B" w:rsidRDefault="00666A5C" w:rsidP="00212805">
            <w:pPr>
              <w:bidi/>
              <w:jc w:val="both"/>
            </w:pPr>
            <w:r>
              <w:rPr>
                <w:rFonts w:ascii="Traditional Arabic" w:hAnsi="Traditional Arabic" w:cs="Traditional Arabic" w:hint="cs"/>
                <w:sz w:val="36"/>
                <w:szCs w:val="36"/>
                <w:rtl/>
              </w:rPr>
              <w:t>يتّ</w:t>
            </w:r>
            <w:r w:rsidR="006F4C75" w:rsidRPr="006F4C75">
              <w:rPr>
                <w:rFonts w:ascii="Traditional Arabic" w:hAnsi="Traditional Arabic" w:cs="Traditional Arabic"/>
                <w:sz w:val="36"/>
                <w:szCs w:val="36"/>
                <w:rtl/>
              </w:rPr>
              <w:t xml:space="preserve">فق علماء اللغة المحدثين على أن </w:t>
            </w:r>
            <w:r>
              <w:rPr>
                <w:rFonts w:ascii="Traditional Arabic" w:hAnsi="Traditional Arabic" w:cs="Traditional Arabic" w:hint="cs"/>
                <w:sz w:val="36"/>
                <w:szCs w:val="36"/>
                <w:rtl/>
              </w:rPr>
              <w:t xml:space="preserve">أهم </w:t>
            </w:r>
            <w:r w:rsidR="006F4C75" w:rsidRPr="006F4C75">
              <w:rPr>
                <w:rFonts w:ascii="Traditional Arabic" w:hAnsi="Traditional Arabic" w:cs="Traditional Arabic"/>
                <w:sz w:val="36"/>
                <w:szCs w:val="36"/>
                <w:rtl/>
              </w:rPr>
              <w:t xml:space="preserve">وظيفة </w:t>
            </w:r>
            <w:r>
              <w:rPr>
                <w:rFonts w:ascii="Traditional Arabic" w:hAnsi="Traditional Arabic" w:cs="Traditional Arabic" w:hint="cs"/>
                <w:sz w:val="36"/>
                <w:szCs w:val="36"/>
                <w:rtl/>
              </w:rPr>
              <w:t>ل</w:t>
            </w:r>
            <w:r w:rsidR="006F4C75" w:rsidRPr="006F4C75">
              <w:rPr>
                <w:rFonts w:ascii="Traditional Arabic" w:hAnsi="Traditional Arabic" w:cs="Traditional Arabic"/>
                <w:sz w:val="36"/>
                <w:szCs w:val="36"/>
                <w:rtl/>
              </w:rPr>
              <w:t>لغة هي</w:t>
            </w:r>
            <w:r>
              <w:rPr>
                <w:rFonts w:ascii="Traditional Arabic" w:hAnsi="Traditional Arabic" w:cs="Traditional Arabic" w:hint="cs"/>
                <w:sz w:val="36"/>
                <w:szCs w:val="36"/>
                <w:rtl/>
              </w:rPr>
              <w:t xml:space="preserve"> وظيفة</w:t>
            </w:r>
            <w:r w:rsidR="006F4C75" w:rsidRPr="006F4C75">
              <w:rPr>
                <w:rFonts w:ascii="Traditional Arabic" w:hAnsi="Traditional Arabic" w:cs="Traditional Arabic"/>
                <w:sz w:val="36"/>
                <w:szCs w:val="36"/>
                <w:rtl/>
              </w:rPr>
              <w:t xml:space="preserve"> "التعبير أو التواصل </w:t>
            </w:r>
            <w:r>
              <w:rPr>
                <w:rFonts w:ascii="Traditional Arabic" w:hAnsi="Traditional Arabic" w:cs="Traditional Arabic" w:hint="cs"/>
                <w:sz w:val="36"/>
                <w:szCs w:val="36"/>
                <w:rtl/>
              </w:rPr>
              <w:t xml:space="preserve">" لكن بعضهم </w:t>
            </w:r>
            <w:r w:rsidR="006F4C75" w:rsidRPr="006F4C75">
              <w:rPr>
                <w:rFonts w:ascii="Traditional Arabic" w:hAnsi="Traditional Arabic" w:cs="Traditional Arabic"/>
                <w:sz w:val="36"/>
                <w:szCs w:val="36"/>
                <w:rtl/>
              </w:rPr>
              <w:t>يرفض تقييد وظيفة اللغة بالتعبير أو التواصل</w:t>
            </w:r>
            <w:r>
              <w:rPr>
                <w:rFonts w:ascii="Traditional Arabic" w:hAnsi="Traditional Arabic" w:cs="Traditional Arabic" w:hint="cs"/>
                <w:sz w:val="36"/>
                <w:szCs w:val="36"/>
                <w:rtl/>
              </w:rPr>
              <w:t xml:space="preserve"> فقط</w:t>
            </w:r>
            <w:r w:rsidR="006F4C75" w:rsidRPr="006F4C7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بل يعتبرونها</w:t>
            </w:r>
            <w:r>
              <w:rPr>
                <w:rFonts w:ascii="Traditional Arabic" w:hAnsi="Traditional Arabic" w:cs="Traditional Arabic"/>
                <w:sz w:val="36"/>
                <w:szCs w:val="36"/>
                <w:rtl/>
              </w:rPr>
              <w:t xml:space="preserve"> إحدى وظائفها</w:t>
            </w:r>
            <w:r>
              <w:rPr>
                <w:rFonts w:ascii="Traditional Arabic" w:hAnsi="Traditional Arabic" w:cs="Traditional Arabic" w:hint="cs"/>
                <w:sz w:val="36"/>
                <w:szCs w:val="36"/>
                <w:rtl/>
              </w:rPr>
              <w:t xml:space="preserve"> إلى جانب وظائف أخرى، ومن هؤلاء </w:t>
            </w:r>
            <w:r w:rsidRPr="00666A5C">
              <w:rPr>
                <w:rFonts w:ascii="Traditional Arabic" w:hAnsi="Traditional Arabic" w:cs="Traditional Arabic" w:hint="cs"/>
                <w:b/>
                <w:bCs/>
                <w:sz w:val="36"/>
                <w:szCs w:val="36"/>
                <w:rtl/>
              </w:rPr>
              <w:t xml:space="preserve">رومان </w:t>
            </w:r>
            <w:proofErr w:type="spellStart"/>
            <w:r w:rsidRPr="00666A5C">
              <w:rPr>
                <w:rFonts w:ascii="Traditional Arabic" w:hAnsi="Traditional Arabic" w:cs="Traditional Arabic" w:hint="cs"/>
                <w:b/>
                <w:bCs/>
                <w:sz w:val="36"/>
                <w:szCs w:val="36"/>
                <w:rtl/>
              </w:rPr>
              <w:t>جاكبسون</w:t>
            </w:r>
            <w:proofErr w:type="spellEnd"/>
            <w:r>
              <w:rPr>
                <w:rFonts w:ascii="Traditional Arabic" w:hAnsi="Traditional Arabic" w:cs="Traditional Arabic" w:hint="cs"/>
                <w:sz w:val="36"/>
                <w:szCs w:val="36"/>
                <w:rtl/>
              </w:rPr>
              <w:t xml:space="preserve">  الذي حصر وظائفها في ست</w:t>
            </w:r>
            <w:r w:rsidR="0021280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وظائف هي:</w:t>
            </w:r>
          </w:p>
        </w:tc>
        <w:tc>
          <w:tcPr>
            <w:tcW w:w="20" w:type="dxa"/>
            <w:vAlign w:val="center"/>
            <w:hideMark/>
          </w:tcPr>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before="100" w:beforeAutospacing="1" w:after="0" w:line="240" w:lineRule="auto"/>
              <w:jc w:val="both"/>
              <w:rPr>
                <w:rFonts w:ascii="Traditional Arabic" w:eastAsia="Times New Roman" w:hAnsi="Traditional Arabic" w:cs="Traditional Arabic"/>
                <w:b/>
                <w:bCs/>
                <w:sz w:val="36"/>
                <w:szCs w:val="36"/>
              </w:rPr>
            </w:pPr>
          </w:p>
          <w:p w:rsidR="009C2849" w:rsidRPr="00666A5C" w:rsidRDefault="009C2849" w:rsidP="009C2849">
            <w:pPr>
              <w:spacing w:after="0" w:line="240" w:lineRule="auto"/>
              <w:jc w:val="both"/>
              <w:rPr>
                <w:rFonts w:ascii="Traditional Arabic" w:eastAsia="Times New Roman" w:hAnsi="Traditional Arabic" w:cs="Traditional Arabic"/>
                <w:b/>
                <w:bCs/>
                <w:sz w:val="36"/>
                <w:szCs w:val="36"/>
              </w:rPr>
            </w:pPr>
          </w:p>
        </w:tc>
      </w:tr>
      <w:tr w:rsidR="009C2849" w:rsidRPr="00D2142B" w:rsidTr="0031114D">
        <w:trPr>
          <w:tblCellSpacing w:w="0" w:type="dxa"/>
        </w:trPr>
        <w:tc>
          <w:tcPr>
            <w:tcW w:w="9923" w:type="dxa"/>
            <w:vAlign w:val="center"/>
            <w:hideMark/>
          </w:tcPr>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lastRenderedPageBreak/>
              <w:t xml:space="preserve">1. </w:t>
            </w:r>
            <w:r w:rsidRPr="00D2142B">
              <w:rPr>
                <w:rFonts w:ascii="Traditional Arabic" w:eastAsia="Times New Roman" w:hAnsi="Traditional Arabic" w:cs="Traditional Arabic"/>
                <w:b/>
                <w:bCs/>
                <w:sz w:val="36"/>
                <w:szCs w:val="36"/>
                <w:rtl/>
              </w:rPr>
              <w:t>الوظيفة التّعبيرية</w:t>
            </w:r>
            <w:r w:rsidRPr="00D2142B">
              <w:rPr>
                <w:rFonts w:ascii="Traditional Arabic" w:eastAsia="Times New Roman" w:hAnsi="Traditional Arabic" w:cs="Traditional Arabic"/>
                <w:sz w:val="36"/>
                <w:szCs w:val="36"/>
                <w:rtl/>
              </w:rPr>
              <w:t>: وهي التي يعبر فيها المرسل عن أحاسيسه ومشاعره وأفكاره</w:t>
            </w:r>
            <w:r w:rsidR="0031114D">
              <w:rPr>
                <w:rFonts w:ascii="Traditional Arabic" w:eastAsia="Times New Roman" w:hAnsi="Traditional Arabic" w:cs="Traditional Arabic" w:hint="cs"/>
                <w:sz w:val="36"/>
                <w:szCs w:val="36"/>
                <w:rtl/>
              </w:rPr>
              <w:t xml:space="preserve">، تسمى كذلك بالوظيفة </w:t>
            </w:r>
            <w:proofErr w:type="gramStart"/>
            <w:r w:rsidR="0031114D">
              <w:rPr>
                <w:rFonts w:ascii="Traditional Arabic" w:eastAsia="Times New Roman" w:hAnsi="Traditional Arabic" w:cs="Traditional Arabic" w:hint="cs"/>
                <w:sz w:val="36"/>
                <w:szCs w:val="36"/>
                <w:rtl/>
              </w:rPr>
              <w:t>الانفعالية ،</w:t>
            </w:r>
            <w:proofErr w:type="gramEnd"/>
            <w:r w:rsidR="0031114D">
              <w:rPr>
                <w:rFonts w:ascii="Traditional Arabic" w:eastAsia="Times New Roman" w:hAnsi="Traditional Arabic" w:cs="Traditional Arabic" w:hint="cs"/>
                <w:sz w:val="36"/>
                <w:szCs w:val="36"/>
                <w:rtl/>
              </w:rPr>
              <w:t xml:space="preserve"> وهي الوظيفة التي تتجلى بشكل واضح في الشّعر الوجداني</w:t>
            </w:r>
            <w:r w:rsidRPr="00D2142B">
              <w:rPr>
                <w:rFonts w:ascii="Traditional Arabic" w:eastAsia="Times New Roman" w:hAnsi="Traditional Arabic" w:cs="Traditional Arabic"/>
                <w:sz w:val="36"/>
                <w:szCs w:val="36"/>
                <w:rtl/>
              </w:rPr>
              <w:t>.</w:t>
            </w:r>
          </w:p>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2</w:t>
            </w:r>
            <w:r w:rsidRPr="00D2142B">
              <w:rPr>
                <w:rFonts w:ascii="Traditional Arabic" w:eastAsia="Times New Roman" w:hAnsi="Traditional Arabic" w:cs="Traditional Arabic"/>
                <w:b/>
                <w:bCs/>
                <w:sz w:val="36"/>
                <w:szCs w:val="36"/>
                <w:rtl/>
              </w:rPr>
              <w:t>. الوظيفة التّأثيرية</w:t>
            </w:r>
            <w:r w:rsidRPr="00D2142B">
              <w:rPr>
                <w:rFonts w:ascii="Traditional Arabic" w:eastAsia="Times New Roman" w:hAnsi="Traditional Arabic" w:cs="Traditional Arabic"/>
                <w:sz w:val="36"/>
                <w:szCs w:val="36"/>
                <w:rtl/>
              </w:rPr>
              <w:t xml:space="preserve">: </w:t>
            </w:r>
            <w:proofErr w:type="gramStart"/>
            <w:r w:rsidRPr="00D2142B">
              <w:rPr>
                <w:rFonts w:ascii="Traditional Arabic" w:eastAsia="Times New Roman" w:hAnsi="Traditional Arabic" w:cs="Traditional Arabic"/>
                <w:sz w:val="36"/>
                <w:szCs w:val="36"/>
                <w:rtl/>
              </w:rPr>
              <w:t>وهي</w:t>
            </w:r>
            <w:proofErr w:type="gramEnd"/>
            <w:r w:rsidRPr="00D2142B">
              <w:rPr>
                <w:rFonts w:ascii="Traditional Arabic" w:eastAsia="Times New Roman" w:hAnsi="Traditional Arabic" w:cs="Traditional Arabic"/>
                <w:sz w:val="36"/>
                <w:szCs w:val="36"/>
                <w:rtl/>
              </w:rPr>
              <w:t xml:space="preserve"> التي يريد فيها المرسل التأثير على المتلقي واستثارته للقيام بردود أفعال معيّنة.</w:t>
            </w:r>
          </w:p>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 xml:space="preserve">3. </w:t>
            </w:r>
            <w:proofErr w:type="gramStart"/>
            <w:r w:rsidRPr="00D2142B">
              <w:rPr>
                <w:rFonts w:ascii="Traditional Arabic" w:eastAsia="Times New Roman" w:hAnsi="Traditional Arabic" w:cs="Traditional Arabic"/>
                <w:b/>
                <w:bCs/>
                <w:sz w:val="36"/>
                <w:szCs w:val="36"/>
                <w:rtl/>
              </w:rPr>
              <w:t>وظيفة</w:t>
            </w:r>
            <w:proofErr w:type="gramEnd"/>
            <w:r w:rsidRPr="00D2142B">
              <w:rPr>
                <w:rFonts w:ascii="Traditional Arabic" w:eastAsia="Times New Roman" w:hAnsi="Traditional Arabic" w:cs="Traditional Arabic"/>
                <w:b/>
                <w:bCs/>
                <w:sz w:val="36"/>
                <w:szCs w:val="36"/>
                <w:rtl/>
              </w:rPr>
              <w:t xml:space="preserve"> إقامة الاتصال</w:t>
            </w:r>
            <w:r w:rsidRPr="00D2142B">
              <w:rPr>
                <w:rFonts w:ascii="Traditional Arabic" w:eastAsia="Times New Roman" w:hAnsi="Traditional Arabic" w:cs="Traditional Arabic"/>
                <w:sz w:val="36"/>
                <w:szCs w:val="36"/>
                <w:rtl/>
              </w:rPr>
              <w:t>: وهي الوضعية التي يريد فيها المرسل التحقق من أن التواصل يتم بطريقة فعلية.</w:t>
            </w:r>
          </w:p>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 xml:space="preserve">4. </w:t>
            </w:r>
            <w:r w:rsidRPr="00D2142B">
              <w:rPr>
                <w:rFonts w:ascii="Traditional Arabic" w:eastAsia="Times New Roman" w:hAnsi="Traditional Arabic" w:cs="Traditional Arabic"/>
                <w:b/>
                <w:bCs/>
                <w:sz w:val="36"/>
                <w:szCs w:val="36"/>
                <w:rtl/>
              </w:rPr>
              <w:t>الوظيفة الشّعرية</w:t>
            </w:r>
            <w:r w:rsidRPr="00D2142B">
              <w:rPr>
                <w:rFonts w:ascii="Traditional Arabic" w:eastAsia="Times New Roman" w:hAnsi="Traditional Arabic" w:cs="Traditional Arabic"/>
                <w:sz w:val="36"/>
                <w:szCs w:val="36"/>
                <w:rtl/>
              </w:rPr>
              <w:t xml:space="preserve">: وهنا يتركز الاهتمام على الخطاب </w:t>
            </w:r>
            <w:proofErr w:type="gramStart"/>
            <w:r w:rsidRPr="00D2142B">
              <w:rPr>
                <w:rFonts w:ascii="Traditional Arabic" w:eastAsia="Times New Roman" w:hAnsi="Traditional Arabic" w:cs="Traditional Arabic"/>
                <w:sz w:val="36"/>
                <w:szCs w:val="36"/>
                <w:rtl/>
              </w:rPr>
              <w:t>في</w:t>
            </w:r>
            <w:proofErr w:type="gramEnd"/>
            <w:r w:rsidRPr="00D2142B">
              <w:rPr>
                <w:rFonts w:ascii="Traditional Arabic" w:eastAsia="Times New Roman" w:hAnsi="Traditional Arabic" w:cs="Traditional Arabic"/>
                <w:sz w:val="36"/>
                <w:szCs w:val="36"/>
                <w:rtl/>
              </w:rPr>
              <w:t xml:space="preserve"> جانبه الجمالي والفني باستعمال المحسنات البديعية مثلا والتصوير الفني...</w:t>
            </w:r>
            <w:r w:rsidR="002C3276" w:rsidRPr="00D2142B">
              <w:rPr>
                <w:rFonts w:ascii="Traditional Arabic" w:eastAsia="Times New Roman" w:hAnsi="Traditional Arabic" w:cs="Traditional Arabic"/>
                <w:sz w:val="36"/>
                <w:szCs w:val="36"/>
                <w:rtl/>
              </w:rPr>
              <w:t>الال</w:t>
            </w:r>
          </w:p>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 xml:space="preserve">5. </w:t>
            </w:r>
            <w:r w:rsidRPr="00D2142B">
              <w:rPr>
                <w:rFonts w:ascii="Traditional Arabic" w:eastAsia="Times New Roman" w:hAnsi="Traditional Arabic" w:cs="Traditional Arabic"/>
                <w:b/>
                <w:bCs/>
                <w:sz w:val="36"/>
                <w:szCs w:val="36"/>
                <w:rtl/>
              </w:rPr>
              <w:t>الوظيفة المرجعية</w:t>
            </w:r>
            <w:r w:rsidRPr="00D2142B">
              <w:rPr>
                <w:rFonts w:ascii="Traditional Arabic" w:eastAsia="Times New Roman" w:hAnsi="Traditional Arabic" w:cs="Traditional Arabic"/>
                <w:sz w:val="36"/>
                <w:szCs w:val="36"/>
                <w:rtl/>
              </w:rPr>
              <w:t>: وهنا يتم التركيز على الموضوع الذي يتضمنه الخطاب.</w:t>
            </w:r>
          </w:p>
          <w:p w:rsidR="009C2849" w:rsidRPr="00D2142B" w:rsidRDefault="009C2849" w:rsidP="009C2849">
            <w:pPr>
              <w:bidi/>
              <w:spacing w:before="45" w:after="170" w:line="240" w:lineRule="auto"/>
              <w:ind w:left="238" w:right="238"/>
              <w:jc w:val="both"/>
              <w:rPr>
                <w:rFonts w:ascii="Traditional Arabic" w:eastAsia="Times New Roman" w:hAnsi="Traditional Arabic" w:cs="Traditional Arabic"/>
                <w:sz w:val="36"/>
                <w:szCs w:val="36"/>
                <w:rtl/>
              </w:rPr>
            </w:pPr>
            <w:r w:rsidRPr="00D2142B">
              <w:rPr>
                <w:rFonts w:ascii="Traditional Arabic" w:eastAsia="Times New Roman" w:hAnsi="Traditional Arabic" w:cs="Traditional Arabic"/>
                <w:sz w:val="36"/>
                <w:szCs w:val="36"/>
                <w:rtl/>
              </w:rPr>
              <w:t xml:space="preserve">6. </w:t>
            </w:r>
            <w:r w:rsidRPr="00D2142B">
              <w:rPr>
                <w:rFonts w:ascii="Traditional Arabic" w:eastAsia="Times New Roman" w:hAnsi="Traditional Arabic" w:cs="Traditional Arabic"/>
                <w:b/>
                <w:bCs/>
                <w:sz w:val="36"/>
                <w:szCs w:val="36"/>
                <w:rtl/>
              </w:rPr>
              <w:t>الوظيفة التّحقيقية</w:t>
            </w:r>
            <w:r w:rsidRPr="00D2142B">
              <w:rPr>
                <w:rFonts w:ascii="Traditional Arabic" w:eastAsia="Times New Roman" w:hAnsi="Traditional Arabic" w:cs="Traditional Arabic"/>
                <w:sz w:val="36"/>
                <w:szCs w:val="36"/>
                <w:rtl/>
              </w:rPr>
              <w:t>: وهو استعمال اللغة لوصف اللغة ونجد هذا في الخطاب التّعليمي أو العلمي المتخصص.</w:t>
            </w:r>
          </w:p>
          <w:p w:rsidR="009C2849" w:rsidRPr="00D2142B" w:rsidRDefault="009C2849" w:rsidP="009C2849">
            <w:pPr>
              <w:bidi/>
              <w:spacing w:before="100" w:beforeAutospacing="1" w:after="119" w:line="240" w:lineRule="auto"/>
              <w:ind w:hanging="34"/>
              <w:jc w:val="both"/>
              <w:rPr>
                <w:rFonts w:ascii="Traditional Arabic" w:eastAsia="Times New Roman" w:hAnsi="Traditional Arabic" w:cs="Traditional Arabic"/>
                <w:sz w:val="36"/>
                <w:szCs w:val="36"/>
                <w:rtl/>
              </w:rPr>
            </w:pPr>
            <w:proofErr w:type="gramStart"/>
            <w:r w:rsidRPr="00D2142B">
              <w:rPr>
                <w:rFonts w:ascii="Traditional Arabic" w:eastAsia="Times New Roman" w:hAnsi="Traditional Arabic" w:cs="Traditional Arabic"/>
                <w:sz w:val="36"/>
                <w:szCs w:val="36"/>
                <w:rtl/>
              </w:rPr>
              <w:t>ولا</w:t>
            </w:r>
            <w:proofErr w:type="gramEnd"/>
            <w:r w:rsidRPr="00D2142B">
              <w:rPr>
                <w:rFonts w:ascii="Traditional Arabic" w:eastAsia="Times New Roman" w:hAnsi="Traditional Arabic" w:cs="Traditional Arabic"/>
                <w:sz w:val="36"/>
                <w:szCs w:val="36"/>
                <w:rtl/>
              </w:rPr>
              <w:t xml:space="preserve"> ننسى أن أولى وظائف اللّغة هي الوظيفة التّواصلية وهي أساس العملية التواصلية.</w:t>
            </w:r>
          </w:p>
          <w:p w:rsidR="009C2849" w:rsidRPr="00D2142B" w:rsidRDefault="009C2849" w:rsidP="009C2849">
            <w:pPr>
              <w:shd w:val="clear" w:color="auto" w:fill="FFFFFF"/>
              <w:bidi/>
              <w:spacing w:before="45" w:after="170" w:line="240" w:lineRule="auto"/>
              <w:ind w:right="238"/>
              <w:jc w:val="both"/>
              <w:rPr>
                <w:rFonts w:ascii="Traditional Arabic" w:eastAsia="Times New Roman" w:hAnsi="Traditional Arabic" w:cs="Traditional Arabic"/>
                <w:color w:val="000000"/>
                <w:sz w:val="36"/>
                <w:szCs w:val="36"/>
                <w:rtl/>
              </w:rPr>
            </w:pPr>
            <w:r w:rsidRPr="00D2142B">
              <w:rPr>
                <w:rFonts w:ascii="Traditional Arabic" w:eastAsia="Times New Roman" w:hAnsi="Traditional Arabic" w:cs="Traditional Arabic"/>
                <w:color w:val="000000"/>
                <w:sz w:val="36"/>
                <w:szCs w:val="36"/>
                <w:rtl/>
              </w:rPr>
              <w:t xml:space="preserve">وتطابق عناصر التّواصل وظائف لسانية محددة كما هو مبين في المخطّط </w:t>
            </w:r>
            <w:proofErr w:type="gramStart"/>
            <w:r w:rsidRPr="00D2142B">
              <w:rPr>
                <w:rFonts w:ascii="Traditional Arabic" w:eastAsia="Times New Roman" w:hAnsi="Traditional Arabic" w:cs="Traditional Arabic"/>
                <w:color w:val="000000"/>
                <w:sz w:val="36"/>
                <w:szCs w:val="36"/>
                <w:rtl/>
              </w:rPr>
              <w:t>التالي</w:t>
            </w:r>
            <w:proofErr w:type="gramEnd"/>
            <w:r w:rsidRPr="00D2142B">
              <w:rPr>
                <w:rFonts w:ascii="Traditional Arabic" w:eastAsia="Times New Roman" w:hAnsi="Traditional Arabic" w:cs="Traditional Arabic"/>
                <w:color w:val="000000"/>
                <w:sz w:val="36"/>
                <w:szCs w:val="36"/>
                <w:rtl/>
              </w:rPr>
              <w:t>:</w:t>
            </w:r>
          </w:p>
          <w:p w:rsidR="009C2849" w:rsidRPr="00D2142B" w:rsidRDefault="009C2849" w:rsidP="009C2849">
            <w:pPr>
              <w:shd w:val="clear" w:color="auto" w:fill="FFFFFF"/>
              <w:bidi/>
              <w:spacing w:before="45" w:after="170" w:line="240" w:lineRule="auto"/>
              <w:ind w:right="238"/>
              <w:jc w:val="both"/>
              <w:rPr>
                <w:rFonts w:ascii="Traditional Arabic" w:eastAsia="Times New Roman" w:hAnsi="Traditional Arabic" w:cs="Traditional Arabic"/>
                <w:color w:val="000000"/>
                <w:sz w:val="36"/>
                <w:szCs w:val="36"/>
                <w:rtl/>
              </w:rPr>
            </w:pPr>
          </w:p>
          <w:p w:rsidR="009C2849" w:rsidRPr="00D2142B" w:rsidRDefault="009C2849" w:rsidP="009C2849">
            <w:pPr>
              <w:bidi/>
              <w:spacing w:before="100" w:beforeAutospacing="1" w:after="119" w:line="240" w:lineRule="auto"/>
              <w:ind w:hanging="34"/>
              <w:jc w:val="both"/>
              <w:rPr>
                <w:rFonts w:ascii="Traditional Arabic" w:eastAsia="Times New Roman" w:hAnsi="Traditional Arabic" w:cs="Traditional Arabic"/>
                <w:sz w:val="36"/>
                <w:szCs w:val="36"/>
              </w:rPr>
            </w:pPr>
            <w:r w:rsidRPr="00D2142B">
              <w:rPr>
                <w:rFonts w:ascii="Traditional Arabic" w:hAnsi="Traditional Arabic" w:cs="Traditional Arabic"/>
                <w:sz w:val="36"/>
                <w:szCs w:val="36"/>
              </w:rPr>
              <w:t xml:space="preserve"> </w:t>
            </w:r>
          </w:p>
        </w:tc>
        <w:tc>
          <w:tcPr>
            <w:tcW w:w="20" w:type="dxa"/>
            <w:vAlign w:val="center"/>
            <w:hideMark/>
          </w:tcPr>
          <w:p w:rsidR="009C2849" w:rsidRPr="00D2142B" w:rsidRDefault="009C2849" w:rsidP="009C2849">
            <w:pPr>
              <w:spacing w:after="0" w:line="240" w:lineRule="auto"/>
              <w:jc w:val="both"/>
              <w:rPr>
                <w:rFonts w:ascii="Traditional Arabic" w:eastAsia="Times New Roman" w:hAnsi="Traditional Arabic" w:cs="Traditional Arabic"/>
                <w:sz w:val="36"/>
                <w:szCs w:val="36"/>
              </w:rPr>
            </w:pPr>
          </w:p>
        </w:tc>
      </w:tr>
    </w:tbl>
    <w:p w:rsidR="009C2849" w:rsidRPr="00D2142B" w:rsidRDefault="00C01DBA" w:rsidP="009C2849">
      <w:pPr>
        <w:bidi/>
        <w:spacing w:before="100" w:beforeAutospacing="1" w:after="0" w:line="240" w:lineRule="auto"/>
        <w:jc w:val="both"/>
        <w:rPr>
          <w:rFonts w:ascii="Traditional Arabic" w:eastAsia="Times New Roman" w:hAnsi="Traditional Arabic" w:cs="Traditional Arabic"/>
          <w:b/>
          <w:bCs/>
          <w:sz w:val="36"/>
          <w:szCs w:val="36"/>
          <w:rtl/>
          <w:lang w:bidi="ar-DZ"/>
        </w:rPr>
      </w:pPr>
      <w:r w:rsidRPr="00D2142B">
        <w:rPr>
          <w:rFonts w:ascii="Traditional Arabic" w:hAnsi="Traditional Arabic" w:cs="Traditional Arabic"/>
          <w:noProof/>
          <w:sz w:val="36"/>
          <w:szCs w:val="36"/>
        </w:rPr>
        <w:lastRenderedPageBreak/>
        <w:drawing>
          <wp:inline distT="0" distB="0" distL="0" distR="0" wp14:anchorId="3E35D9A5" wp14:editId="32EB58F9">
            <wp:extent cx="5229225" cy="4514850"/>
            <wp:effectExtent l="0" t="0" r="9525" b="0"/>
            <wp:docPr id="13" name="Image 13" descr="https://www.crdp.org/sites/default/fil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rdp.org/sites/default/files/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4514850"/>
                    </a:xfrm>
                    <a:prstGeom prst="rect">
                      <a:avLst/>
                    </a:prstGeom>
                    <a:noFill/>
                    <a:ln>
                      <a:noFill/>
                    </a:ln>
                  </pic:spPr>
                </pic:pic>
              </a:graphicData>
            </a:graphic>
          </wp:inline>
        </w:drawing>
      </w: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b/>
          <w:bCs/>
          <w:sz w:val="36"/>
          <w:szCs w:val="36"/>
          <w:rtl/>
          <w:lang w:bidi="ar-DZ"/>
        </w:rPr>
      </w:pPr>
    </w:p>
    <w:p w:rsidR="009C2849" w:rsidRPr="00D2142B" w:rsidRDefault="009C2849" w:rsidP="009C2849">
      <w:pPr>
        <w:bidi/>
        <w:spacing w:before="100" w:beforeAutospacing="1" w:after="0" w:line="240" w:lineRule="auto"/>
        <w:jc w:val="both"/>
        <w:rPr>
          <w:rFonts w:ascii="Traditional Arabic" w:eastAsia="Times New Roman" w:hAnsi="Traditional Arabic" w:cs="Traditional Arabic"/>
          <w:b/>
          <w:bCs/>
          <w:sz w:val="36"/>
          <w:szCs w:val="36"/>
          <w:rtl/>
          <w:lang w:bidi="ar-DZ"/>
        </w:rPr>
      </w:pPr>
    </w:p>
    <w:p w:rsidR="00B71033" w:rsidRPr="00D2142B" w:rsidRDefault="002C3276" w:rsidP="002C3276">
      <w:pPr>
        <w:pStyle w:val="Standard"/>
        <w:bidi/>
        <w:spacing w:line="240" w:lineRule="auto"/>
        <w:jc w:val="both"/>
        <w:rPr>
          <w:rFonts w:ascii="Traditional Arabic" w:hAnsi="Traditional Arabic" w:cs="Traditional Arabic"/>
          <w:sz w:val="36"/>
          <w:szCs w:val="36"/>
          <w:rtl/>
        </w:rPr>
      </w:pPr>
      <w:r w:rsidRPr="00D2142B">
        <w:rPr>
          <w:rFonts w:ascii="Traditional Arabic" w:hAnsi="Traditional Arabic" w:cs="Traditional Arabic"/>
          <w:sz w:val="36"/>
          <w:szCs w:val="36"/>
          <w:rtl/>
        </w:rPr>
        <w:t xml:space="preserve">تمرين: حدّد وظائف اللغة . </w:t>
      </w:r>
    </w:p>
    <w:p w:rsidR="008928CF" w:rsidRPr="00D2142B" w:rsidRDefault="008928CF" w:rsidP="008928CF">
      <w:pPr>
        <w:pStyle w:val="Standard"/>
        <w:bidi/>
        <w:spacing w:line="240" w:lineRule="auto"/>
        <w:jc w:val="both"/>
        <w:rPr>
          <w:rFonts w:ascii="Traditional Arabic" w:hAnsi="Traditional Arabic" w:cs="Traditional Arabic"/>
          <w:sz w:val="36"/>
          <w:szCs w:val="36"/>
          <w:rtl/>
          <w:lang w:bidi="ar-DZ"/>
        </w:rPr>
      </w:pPr>
    </w:p>
    <w:p w:rsidR="00E45194" w:rsidRPr="00D2142B" w:rsidRDefault="00E45194" w:rsidP="00E45194">
      <w:pPr>
        <w:pStyle w:val="Standard"/>
        <w:bidi/>
        <w:spacing w:line="240" w:lineRule="auto"/>
        <w:jc w:val="both"/>
        <w:rPr>
          <w:rFonts w:ascii="Traditional Arabic" w:hAnsi="Traditional Arabic" w:cs="Traditional Arabic"/>
          <w:sz w:val="36"/>
          <w:szCs w:val="36"/>
          <w:rtl/>
          <w:lang w:bidi="ar-DZ"/>
        </w:rPr>
      </w:pPr>
    </w:p>
    <w:p w:rsidR="00E45194" w:rsidRPr="00D2142B" w:rsidRDefault="00E45194" w:rsidP="00E45194">
      <w:pPr>
        <w:pStyle w:val="Standard"/>
        <w:bidi/>
        <w:spacing w:line="240" w:lineRule="auto"/>
        <w:jc w:val="both"/>
        <w:rPr>
          <w:rFonts w:ascii="Traditional Arabic" w:hAnsi="Traditional Arabic" w:cs="Traditional Arabic"/>
          <w:sz w:val="36"/>
          <w:szCs w:val="36"/>
          <w:rtl/>
          <w:lang w:bidi="ar-DZ"/>
        </w:rPr>
      </w:pPr>
    </w:p>
    <w:p w:rsidR="009056CA" w:rsidRDefault="009056CA" w:rsidP="009056CA">
      <w:pPr>
        <w:shd w:val="clear" w:color="auto" w:fill="FFFFFF"/>
        <w:bidi/>
        <w:spacing w:before="60" w:after="100" w:afterAutospacing="1"/>
        <w:ind w:firstLine="425"/>
        <w:rPr>
          <w:rFonts w:ascii="Traditional Arabic" w:hAnsi="Traditional Arabic" w:cs="Traditional Arabic"/>
          <w:b/>
          <w:bCs/>
          <w:color w:val="000066"/>
          <w:sz w:val="36"/>
          <w:szCs w:val="36"/>
          <w:rtl/>
        </w:rPr>
      </w:pPr>
    </w:p>
    <w:p w:rsidR="00666A5C" w:rsidRDefault="00666A5C" w:rsidP="00666A5C">
      <w:pPr>
        <w:shd w:val="clear" w:color="auto" w:fill="FFFFFF"/>
        <w:bidi/>
        <w:spacing w:before="60" w:after="100" w:afterAutospacing="1"/>
        <w:ind w:firstLine="425"/>
        <w:rPr>
          <w:rFonts w:ascii="Traditional Arabic" w:hAnsi="Traditional Arabic" w:cs="Traditional Arabic"/>
          <w:b/>
          <w:bCs/>
          <w:color w:val="000066"/>
          <w:sz w:val="36"/>
          <w:szCs w:val="36"/>
          <w:rtl/>
        </w:rPr>
      </w:pPr>
    </w:p>
    <w:p w:rsidR="00C75707" w:rsidRDefault="00C75707" w:rsidP="00C75707">
      <w:pPr>
        <w:shd w:val="clear" w:color="auto" w:fill="FFFFFF"/>
        <w:bidi/>
        <w:spacing w:before="60" w:after="100" w:afterAutospacing="1"/>
        <w:ind w:firstLine="425"/>
        <w:rPr>
          <w:rFonts w:ascii="Traditional Arabic" w:hAnsi="Traditional Arabic" w:cs="Traditional Arabic"/>
          <w:b/>
          <w:bCs/>
          <w:color w:val="000066"/>
          <w:sz w:val="36"/>
          <w:szCs w:val="36"/>
          <w:rtl/>
        </w:rPr>
      </w:pPr>
    </w:p>
    <w:p w:rsidR="00C75707" w:rsidRPr="00D2142B" w:rsidRDefault="00C75707" w:rsidP="00C75707">
      <w:pPr>
        <w:shd w:val="clear" w:color="auto" w:fill="FFFFFF"/>
        <w:bidi/>
        <w:spacing w:before="60" w:after="100" w:afterAutospacing="1"/>
        <w:ind w:firstLine="425"/>
        <w:rPr>
          <w:rFonts w:ascii="Traditional Arabic" w:hAnsi="Traditional Arabic" w:cs="Traditional Arabic"/>
          <w:b/>
          <w:bCs/>
          <w:color w:val="000066"/>
          <w:sz w:val="36"/>
          <w:szCs w:val="36"/>
          <w:rtl/>
        </w:rPr>
      </w:pPr>
    </w:p>
    <w:p w:rsidR="00666A5C" w:rsidRPr="00732901" w:rsidRDefault="001B07D7" w:rsidP="00666A5C">
      <w:pPr>
        <w:pStyle w:val="Standard"/>
        <w:jc w:val="right"/>
        <w:rPr>
          <w:rFonts w:ascii="Traditional Arabic" w:hAnsi="Traditional Arabic" w:cs="Traditional Arabic"/>
          <w:b/>
          <w:bCs/>
          <w:sz w:val="40"/>
          <w:szCs w:val="40"/>
          <w:rtl/>
          <w:lang w:bidi="ar-DZ"/>
        </w:rPr>
      </w:pPr>
      <w:r w:rsidRPr="00732901">
        <w:rPr>
          <w:rFonts w:ascii="Traditional Arabic" w:hAnsi="Traditional Arabic" w:cs="Traditional Arabic"/>
          <w:b/>
          <w:bCs/>
          <w:sz w:val="40"/>
          <w:szCs w:val="40"/>
          <w:rtl/>
          <w:lang w:bidi="ar-DZ"/>
        </w:rPr>
        <w:lastRenderedPageBreak/>
        <w:t>الخاتمة:</w:t>
      </w:r>
      <w:r w:rsidR="00EB2FB8" w:rsidRPr="00732901">
        <w:rPr>
          <w:rFonts w:ascii="Traditional Arabic" w:hAnsi="Traditional Arabic" w:cs="Traditional Arabic"/>
          <w:b/>
          <w:bCs/>
          <w:sz w:val="40"/>
          <w:szCs w:val="40"/>
          <w:rtl/>
          <w:lang w:bidi="ar-DZ"/>
        </w:rPr>
        <w:t xml:space="preserve"> </w:t>
      </w:r>
    </w:p>
    <w:p w:rsidR="00EB2FB8" w:rsidRPr="00D2142B" w:rsidRDefault="00666A5C" w:rsidP="00732901">
      <w:pPr>
        <w:pStyle w:val="Standard"/>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w:t>
      </w:r>
      <w:r w:rsidRPr="00666A5C">
        <w:rPr>
          <w:rFonts w:ascii="Traditional Arabic" w:hAnsi="Traditional Arabic" w:cs="Traditional Arabic" w:hint="cs"/>
          <w:sz w:val="36"/>
          <w:szCs w:val="36"/>
          <w:rtl/>
          <w:lang w:bidi="ar-DZ"/>
        </w:rPr>
        <w:t>خلال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سبق</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نستنتج</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للسانيات</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العامّة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فوائدٌ</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كثيرة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فبفضلها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يمكن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نتعرّف</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على</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أسرار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اللسان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البشري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باعتباره</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ظاهرة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عامة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ومشتركة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بين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جميع</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أفراد</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البشر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ونكشف</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القوانين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الضمنية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التي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تتحك</w:t>
      </w:r>
      <w:r w:rsidR="00732901">
        <w:rPr>
          <w:rFonts w:ascii="Traditional Arabic" w:hAnsi="Traditional Arabic" w:cs="Traditional Arabic" w:hint="cs"/>
          <w:sz w:val="36"/>
          <w:szCs w:val="36"/>
          <w:rtl/>
          <w:lang w:bidi="ar-DZ"/>
        </w:rPr>
        <w:t>ّ</w:t>
      </w:r>
      <w:r w:rsidRPr="00666A5C">
        <w:rPr>
          <w:rFonts w:ascii="Traditional Arabic" w:hAnsi="Traditional Arabic" w:cs="Traditional Arabic" w:hint="cs"/>
          <w:sz w:val="36"/>
          <w:szCs w:val="36"/>
          <w:rtl/>
          <w:lang w:bidi="ar-DZ"/>
        </w:rPr>
        <w:t>م</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البنية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الجوهرية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لل</w:t>
      </w:r>
      <w:r w:rsidR="00732901">
        <w:rPr>
          <w:rFonts w:ascii="Traditional Arabic" w:hAnsi="Traditional Arabic" w:cs="Traditional Arabic" w:hint="cs"/>
          <w:sz w:val="36"/>
          <w:szCs w:val="36"/>
          <w:rtl/>
          <w:lang w:bidi="ar-DZ"/>
        </w:rPr>
        <w:t>ّ</w:t>
      </w:r>
      <w:r w:rsidRPr="00666A5C">
        <w:rPr>
          <w:rFonts w:ascii="Traditional Arabic" w:hAnsi="Traditional Arabic" w:cs="Traditional Arabic" w:hint="cs"/>
          <w:sz w:val="36"/>
          <w:szCs w:val="36"/>
          <w:rtl/>
          <w:lang w:bidi="ar-DZ"/>
        </w:rPr>
        <w:t>غة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ونتوصّل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إلى</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معرفة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الخصائص</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الص</w:t>
      </w:r>
      <w:r w:rsidR="00732901">
        <w:rPr>
          <w:rFonts w:ascii="Traditional Arabic" w:hAnsi="Traditional Arabic" w:cs="Traditional Arabic" w:hint="cs"/>
          <w:sz w:val="36"/>
          <w:szCs w:val="36"/>
          <w:rtl/>
          <w:lang w:bidi="ar-DZ"/>
        </w:rPr>
        <w:t>ّ</w:t>
      </w:r>
      <w:r w:rsidRPr="00666A5C">
        <w:rPr>
          <w:rFonts w:ascii="Traditional Arabic" w:hAnsi="Traditional Arabic" w:cs="Traditional Arabic" w:hint="cs"/>
          <w:sz w:val="36"/>
          <w:szCs w:val="36"/>
          <w:rtl/>
          <w:lang w:bidi="ar-DZ"/>
        </w:rPr>
        <w:t>وتية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والصرفية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والتركيبية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لكل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لسان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أجل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وضع</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قواعد</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كلية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تشترك</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فيها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كل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اللغات</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هذا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بالإضافة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إلى</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اكتشاف</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الخصائص</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العلمية</w:t>
      </w:r>
      <w:r w:rsidRPr="00666A5C">
        <w:rPr>
          <w:rFonts w:ascii="Traditional Arabic" w:hAnsi="Traditional Arabic" w:cs="Traditional Arabic"/>
          <w:sz w:val="36"/>
          <w:szCs w:val="36"/>
          <w:rtl/>
          <w:lang w:bidi="ar-DZ"/>
        </w:rPr>
        <w:t xml:space="preserve"> </w:t>
      </w:r>
      <w:proofErr w:type="spellStart"/>
      <w:r w:rsidRPr="00666A5C">
        <w:rPr>
          <w:rFonts w:ascii="Traditional Arabic" w:hAnsi="Traditional Arabic" w:cs="Traditional Arabic" w:hint="cs"/>
          <w:sz w:val="36"/>
          <w:szCs w:val="36"/>
          <w:rtl/>
          <w:lang w:bidi="ar-DZ"/>
        </w:rPr>
        <w:t>التلفظية</w:t>
      </w:r>
      <w:proofErr w:type="spellEnd"/>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وحصر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العوائق</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العضوية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والنفسية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والاجتماعية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التي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تحول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دون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عملية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التواصل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اللغوي</w:t>
      </w:r>
      <w:r w:rsidR="00732901">
        <w:rPr>
          <w:rFonts w:ascii="Traditional Arabic" w:hAnsi="Traditional Arabic" w:cs="Traditional Arabic" w:hint="cs"/>
          <w:sz w:val="36"/>
          <w:szCs w:val="36"/>
          <w:rtl/>
          <w:lang w:bidi="ar-DZ"/>
        </w:rPr>
        <w:t>.</w:t>
      </w:r>
      <w:r w:rsidRPr="00666A5C">
        <w:rPr>
          <w:rFonts w:ascii="Traditional Arabic" w:hAnsi="Traditional Arabic" w:cs="Traditional Arabic"/>
          <w:sz w:val="36"/>
          <w:szCs w:val="36"/>
          <w:lang w:bidi="ar-DZ"/>
        </w:rPr>
        <w:cr/>
      </w:r>
      <w:r w:rsidRPr="00666A5C">
        <w:rPr>
          <w:rFonts w:ascii="Traditional Arabic" w:hAnsi="Traditional Arabic" w:cs="Traditional Arabic" w:hint="cs"/>
          <w:sz w:val="36"/>
          <w:szCs w:val="36"/>
          <w:rtl/>
          <w:lang w:bidi="ar-DZ"/>
        </w:rPr>
        <w:t>ولعلّه</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السّبب</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الذي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جعلها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محطّ</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اهتمام</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الباحثين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العصر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الحديث</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رغبة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منهم</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تلمُّس</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أسرار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اللغة</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والوقوف</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على</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تجلياتها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وأسرارها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كيف</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لا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وهي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التي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نعبّر</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بها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عن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أفكارنا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وننسج</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من</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خلالها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مشاعرنا</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وهي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الوسيط</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في</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التبادل</w:t>
      </w:r>
      <w:r w:rsidRPr="00666A5C">
        <w:rPr>
          <w:rFonts w:ascii="Traditional Arabic" w:hAnsi="Traditional Arabic" w:cs="Traditional Arabic"/>
          <w:sz w:val="36"/>
          <w:szCs w:val="36"/>
          <w:rtl/>
          <w:lang w:bidi="ar-DZ"/>
        </w:rPr>
        <w:t xml:space="preserve"> </w:t>
      </w:r>
      <w:r w:rsidRPr="00666A5C">
        <w:rPr>
          <w:rFonts w:ascii="Traditional Arabic" w:hAnsi="Traditional Arabic" w:cs="Traditional Arabic" w:hint="cs"/>
          <w:sz w:val="36"/>
          <w:szCs w:val="36"/>
          <w:rtl/>
          <w:lang w:bidi="ar-DZ"/>
        </w:rPr>
        <w:t>الكلامي</w:t>
      </w:r>
      <w:r w:rsidR="00732901">
        <w:rPr>
          <w:rFonts w:ascii="Traditional Arabic" w:hAnsi="Traditional Arabic" w:cs="Traditional Arabic" w:hint="cs"/>
          <w:sz w:val="36"/>
          <w:szCs w:val="36"/>
          <w:rtl/>
          <w:lang w:bidi="ar-DZ"/>
        </w:rPr>
        <w:t>.</w:t>
      </w:r>
      <w:r w:rsidR="00732901" w:rsidRPr="00666A5C">
        <w:rPr>
          <w:rFonts w:ascii="Traditional Arabic" w:hAnsi="Traditional Arabic" w:cs="Traditional Arabic"/>
          <w:sz w:val="36"/>
          <w:szCs w:val="36"/>
          <w:lang w:bidi="ar-DZ"/>
        </w:rPr>
        <w:t xml:space="preserve"> </w:t>
      </w:r>
      <w:r w:rsidR="001B07D7" w:rsidRPr="00D2142B">
        <w:rPr>
          <w:rFonts w:ascii="Traditional Arabic" w:hAnsi="Traditional Arabic" w:cs="Traditional Arabic"/>
          <w:sz w:val="36"/>
          <w:szCs w:val="36"/>
          <w:rtl/>
          <w:lang w:bidi="ar-DZ"/>
        </w:rPr>
        <w:t xml:space="preserve"> </w:t>
      </w:r>
    </w:p>
    <w:p w:rsidR="001B07D7" w:rsidRDefault="001B07D7" w:rsidP="0031114D">
      <w:pPr>
        <w:pStyle w:val="Standard"/>
        <w:jc w:val="center"/>
        <w:rPr>
          <w:rFonts w:ascii="Traditional Arabic" w:hAnsi="Traditional Arabic" w:cs="Traditional Arabic"/>
          <w:color w:val="505050"/>
          <w:sz w:val="36"/>
          <w:szCs w:val="36"/>
          <w:rtl/>
        </w:rPr>
      </w:pPr>
    </w:p>
    <w:p w:rsidR="00732901" w:rsidRPr="00666A5C" w:rsidRDefault="00732901" w:rsidP="00732901">
      <w:pPr>
        <w:pStyle w:val="NormalWeb"/>
        <w:shd w:val="clear" w:color="auto" w:fill="FFFFFF"/>
        <w:bidi/>
        <w:spacing w:before="28" w:beforeAutospacing="0" w:after="74"/>
        <w:jc w:val="both"/>
        <w:rPr>
          <w:rFonts w:ascii="Traditional Arabic" w:hAnsi="Traditional Arabic" w:cs="Traditional Arabic"/>
          <w:color w:val="2A2A2A"/>
          <w:sz w:val="36"/>
          <w:szCs w:val="36"/>
          <w:rtl/>
        </w:rPr>
      </w:pPr>
      <w:r w:rsidRPr="00D2142B">
        <w:rPr>
          <w:rFonts w:ascii="Traditional Arabic" w:hAnsi="Traditional Arabic" w:cs="Traditional Arabic"/>
          <w:b/>
          <w:bCs/>
          <w:color w:val="2A2A2A"/>
          <w:sz w:val="36"/>
          <w:szCs w:val="36"/>
          <w:u w:val="single"/>
          <w:rtl/>
        </w:rPr>
        <w:t>التّقييم</w:t>
      </w:r>
      <w:r>
        <w:rPr>
          <w:rFonts w:ascii="Traditional Arabic" w:hAnsi="Traditional Arabic" w:cs="Traditional Arabic" w:hint="cs"/>
          <w:b/>
          <w:bCs/>
          <w:color w:val="2A2A2A"/>
          <w:sz w:val="36"/>
          <w:szCs w:val="36"/>
          <w:u w:val="single"/>
          <w:rtl/>
        </w:rPr>
        <w:t xml:space="preserve"> </w:t>
      </w:r>
      <w:proofErr w:type="gramStart"/>
      <w:r>
        <w:rPr>
          <w:rFonts w:ascii="Traditional Arabic" w:hAnsi="Traditional Arabic" w:cs="Traditional Arabic" w:hint="cs"/>
          <w:b/>
          <w:bCs/>
          <w:color w:val="2A2A2A"/>
          <w:sz w:val="36"/>
          <w:szCs w:val="36"/>
          <w:u w:val="single"/>
          <w:rtl/>
        </w:rPr>
        <w:t xml:space="preserve">الشّامل </w:t>
      </w:r>
      <w:r w:rsidRPr="00D2142B">
        <w:rPr>
          <w:rFonts w:ascii="Traditional Arabic" w:hAnsi="Traditional Arabic" w:cs="Traditional Arabic"/>
          <w:color w:val="2A2A2A"/>
          <w:sz w:val="36"/>
          <w:szCs w:val="36"/>
          <w:rtl/>
        </w:rPr>
        <w:t>:</w:t>
      </w:r>
      <w:proofErr w:type="gramEnd"/>
      <w:r w:rsidRPr="00D2142B">
        <w:rPr>
          <w:rFonts w:ascii="Traditional Arabic" w:hAnsi="Traditional Arabic" w:cs="Traditional Arabic"/>
          <w:color w:val="2A2A2A"/>
          <w:sz w:val="36"/>
          <w:szCs w:val="36"/>
          <w:rtl/>
        </w:rPr>
        <w:t xml:space="preserve"> </w:t>
      </w:r>
      <w:r>
        <w:rPr>
          <w:rFonts w:ascii="Traditional Arabic" w:hAnsi="Traditional Arabic" w:cs="Traditional Arabic" w:hint="cs"/>
          <w:color w:val="2A2A2A"/>
          <w:sz w:val="36"/>
          <w:szCs w:val="36"/>
          <w:rtl/>
        </w:rPr>
        <w:t>(</w:t>
      </w:r>
      <w:r w:rsidRPr="00D2142B">
        <w:rPr>
          <w:rFonts w:ascii="Traditional Arabic" w:hAnsi="Traditional Arabic" w:cs="Traditional Arabic"/>
          <w:b/>
          <w:bCs/>
          <w:sz w:val="36"/>
          <w:szCs w:val="36"/>
          <w:rtl/>
        </w:rPr>
        <w:t>التّقييم الكتابي</w:t>
      </w:r>
      <w:r>
        <w:rPr>
          <w:rFonts w:ascii="Traditional Arabic" w:hAnsi="Traditional Arabic" w:cs="Traditional Arabic" w:hint="cs"/>
          <w:b/>
          <w:bCs/>
          <w:sz w:val="36"/>
          <w:szCs w:val="36"/>
          <w:rtl/>
        </w:rPr>
        <w:t>)</w:t>
      </w:r>
      <w:r w:rsidRPr="00D2142B">
        <w:rPr>
          <w:rFonts w:ascii="Traditional Arabic" w:hAnsi="Traditional Arabic" w:cs="Traditional Arabic"/>
          <w:b/>
          <w:bCs/>
          <w:sz w:val="36"/>
          <w:szCs w:val="36"/>
          <w:rtl/>
        </w:rPr>
        <w:t>:</w:t>
      </w:r>
    </w:p>
    <w:p w:rsidR="00732901" w:rsidRPr="00D2142B" w:rsidRDefault="00732901" w:rsidP="00732901">
      <w:pPr>
        <w:jc w:val="center"/>
        <w:rPr>
          <w:rFonts w:ascii="Traditional Arabic" w:hAnsi="Traditional Arabic" w:cs="Traditional Arabic"/>
          <w:b/>
          <w:bCs/>
          <w:sz w:val="36"/>
          <w:szCs w:val="36"/>
          <w:rtl/>
          <w:lang w:bidi="ar-DZ"/>
        </w:rPr>
      </w:pPr>
      <w:r w:rsidRPr="00D2142B">
        <w:rPr>
          <w:rFonts w:ascii="Traditional Arabic" w:hAnsi="Traditional Arabic" w:cs="Traditional Arabic"/>
          <w:b/>
          <w:bCs/>
          <w:sz w:val="36"/>
          <w:szCs w:val="36"/>
          <w:rtl/>
          <w:lang w:bidi="ar-DZ"/>
        </w:rPr>
        <w:t>امتحان السّداسي الأول في مقياس اللّسانيات العامّة</w:t>
      </w:r>
    </w:p>
    <w:p w:rsidR="00732901" w:rsidRPr="00D2142B" w:rsidRDefault="00732901" w:rsidP="00732901">
      <w:pPr>
        <w:jc w:val="both"/>
        <w:rPr>
          <w:rFonts w:ascii="Traditional Arabic" w:hAnsi="Traditional Arabic" w:cs="Traditional Arabic"/>
          <w:b/>
          <w:bCs/>
          <w:sz w:val="36"/>
          <w:szCs w:val="36"/>
          <w:rtl/>
          <w:lang w:bidi="ar-DZ"/>
        </w:rPr>
      </w:pPr>
    </w:p>
    <w:p w:rsidR="00732901" w:rsidRPr="00D2142B" w:rsidRDefault="00732901" w:rsidP="00732901">
      <w:pPr>
        <w:tabs>
          <w:tab w:val="right" w:pos="9072"/>
        </w:tabs>
        <w:jc w:val="both"/>
        <w:rPr>
          <w:rFonts w:ascii="Traditional Arabic" w:hAnsi="Traditional Arabic" w:cs="Traditional Arabic"/>
          <w:b/>
          <w:bCs/>
          <w:sz w:val="36"/>
          <w:szCs w:val="36"/>
          <w:rtl/>
          <w:lang w:bidi="ar-DZ"/>
        </w:rPr>
      </w:pPr>
      <w:r w:rsidRPr="00D2142B">
        <w:rPr>
          <w:rFonts w:ascii="Traditional Arabic" w:hAnsi="Traditional Arabic" w:cs="Traditional Arabic"/>
          <w:b/>
          <w:bCs/>
          <w:sz w:val="36"/>
          <w:szCs w:val="36"/>
          <w:rtl/>
          <w:lang w:bidi="ar-DZ"/>
        </w:rPr>
        <w:t xml:space="preserve">       2016-2017     </w:t>
      </w:r>
      <w:r w:rsidRPr="00D2142B">
        <w:rPr>
          <w:rFonts w:ascii="Traditional Arabic" w:hAnsi="Traditional Arabic" w:cs="Traditional Arabic"/>
          <w:b/>
          <w:bCs/>
          <w:sz w:val="36"/>
          <w:szCs w:val="36"/>
          <w:rtl/>
          <w:lang w:bidi="ar-DZ"/>
        </w:rPr>
        <w:tab/>
        <w:t>جامعة: يحيى فارس المدية /قسم اللغة العربية وآدابها</w:t>
      </w:r>
    </w:p>
    <w:p w:rsidR="00732901" w:rsidRPr="00D2142B" w:rsidRDefault="00732901" w:rsidP="00732901">
      <w:pPr>
        <w:jc w:val="both"/>
        <w:rPr>
          <w:rFonts w:ascii="Traditional Arabic" w:hAnsi="Traditional Arabic" w:cs="Traditional Arabic"/>
          <w:b/>
          <w:bCs/>
          <w:sz w:val="36"/>
          <w:szCs w:val="36"/>
          <w:rtl/>
          <w:lang w:bidi="ar-DZ"/>
        </w:rPr>
      </w:pPr>
      <w:r w:rsidRPr="00D2142B">
        <w:rPr>
          <w:rFonts w:ascii="Traditional Arabic" w:hAnsi="Traditional Arabic" w:cs="Traditional Arabic"/>
          <w:b/>
          <w:bCs/>
          <w:sz w:val="36"/>
          <w:szCs w:val="36"/>
          <w:rtl/>
          <w:lang w:bidi="ar-DZ"/>
        </w:rPr>
        <w:t xml:space="preserve">اللقب </w:t>
      </w:r>
      <w:proofErr w:type="gramStart"/>
      <w:r w:rsidRPr="00D2142B">
        <w:rPr>
          <w:rFonts w:ascii="Traditional Arabic" w:hAnsi="Traditional Arabic" w:cs="Traditional Arabic"/>
          <w:b/>
          <w:bCs/>
          <w:sz w:val="36"/>
          <w:szCs w:val="36"/>
          <w:rtl/>
          <w:lang w:bidi="ar-DZ"/>
        </w:rPr>
        <w:t>والاسم</w:t>
      </w:r>
      <w:proofErr w:type="gramEnd"/>
      <w:r w:rsidRPr="00D2142B">
        <w:rPr>
          <w:rFonts w:ascii="Traditional Arabic" w:hAnsi="Traditional Arabic" w:cs="Traditional Arabic"/>
          <w:b/>
          <w:bCs/>
          <w:sz w:val="36"/>
          <w:szCs w:val="36"/>
          <w:rtl/>
          <w:lang w:bidi="ar-DZ"/>
        </w:rPr>
        <w:t xml:space="preserve">....................................... الفوج..................... رقم التّسجيل:  </w:t>
      </w:r>
    </w:p>
    <w:p w:rsidR="00732901" w:rsidRDefault="00732901" w:rsidP="00732901">
      <w:pPr>
        <w:shd w:val="clear" w:color="auto" w:fill="FFFFFF"/>
        <w:bidi/>
        <w:spacing w:before="45" w:after="170" w:line="240" w:lineRule="auto"/>
        <w:ind w:left="318" w:right="238"/>
        <w:jc w:val="both"/>
        <w:rPr>
          <w:rFonts w:ascii="Traditional Arabic" w:eastAsia="Times New Roman" w:hAnsi="Traditional Arabic" w:cs="Traditional Arabic"/>
          <w:sz w:val="36"/>
          <w:szCs w:val="36"/>
          <w:rtl/>
          <w:lang w:bidi="ar-DZ"/>
        </w:rPr>
      </w:pPr>
    </w:p>
    <w:p w:rsidR="00732901" w:rsidRPr="00D2142B" w:rsidRDefault="00732901" w:rsidP="00732901">
      <w:pPr>
        <w:shd w:val="clear" w:color="auto" w:fill="FFFFFF"/>
        <w:bidi/>
        <w:spacing w:before="45" w:after="170" w:line="240" w:lineRule="auto"/>
        <w:ind w:left="318" w:right="238"/>
        <w:jc w:val="both"/>
        <w:rPr>
          <w:rFonts w:ascii="Traditional Arabic" w:eastAsia="Times New Roman" w:hAnsi="Traditional Arabic" w:cs="Traditional Arabic"/>
          <w:sz w:val="36"/>
          <w:szCs w:val="36"/>
          <w:rtl/>
          <w:lang w:bidi="ar-DZ"/>
        </w:rPr>
      </w:pPr>
      <w:r w:rsidRPr="00D2142B">
        <w:rPr>
          <w:rFonts w:ascii="Traditional Arabic" w:eastAsia="Times New Roman" w:hAnsi="Traditional Arabic" w:cs="Traditional Arabic"/>
          <w:sz w:val="36"/>
          <w:szCs w:val="36"/>
          <w:rtl/>
          <w:lang w:bidi="ar-DZ"/>
        </w:rPr>
        <w:t>أجب عن الأسئلة الآتية:</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1- عرّف اللسانيات العامة وما هي مجالاتها  ومناهجها.</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2- اذكر </w:t>
      </w:r>
      <w:proofErr w:type="gramStart"/>
      <w:r w:rsidRPr="00D2142B">
        <w:rPr>
          <w:rFonts w:ascii="Traditional Arabic" w:hAnsi="Traditional Arabic" w:cs="Traditional Arabic"/>
          <w:sz w:val="36"/>
          <w:szCs w:val="36"/>
          <w:rtl/>
          <w:lang w:bidi="ar-DZ"/>
        </w:rPr>
        <w:t>أهم</w:t>
      </w:r>
      <w:proofErr w:type="gramEnd"/>
      <w:r w:rsidRPr="00D2142B">
        <w:rPr>
          <w:rFonts w:ascii="Traditional Arabic" w:hAnsi="Traditional Arabic" w:cs="Traditional Arabic"/>
          <w:sz w:val="36"/>
          <w:szCs w:val="36"/>
          <w:rtl/>
          <w:lang w:bidi="ar-DZ"/>
        </w:rPr>
        <w:t xml:space="preserve"> خصائص اللّسان البشري.</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3-يكثر الكلام عن لسانيات دي </w:t>
      </w:r>
      <w:proofErr w:type="spellStart"/>
      <w:r w:rsidRPr="00D2142B">
        <w:rPr>
          <w:rFonts w:ascii="Traditional Arabic" w:hAnsi="Traditional Arabic" w:cs="Traditional Arabic"/>
          <w:sz w:val="36"/>
          <w:szCs w:val="36"/>
          <w:rtl/>
          <w:lang w:bidi="ar-DZ"/>
        </w:rPr>
        <w:t>سوسور</w:t>
      </w:r>
      <w:proofErr w:type="spellEnd"/>
      <w:r w:rsidRPr="00D2142B">
        <w:rPr>
          <w:rFonts w:ascii="Traditional Arabic" w:hAnsi="Traditional Arabic" w:cs="Traditional Arabic"/>
          <w:sz w:val="36"/>
          <w:szCs w:val="36"/>
          <w:rtl/>
          <w:lang w:bidi="ar-DZ"/>
        </w:rPr>
        <w:t xml:space="preserve"> وريادته في البحث اللّساني، ومنهجه الجديد الذي خرق حجب البحث اللّغوي وكشف عن أسرار في الظّاهرة اللّغوية. </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lastRenderedPageBreak/>
        <w:t xml:space="preserve">فماذا تعرف عن هذا العالم اللّغوي الشّهير؟  </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4-في أيّ كتاب لمّح دي </w:t>
      </w:r>
      <w:proofErr w:type="spellStart"/>
      <w:r w:rsidRPr="00D2142B">
        <w:rPr>
          <w:rFonts w:ascii="Traditional Arabic" w:hAnsi="Traditional Arabic" w:cs="Traditional Arabic"/>
          <w:sz w:val="36"/>
          <w:szCs w:val="36"/>
          <w:rtl/>
          <w:lang w:bidi="ar-DZ"/>
        </w:rPr>
        <w:t>سوسور</w:t>
      </w:r>
      <w:proofErr w:type="spellEnd"/>
      <w:r w:rsidRPr="00D2142B">
        <w:rPr>
          <w:rFonts w:ascii="Traditional Arabic" w:hAnsi="Traditional Arabic" w:cs="Traditional Arabic"/>
          <w:sz w:val="36"/>
          <w:szCs w:val="36"/>
          <w:rtl/>
          <w:lang w:bidi="ar-DZ"/>
        </w:rPr>
        <w:t xml:space="preserve"> عن نظرية التّواصل؟ </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5- لخّص نظرية التّواصل عند </w:t>
      </w:r>
      <w:proofErr w:type="spellStart"/>
      <w:r w:rsidRPr="00D2142B">
        <w:rPr>
          <w:rFonts w:ascii="Traditional Arabic" w:hAnsi="Traditional Arabic" w:cs="Traditional Arabic"/>
          <w:sz w:val="36"/>
          <w:szCs w:val="36"/>
          <w:rtl/>
          <w:lang w:bidi="ar-DZ"/>
        </w:rPr>
        <w:t>ديسوسور</w:t>
      </w:r>
      <w:proofErr w:type="spellEnd"/>
      <w:r w:rsidRPr="00D2142B">
        <w:rPr>
          <w:rFonts w:ascii="Traditional Arabic" w:hAnsi="Traditional Arabic" w:cs="Traditional Arabic"/>
          <w:sz w:val="36"/>
          <w:szCs w:val="36"/>
          <w:rtl/>
          <w:lang w:bidi="ar-DZ"/>
        </w:rPr>
        <w:t>.</w:t>
      </w:r>
    </w:p>
    <w:p w:rsidR="00732901" w:rsidRPr="00D2142B"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6-لماذا يُعتبر رومان </w:t>
      </w:r>
      <w:proofErr w:type="spellStart"/>
      <w:r w:rsidRPr="00D2142B">
        <w:rPr>
          <w:rFonts w:ascii="Traditional Arabic" w:hAnsi="Traditional Arabic" w:cs="Traditional Arabic"/>
          <w:sz w:val="36"/>
          <w:szCs w:val="36"/>
          <w:rtl/>
          <w:lang w:bidi="ar-DZ"/>
        </w:rPr>
        <w:t>جاكبسون</w:t>
      </w:r>
      <w:proofErr w:type="spellEnd"/>
      <w:r w:rsidRPr="00D2142B">
        <w:rPr>
          <w:rFonts w:ascii="Traditional Arabic" w:hAnsi="Traditional Arabic" w:cs="Traditional Arabic"/>
          <w:sz w:val="36"/>
          <w:szCs w:val="36"/>
          <w:rtl/>
          <w:lang w:bidi="ar-DZ"/>
        </w:rPr>
        <w:t xml:space="preserve"> المنظّر الحقيقي لنظرية التّواصل.</w:t>
      </w:r>
    </w:p>
    <w:p w:rsidR="00732901" w:rsidRDefault="00732901" w:rsidP="00732901">
      <w:pPr>
        <w:bidi/>
        <w:jc w:val="both"/>
        <w:rPr>
          <w:rFonts w:ascii="Traditional Arabic" w:hAnsi="Traditional Arabic" w:cs="Traditional Arabic"/>
          <w:sz w:val="36"/>
          <w:szCs w:val="36"/>
          <w:rtl/>
          <w:lang w:bidi="ar-DZ"/>
        </w:rPr>
      </w:pPr>
      <w:r w:rsidRPr="00D2142B">
        <w:rPr>
          <w:rFonts w:ascii="Traditional Arabic" w:hAnsi="Traditional Arabic" w:cs="Traditional Arabic"/>
          <w:sz w:val="36"/>
          <w:szCs w:val="36"/>
          <w:rtl/>
          <w:lang w:bidi="ar-DZ"/>
        </w:rPr>
        <w:t xml:space="preserve">7- ضع مخطّطاً توضّح فيه عناصر التّواصل ووظائف اللّغة عند رومان </w:t>
      </w:r>
      <w:proofErr w:type="spellStart"/>
      <w:r w:rsidRPr="00D2142B">
        <w:rPr>
          <w:rFonts w:ascii="Traditional Arabic" w:hAnsi="Traditional Arabic" w:cs="Traditional Arabic"/>
          <w:sz w:val="36"/>
          <w:szCs w:val="36"/>
          <w:rtl/>
          <w:lang w:bidi="ar-DZ"/>
        </w:rPr>
        <w:t>جاكبسون</w:t>
      </w:r>
      <w:proofErr w:type="spellEnd"/>
      <w:r w:rsidRPr="00D2142B">
        <w:rPr>
          <w:rFonts w:ascii="Traditional Arabic" w:hAnsi="Traditional Arabic" w:cs="Traditional Arabic"/>
          <w:sz w:val="36"/>
          <w:szCs w:val="36"/>
          <w:rtl/>
          <w:lang w:bidi="ar-DZ"/>
        </w:rPr>
        <w:t>.</w:t>
      </w:r>
    </w:p>
    <w:p w:rsidR="00732901" w:rsidRDefault="00732901" w:rsidP="00732901">
      <w:pPr>
        <w:bidi/>
        <w:jc w:val="both"/>
        <w:rPr>
          <w:rFonts w:ascii="Traditional Arabic" w:hAnsi="Traditional Arabic" w:cs="Traditional Arabic"/>
          <w:sz w:val="36"/>
          <w:szCs w:val="36"/>
          <w:rtl/>
          <w:lang w:bidi="ar-DZ"/>
        </w:rPr>
      </w:pPr>
    </w:p>
    <w:p w:rsidR="00732901" w:rsidRPr="00D2142B" w:rsidRDefault="00732901" w:rsidP="00732901">
      <w:pPr>
        <w:bidi/>
        <w:jc w:val="both"/>
        <w:rPr>
          <w:rFonts w:ascii="Traditional Arabic" w:hAnsi="Traditional Arabic" w:cs="Traditional Arabic"/>
          <w:sz w:val="36"/>
          <w:szCs w:val="36"/>
          <w:rtl/>
          <w:lang w:bidi="ar-DZ"/>
        </w:rPr>
      </w:pPr>
    </w:p>
    <w:p w:rsidR="00732901" w:rsidRPr="00D2142B" w:rsidRDefault="00732901" w:rsidP="00732901">
      <w:pPr>
        <w:bidi/>
        <w:jc w:val="both"/>
        <w:rPr>
          <w:rFonts w:ascii="Traditional Arabic" w:hAnsi="Traditional Arabic" w:cs="Traditional Arabic"/>
          <w:sz w:val="36"/>
          <w:szCs w:val="36"/>
          <w:rtl/>
          <w:lang w:bidi="ar-DZ"/>
        </w:rPr>
      </w:pPr>
    </w:p>
    <w:p w:rsidR="00732901" w:rsidRPr="00D2142B" w:rsidRDefault="00732901" w:rsidP="00EB2FB8">
      <w:pPr>
        <w:pStyle w:val="Standard"/>
        <w:jc w:val="right"/>
        <w:rPr>
          <w:rFonts w:ascii="Traditional Arabic" w:hAnsi="Traditional Arabic" w:cs="Traditional Arabic"/>
          <w:sz w:val="36"/>
          <w:szCs w:val="36"/>
          <w:rtl/>
          <w:lang w:bidi="ar-DZ"/>
        </w:rPr>
      </w:pPr>
    </w:p>
    <w:p w:rsidR="001B07D7" w:rsidRPr="00D2142B" w:rsidRDefault="001B07D7" w:rsidP="001B07D7">
      <w:pPr>
        <w:bidi/>
        <w:jc w:val="both"/>
        <w:rPr>
          <w:rFonts w:ascii="Traditional Arabic" w:hAnsi="Traditional Arabic" w:cs="Traditional Arabic"/>
          <w:sz w:val="36"/>
          <w:szCs w:val="36"/>
        </w:rPr>
      </w:pPr>
    </w:p>
    <w:p w:rsidR="00392C3C" w:rsidRPr="00D2142B" w:rsidRDefault="00392C3C" w:rsidP="00392C3C">
      <w:pPr>
        <w:shd w:val="clear" w:color="auto" w:fill="FFFFFF"/>
        <w:bidi/>
        <w:spacing w:before="45" w:after="170" w:line="240" w:lineRule="auto"/>
        <w:ind w:left="318" w:right="238"/>
        <w:jc w:val="both"/>
        <w:rPr>
          <w:rFonts w:ascii="Traditional Arabic" w:eastAsia="Times New Roman" w:hAnsi="Traditional Arabic" w:cs="Traditional Arabic"/>
          <w:b/>
          <w:bCs/>
          <w:sz w:val="36"/>
          <w:szCs w:val="36"/>
          <w:rtl/>
        </w:rPr>
      </w:pPr>
    </w:p>
    <w:tbl>
      <w:tblPr>
        <w:bidiVisual/>
        <w:tblW w:w="9075" w:type="dxa"/>
        <w:tblCellSpacing w:w="0" w:type="dxa"/>
        <w:tblCellMar>
          <w:left w:w="0" w:type="dxa"/>
          <w:right w:w="0" w:type="dxa"/>
        </w:tblCellMar>
        <w:tblLook w:val="04A0" w:firstRow="1" w:lastRow="0" w:firstColumn="1" w:lastColumn="0" w:noHBand="0" w:noVBand="1"/>
      </w:tblPr>
      <w:tblGrid>
        <w:gridCol w:w="4575"/>
        <w:gridCol w:w="4500"/>
      </w:tblGrid>
      <w:tr w:rsidR="00392C3C" w:rsidRPr="00D2142B" w:rsidTr="009C6AAC">
        <w:trPr>
          <w:tblCellSpacing w:w="0" w:type="dxa"/>
        </w:trPr>
        <w:tc>
          <w:tcPr>
            <w:tcW w:w="4575" w:type="dxa"/>
            <w:vAlign w:val="center"/>
            <w:hideMark/>
          </w:tcPr>
          <w:p w:rsidR="00392C3C" w:rsidRPr="00D2142B" w:rsidRDefault="00392C3C" w:rsidP="009C6AAC">
            <w:pPr>
              <w:bidi/>
              <w:spacing w:before="45" w:after="0" w:line="240" w:lineRule="auto"/>
              <w:ind w:left="238" w:right="238"/>
              <w:jc w:val="both"/>
              <w:rPr>
                <w:rFonts w:ascii="Traditional Arabic" w:eastAsia="Times New Roman" w:hAnsi="Traditional Arabic" w:cs="Traditional Arabic"/>
                <w:sz w:val="36"/>
                <w:szCs w:val="36"/>
              </w:rPr>
            </w:pPr>
          </w:p>
        </w:tc>
        <w:tc>
          <w:tcPr>
            <w:tcW w:w="4500" w:type="dxa"/>
            <w:vAlign w:val="center"/>
            <w:hideMark/>
          </w:tcPr>
          <w:p w:rsidR="00392C3C" w:rsidRPr="00D2142B" w:rsidRDefault="00392C3C" w:rsidP="009C6AAC">
            <w:pPr>
              <w:bidi/>
              <w:spacing w:after="0" w:line="240" w:lineRule="auto"/>
              <w:jc w:val="both"/>
              <w:rPr>
                <w:rFonts w:ascii="Traditional Arabic" w:eastAsia="Times New Roman" w:hAnsi="Traditional Arabic" w:cs="Traditional Arabic"/>
                <w:sz w:val="36"/>
                <w:szCs w:val="36"/>
              </w:rPr>
            </w:pPr>
          </w:p>
        </w:tc>
      </w:tr>
    </w:tbl>
    <w:p w:rsidR="00732901" w:rsidRDefault="00732901" w:rsidP="00392C3C">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b/>
          <w:bCs/>
          <w:sz w:val="36"/>
          <w:szCs w:val="36"/>
          <w:u w:val="single"/>
          <w:rtl/>
          <w:lang w:bidi="ar-DZ"/>
        </w:rPr>
      </w:pPr>
    </w:p>
    <w:p w:rsidR="00732901" w:rsidRDefault="00732901" w:rsidP="00732901">
      <w:pPr>
        <w:shd w:val="clear" w:color="auto" w:fill="FFFFFF"/>
        <w:bidi/>
        <w:spacing w:before="60"/>
        <w:ind w:left="439" w:hanging="439"/>
        <w:rPr>
          <w:rFonts w:ascii="Traditional Arabic" w:hAnsi="Traditional Arabic" w:cs="Traditional Arabic" w:hint="cs"/>
          <w:b/>
          <w:bCs/>
          <w:sz w:val="36"/>
          <w:szCs w:val="36"/>
          <w:u w:val="single"/>
          <w:rtl/>
          <w:lang w:bidi="ar-DZ"/>
        </w:rPr>
      </w:pPr>
    </w:p>
    <w:p w:rsidR="0031114D" w:rsidRDefault="0031114D" w:rsidP="0031114D">
      <w:pPr>
        <w:shd w:val="clear" w:color="auto" w:fill="FFFFFF"/>
        <w:bidi/>
        <w:spacing w:before="60"/>
        <w:ind w:left="439" w:hanging="439"/>
        <w:rPr>
          <w:rFonts w:ascii="Traditional Arabic" w:hAnsi="Traditional Arabic" w:cs="Traditional Arabic"/>
          <w:b/>
          <w:bCs/>
          <w:sz w:val="36"/>
          <w:szCs w:val="36"/>
          <w:u w:val="single"/>
          <w:rtl/>
          <w:lang w:bidi="ar-DZ"/>
        </w:rPr>
      </w:pPr>
    </w:p>
    <w:p w:rsidR="007A1B0F" w:rsidRPr="00D2142B" w:rsidRDefault="00392C3C" w:rsidP="00732901">
      <w:pPr>
        <w:shd w:val="clear" w:color="auto" w:fill="FFFFFF"/>
        <w:bidi/>
        <w:spacing w:before="60"/>
        <w:ind w:left="439" w:hanging="439"/>
        <w:rPr>
          <w:rFonts w:ascii="Traditional Arabic" w:hAnsi="Traditional Arabic" w:cs="Traditional Arabic"/>
          <w:b/>
          <w:bCs/>
          <w:sz w:val="36"/>
          <w:szCs w:val="36"/>
          <w:u w:val="single"/>
          <w:rtl/>
          <w:lang w:bidi="ar-DZ"/>
        </w:rPr>
      </w:pPr>
      <w:proofErr w:type="gramStart"/>
      <w:r w:rsidRPr="00D2142B">
        <w:rPr>
          <w:rFonts w:ascii="Traditional Arabic" w:hAnsi="Traditional Arabic" w:cs="Traditional Arabic"/>
          <w:b/>
          <w:bCs/>
          <w:sz w:val="36"/>
          <w:szCs w:val="36"/>
          <w:u w:val="single"/>
          <w:rtl/>
          <w:lang w:bidi="ar-DZ"/>
        </w:rPr>
        <w:lastRenderedPageBreak/>
        <w:t>قائمة</w:t>
      </w:r>
      <w:proofErr w:type="gramEnd"/>
      <w:r w:rsidRPr="00D2142B">
        <w:rPr>
          <w:rFonts w:ascii="Traditional Arabic" w:hAnsi="Traditional Arabic" w:cs="Traditional Arabic"/>
          <w:b/>
          <w:bCs/>
          <w:sz w:val="36"/>
          <w:szCs w:val="36"/>
          <w:u w:val="single"/>
          <w:rtl/>
          <w:lang w:bidi="ar-DZ"/>
        </w:rPr>
        <w:t xml:space="preserve"> المراجع </w:t>
      </w:r>
    </w:p>
    <w:p w:rsidR="0031114D" w:rsidRDefault="00732901" w:rsidP="00732901">
      <w:pPr>
        <w:shd w:val="clear" w:color="auto" w:fill="FFFFFF"/>
        <w:bidi/>
        <w:spacing w:before="60"/>
        <w:ind w:left="439" w:hanging="439"/>
        <w:rPr>
          <w:rFonts w:ascii="Traditional Arabic" w:hAnsi="Traditional Arabic" w:cs="Traditional Arabic" w:hint="cs"/>
          <w:b/>
          <w:bCs/>
          <w:color w:val="000000"/>
          <w:sz w:val="36"/>
          <w:szCs w:val="36"/>
          <w:rtl/>
        </w:rPr>
      </w:pPr>
      <w:r>
        <w:rPr>
          <w:rFonts w:ascii="Traditional Arabic" w:hAnsi="Traditional Arabic" w:cs="Traditional Arabic" w:hint="cs"/>
          <w:b/>
          <w:bCs/>
          <w:color w:val="000000"/>
          <w:sz w:val="36"/>
          <w:szCs w:val="36"/>
          <w:rtl/>
        </w:rPr>
        <w:t>أحمد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مومن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النّشأة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والتّطور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ديوان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المطبوعات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الجامعية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 2002.</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أحمد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حسّاني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دراسات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التّطبيقية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حقل</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تعليمية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اللّغات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ديوان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المطبوعات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الجامعية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،2000</w:t>
      </w:r>
      <w:r w:rsidRPr="00732901">
        <w:rPr>
          <w:rFonts w:ascii="Traditional Arabic" w:hAnsi="Traditional Arabic" w:cs="Traditional Arabic" w:hint="cs"/>
          <w:b/>
          <w:bCs/>
          <w:color w:val="000000"/>
          <w:sz w:val="36"/>
          <w:szCs w:val="36"/>
          <w:rtl/>
        </w:rPr>
        <w:t>م</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الطيب</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دبه</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مبادئ</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البنيوية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دراسة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تحليلية</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ابستمولوجية</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دار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القصبة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للنّشر</w:t>
      </w:r>
      <w:r w:rsidRPr="00732901">
        <w:rPr>
          <w:rFonts w:ascii="Traditional Arabic" w:hAnsi="Traditional Arabic" w:cs="Traditional Arabic"/>
          <w:b/>
          <w:bCs/>
          <w:color w:val="000000"/>
          <w:sz w:val="36"/>
          <w:szCs w:val="36"/>
          <w:rtl/>
        </w:rPr>
        <w:t>، 2001</w:t>
      </w:r>
      <w:r w:rsidRPr="00732901">
        <w:rPr>
          <w:rFonts w:ascii="Traditional Arabic" w:hAnsi="Traditional Arabic" w:cs="Traditional Arabic" w:hint="cs"/>
          <w:b/>
          <w:bCs/>
          <w:color w:val="000000"/>
          <w:sz w:val="36"/>
          <w:szCs w:val="36"/>
          <w:rtl/>
        </w:rPr>
        <w:t>م</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الطّاهر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بن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حسين</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بومزبر</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التّواصل</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والشّعرية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مقاربة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تحليلية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لنظرية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رومان</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جاكبسون</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الدّار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للعلوم</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ط</w:t>
      </w:r>
      <w:r w:rsidRPr="00732901">
        <w:rPr>
          <w:rFonts w:ascii="Traditional Arabic" w:hAnsi="Traditional Arabic" w:cs="Traditional Arabic"/>
          <w:b/>
          <w:bCs/>
          <w:color w:val="000000"/>
          <w:sz w:val="36"/>
          <w:szCs w:val="36"/>
          <w:rtl/>
        </w:rPr>
        <w:t>1، 2007</w:t>
      </w:r>
      <w:r w:rsidRPr="00732901">
        <w:rPr>
          <w:rFonts w:ascii="Traditional Arabic" w:hAnsi="Traditional Arabic" w:cs="Traditional Arabic" w:hint="cs"/>
          <w:b/>
          <w:bCs/>
          <w:color w:val="000000"/>
          <w:sz w:val="36"/>
          <w:szCs w:val="36"/>
          <w:rtl/>
        </w:rPr>
        <w:t>م</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العامّة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عبد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القادر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الفاسي</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الحديثة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مصطفى</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غلفان</w:t>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p>
    <w:p w:rsidR="007A1B0F" w:rsidRPr="00D2142B" w:rsidRDefault="00732901" w:rsidP="0031114D">
      <w:pPr>
        <w:shd w:val="clear" w:color="auto" w:fill="FFFFFF"/>
        <w:bidi/>
        <w:spacing w:before="60"/>
        <w:ind w:left="439" w:hanging="439"/>
        <w:rPr>
          <w:rFonts w:ascii="Traditional Arabic" w:hAnsi="Traditional Arabic" w:cs="Traditional Arabic"/>
          <w:b/>
          <w:bCs/>
          <w:color w:val="000066"/>
          <w:sz w:val="36"/>
          <w:szCs w:val="36"/>
          <w:rtl/>
        </w:rPr>
      </w:pP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كاترين</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فوك</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وبيار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لي</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قوفيك</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مبادئ</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قضايا</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المعاصرة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ترجمة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المنصف</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عاشور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ديوان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المطبوعات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الجامعية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 xml:space="preserve"> 1984.</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عبد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السلام</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المسدي</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ما</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وراء</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اللغة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بحث</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الخلفيات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المعرفية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مؤسسة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عبد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الكريم</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بن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عبد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الله</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للنشر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والتوزيع</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تونس</w:t>
      </w:r>
      <w:r w:rsidRPr="00732901">
        <w:rPr>
          <w:rFonts w:ascii="Traditional Arabic" w:hAnsi="Traditional Arabic" w:cs="Traditional Arabic"/>
          <w:b/>
          <w:bCs/>
          <w:color w:val="000000"/>
          <w:sz w:val="36"/>
          <w:szCs w:val="36"/>
          <w:rtl/>
        </w:rPr>
        <w:t xml:space="preserve"> 1994</w:t>
      </w:r>
      <w:proofErr w:type="gramStart"/>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b/>
          <w:bCs/>
          <w:color w:val="000000"/>
          <w:sz w:val="36"/>
          <w:szCs w:val="36"/>
        </w:rPr>
        <w:cr/>
      </w:r>
      <w:proofErr w:type="gramEnd"/>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أحمد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يوسف</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اللسانيات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وواقع</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اللغة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محاضرة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ألقيت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الندوة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الدولية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حول</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مكانة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اللغة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بين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اللغات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العالمية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المجلس</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الأعلى</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للغة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أيام</w:t>
      </w:r>
      <w:r w:rsidRPr="00732901">
        <w:rPr>
          <w:rFonts w:ascii="Traditional Arabic" w:hAnsi="Traditional Arabic" w:cs="Traditional Arabic"/>
          <w:b/>
          <w:bCs/>
          <w:color w:val="000000"/>
          <w:sz w:val="36"/>
          <w:szCs w:val="36"/>
          <w:rtl/>
        </w:rPr>
        <w:t xml:space="preserve"> 6 –8 </w:t>
      </w:r>
      <w:r w:rsidRPr="00732901">
        <w:rPr>
          <w:rFonts w:ascii="Traditional Arabic" w:hAnsi="Traditional Arabic" w:cs="Traditional Arabic" w:hint="cs"/>
          <w:b/>
          <w:bCs/>
          <w:color w:val="000000"/>
          <w:sz w:val="36"/>
          <w:szCs w:val="36"/>
          <w:rtl/>
        </w:rPr>
        <w:t>نوفمبر</w:t>
      </w:r>
      <w:r w:rsidRPr="00732901">
        <w:rPr>
          <w:rFonts w:ascii="Traditional Arabic" w:hAnsi="Traditional Arabic" w:cs="Traditional Arabic"/>
          <w:b/>
          <w:bCs/>
          <w:color w:val="000000"/>
          <w:sz w:val="36"/>
          <w:szCs w:val="36"/>
          <w:rtl/>
        </w:rPr>
        <w:t xml:space="preserve"> 2000،</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w:t>
      </w:r>
      <w:r w:rsidRPr="00732901">
        <w:rPr>
          <w:rFonts w:ascii="Traditional Arabic" w:hAnsi="Traditional Arabic" w:cs="Traditional Arabic" w:hint="cs"/>
          <w:b/>
          <w:bCs/>
          <w:color w:val="000000"/>
          <w:sz w:val="36"/>
          <w:szCs w:val="36"/>
          <w:rtl/>
        </w:rPr>
        <w:t>فردنان</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ده</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سوسير</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محاضرات</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الألسنية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العامة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ترجمة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يوسف</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غازي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ومجيد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نصر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المؤسسة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للطباعة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الجزائر</w:t>
      </w:r>
      <w:r w:rsidRPr="00732901">
        <w:rPr>
          <w:rFonts w:ascii="Traditional Arabic" w:hAnsi="Traditional Arabic" w:cs="Traditional Arabic"/>
          <w:b/>
          <w:bCs/>
          <w:color w:val="000000"/>
          <w:sz w:val="36"/>
          <w:szCs w:val="36"/>
          <w:rtl/>
        </w:rPr>
        <w:t xml:space="preserve"> 1986.</w:t>
      </w:r>
      <w:r w:rsidRPr="00732901">
        <w:rPr>
          <w:rFonts w:ascii="Traditional Arabic" w:hAnsi="Traditional Arabic" w:cs="Traditional Arabic"/>
          <w:b/>
          <w:bCs/>
          <w:color w:val="000000"/>
          <w:sz w:val="36"/>
          <w:szCs w:val="36"/>
        </w:rPr>
        <w:cr/>
      </w:r>
      <w:r w:rsidRPr="00732901">
        <w:rPr>
          <w:rFonts w:ascii="Traditional Arabic" w:hAnsi="Traditional Arabic" w:cs="Traditional Arabic"/>
          <w:b/>
          <w:bCs/>
          <w:color w:val="000000"/>
          <w:sz w:val="36"/>
          <w:szCs w:val="36"/>
          <w:rtl/>
        </w:rPr>
        <w:t>-</w:t>
      </w:r>
      <w:proofErr w:type="spellStart"/>
      <w:r w:rsidRPr="00732901">
        <w:rPr>
          <w:rFonts w:ascii="Traditional Arabic" w:hAnsi="Traditional Arabic" w:cs="Traditional Arabic" w:hint="cs"/>
          <w:b/>
          <w:bCs/>
          <w:color w:val="000000"/>
          <w:sz w:val="36"/>
          <w:szCs w:val="36"/>
          <w:rtl/>
        </w:rPr>
        <w:t>فردناند</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دو</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سوسير</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دروس</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في</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الألسنية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العامة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ترجمة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صالح</w:t>
      </w:r>
      <w:r w:rsidRPr="00732901">
        <w:rPr>
          <w:rFonts w:ascii="Traditional Arabic" w:hAnsi="Traditional Arabic" w:cs="Traditional Arabic"/>
          <w:b/>
          <w:bCs/>
          <w:color w:val="000000"/>
          <w:sz w:val="36"/>
          <w:szCs w:val="36"/>
          <w:rtl/>
        </w:rPr>
        <w:t xml:space="preserve"> </w:t>
      </w:r>
      <w:proofErr w:type="spellStart"/>
      <w:r w:rsidRPr="00732901">
        <w:rPr>
          <w:rFonts w:ascii="Traditional Arabic" w:hAnsi="Traditional Arabic" w:cs="Traditional Arabic" w:hint="cs"/>
          <w:b/>
          <w:bCs/>
          <w:color w:val="000000"/>
          <w:sz w:val="36"/>
          <w:szCs w:val="36"/>
          <w:rtl/>
        </w:rPr>
        <w:t>القرمادي</w:t>
      </w:r>
      <w:proofErr w:type="spellEnd"/>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ومحمد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الشاوش</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ومحمد</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عجينة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الدار</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العربية</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للكتاب</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تونس</w:t>
      </w:r>
      <w:r w:rsidRPr="00732901">
        <w:rPr>
          <w:rFonts w:ascii="Traditional Arabic" w:hAnsi="Traditional Arabic" w:cs="Traditional Arabic"/>
          <w:b/>
          <w:bCs/>
          <w:color w:val="000000"/>
          <w:sz w:val="36"/>
          <w:szCs w:val="36"/>
          <w:rtl/>
        </w:rPr>
        <w:t xml:space="preserve"> –</w:t>
      </w:r>
      <w:r w:rsidRPr="00732901">
        <w:rPr>
          <w:rFonts w:ascii="Traditional Arabic" w:hAnsi="Traditional Arabic" w:cs="Traditional Arabic" w:hint="cs"/>
          <w:b/>
          <w:bCs/>
          <w:color w:val="000000"/>
          <w:sz w:val="36"/>
          <w:szCs w:val="36"/>
          <w:rtl/>
        </w:rPr>
        <w:t>ليبيا</w:t>
      </w:r>
      <w:r w:rsidRPr="00732901">
        <w:rPr>
          <w:rFonts w:ascii="Traditional Arabic" w:hAnsi="Traditional Arabic" w:cs="Traditional Arabic"/>
          <w:b/>
          <w:bCs/>
          <w:color w:val="000000"/>
          <w:sz w:val="36"/>
          <w:szCs w:val="36"/>
          <w:rtl/>
        </w:rPr>
        <w:t>، 1985.</w:t>
      </w:r>
      <w:r w:rsidRPr="00732901">
        <w:rPr>
          <w:rFonts w:ascii="Traditional Arabic" w:hAnsi="Traditional Arabic" w:cs="Traditional Arabic"/>
          <w:b/>
          <w:bCs/>
          <w:color w:val="000000"/>
          <w:sz w:val="36"/>
          <w:szCs w:val="36"/>
        </w:rPr>
        <w:cr/>
      </w:r>
      <w:r w:rsidR="00646242" w:rsidRPr="00D2142B">
        <w:rPr>
          <w:rFonts w:ascii="Traditional Arabic" w:hAnsi="Traditional Arabic" w:cs="Traditional Arabic"/>
          <w:b/>
          <w:bCs/>
          <w:color w:val="000000"/>
          <w:sz w:val="36"/>
          <w:szCs w:val="36"/>
          <w:rtl/>
        </w:rPr>
        <w:t>7</w:t>
      </w:r>
      <w:r w:rsidR="007A1B0F" w:rsidRPr="00D2142B">
        <w:rPr>
          <w:rFonts w:ascii="Traditional Arabic" w:hAnsi="Traditional Arabic" w:cs="Traditional Arabic"/>
          <w:b/>
          <w:bCs/>
          <w:color w:val="000000"/>
          <w:sz w:val="36"/>
          <w:szCs w:val="36"/>
          <w:rtl/>
        </w:rPr>
        <w:t xml:space="preserve">-فردناند دو </w:t>
      </w:r>
      <w:proofErr w:type="spellStart"/>
      <w:r w:rsidR="007A1B0F" w:rsidRPr="00D2142B">
        <w:rPr>
          <w:rFonts w:ascii="Traditional Arabic" w:hAnsi="Traditional Arabic" w:cs="Traditional Arabic"/>
          <w:b/>
          <w:bCs/>
          <w:color w:val="000000"/>
          <w:sz w:val="36"/>
          <w:szCs w:val="36"/>
          <w:rtl/>
        </w:rPr>
        <w:t>سوسير</w:t>
      </w:r>
      <w:proofErr w:type="spellEnd"/>
      <w:r w:rsidR="007A1B0F" w:rsidRPr="00D2142B">
        <w:rPr>
          <w:rFonts w:ascii="Traditional Arabic" w:hAnsi="Traditional Arabic" w:cs="Traditional Arabic"/>
          <w:b/>
          <w:bCs/>
          <w:color w:val="000000"/>
          <w:sz w:val="36"/>
          <w:szCs w:val="36"/>
          <w:rtl/>
        </w:rPr>
        <w:t xml:space="preserve">، دروس في الألسنية العامة، ترجمة صالح </w:t>
      </w:r>
      <w:proofErr w:type="spellStart"/>
      <w:r w:rsidR="007A1B0F" w:rsidRPr="00D2142B">
        <w:rPr>
          <w:rFonts w:ascii="Traditional Arabic" w:hAnsi="Traditional Arabic" w:cs="Traditional Arabic"/>
          <w:b/>
          <w:bCs/>
          <w:color w:val="000000"/>
          <w:sz w:val="36"/>
          <w:szCs w:val="36"/>
          <w:rtl/>
        </w:rPr>
        <w:t>القرمادي</w:t>
      </w:r>
      <w:proofErr w:type="spellEnd"/>
      <w:r w:rsidR="007A1B0F" w:rsidRPr="00D2142B">
        <w:rPr>
          <w:rFonts w:ascii="Traditional Arabic" w:hAnsi="Traditional Arabic" w:cs="Traditional Arabic"/>
          <w:b/>
          <w:bCs/>
          <w:color w:val="000000"/>
          <w:sz w:val="36"/>
          <w:szCs w:val="36"/>
          <w:rtl/>
        </w:rPr>
        <w:t xml:space="preserve"> ومحمد الشاوش </w:t>
      </w:r>
      <w:r w:rsidR="007A1B0F" w:rsidRPr="00D2142B">
        <w:rPr>
          <w:rFonts w:ascii="Traditional Arabic" w:hAnsi="Traditional Arabic" w:cs="Traditional Arabic"/>
          <w:b/>
          <w:bCs/>
          <w:color w:val="000000"/>
          <w:sz w:val="36"/>
          <w:szCs w:val="36"/>
          <w:rtl/>
        </w:rPr>
        <w:lastRenderedPageBreak/>
        <w:t>ومحمد عجينة، الدار العربية للكتاب تونس –ليبيا، 1985.</w:t>
      </w:r>
    </w:p>
    <w:p w:rsidR="007A1B0F" w:rsidRPr="00D2142B" w:rsidRDefault="007A1B0F" w:rsidP="007A3313">
      <w:pPr>
        <w:pStyle w:val="Standard"/>
        <w:jc w:val="right"/>
        <w:rPr>
          <w:rFonts w:ascii="Traditional Arabic" w:hAnsi="Traditional Arabic" w:cs="Traditional Arabic"/>
          <w:sz w:val="36"/>
          <w:szCs w:val="36"/>
          <w:rtl/>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3B77F9">
      <w:pPr>
        <w:widowControl/>
        <w:suppressAutoHyphens w:val="0"/>
        <w:autoSpaceDN/>
        <w:spacing w:after="0" w:line="240" w:lineRule="auto"/>
        <w:textAlignment w:val="auto"/>
        <w:rPr>
          <w:rFonts w:ascii="Traditional Arabic" w:eastAsia="Times New Roman" w:hAnsi="Traditional Arabic" w:cs="Traditional Arabic"/>
          <w:vanish/>
          <w:kern w:val="0"/>
          <w:sz w:val="36"/>
          <w:szCs w:val="36"/>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3B77F9" w:rsidRPr="00D2142B" w:rsidRDefault="003B77F9" w:rsidP="007A3313">
      <w:pPr>
        <w:pStyle w:val="Standard"/>
        <w:jc w:val="right"/>
        <w:rPr>
          <w:rFonts w:ascii="Traditional Arabic" w:hAnsi="Traditional Arabic" w:cs="Traditional Arabic"/>
          <w:sz w:val="36"/>
          <w:szCs w:val="36"/>
          <w:rtl/>
          <w:lang w:bidi="ar-DZ"/>
        </w:rPr>
      </w:pPr>
    </w:p>
    <w:p w:rsidR="007A3313" w:rsidRPr="00D2142B" w:rsidRDefault="007A3313" w:rsidP="007A3313">
      <w:pPr>
        <w:pStyle w:val="Standard"/>
        <w:jc w:val="right"/>
        <w:rPr>
          <w:rFonts w:ascii="Traditional Arabic" w:hAnsi="Traditional Arabic" w:cs="Traditional Arabic"/>
          <w:sz w:val="36"/>
          <w:szCs w:val="36"/>
        </w:rPr>
      </w:pPr>
      <w:r w:rsidRPr="00D2142B">
        <w:rPr>
          <w:rFonts w:ascii="Traditional Arabic" w:hAnsi="Traditional Arabic" w:cs="Traditional Arabic"/>
          <w:b/>
          <w:bCs/>
          <w:sz w:val="36"/>
          <w:szCs w:val="36"/>
          <w:u w:val="single"/>
          <w:lang w:bidi="ar-DZ"/>
        </w:rPr>
        <w:t xml:space="preserve"> </w:t>
      </w:r>
    </w:p>
    <w:p w:rsidR="007A3313" w:rsidRPr="0073562B" w:rsidRDefault="007A3313" w:rsidP="009658C4">
      <w:pPr>
        <w:pStyle w:val="Standard"/>
        <w:rPr>
          <w:sz w:val="36"/>
          <w:szCs w:val="36"/>
          <w:rtl/>
          <w:lang w:bidi="ar-DZ"/>
        </w:rPr>
      </w:pPr>
    </w:p>
    <w:p w:rsidR="00401726" w:rsidRPr="00815F2E" w:rsidRDefault="00401726" w:rsidP="00401726">
      <w:pPr>
        <w:shd w:val="clear" w:color="auto" w:fill="FFFFFF"/>
        <w:bidi/>
        <w:spacing w:after="150" w:line="240" w:lineRule="auto"/>
        <w:jc w:val="center"/>
        <w:rPr>
          <w:rFonts w:ascii="Arial" w:eastAsia="Times New Roman" w:hAnsi="Arial" w:cs="Arial"/>
          <w:color w:val="545251"/>
          <w:sz w:val="21"/>
          <w:szCs w:val="21"/>
        </w:rPr>
      </w:pPr>
      <w:proofErr w:type="spellStart"/>
      <w:r w:rsidRPr="00815F2E">
        <w:rPr>
          <w:rFonts w:ascii="Arial" w:eastAsia="Times New Roman" w:hAnsi="Arial" w:cs="Arial" w:hint="cs"/>
          <w:b/>
          <w:bCs/>
          <w:color w:val="545251"/>
          <w:sz w:val="21"/>
          <w:szCs w:val="21"/>
          <w:u w:val="single"/>
          <w:rtl/>
          <w:lang w:bidi="ar-DZ"/>
        </w:rPr>
        <w:lastRenderedPageBreak/>
        <w:t>سنطينة</w:t>
      </w:r>
      <w:proofErr w:type="spellEnd"/>
      <w:r w:rsidRPr="00815F2E">
        <w:rPr>
          <w:rFonts w:ascii="Arial" w:eastAsia="Times New Roman" w:hAnsi="Arial" w:cs="Arial" w:hint="cs"/>
          <w:b/>
          <w:bCs/>
          <w:color w:val="545251"/>
          <w:sz w:val="21"/>
          <w:szCs w:val="21"/>
          <w:u w:val="single"/>
          <w:rtl/>
          <w:lang w:bidi="ar-DZ"/>
        </w:rPr>
        <w:t xml:space="preserve"> الإخوة </w:t>
      </w:r>
      <w:proofErr w:type="spellStart"/>
      <w:r w:rsidRPr="00815F2E">
        <w:rPr>
          <w:rFonts w:ascii="Arial" w:eastAsia="Times New Roman" w:hAnsi="Arial" w:cs="Arial" w:hint="cs"/>
          <w:b/>
          <w:bCs/>
          <w:color w:val="545251"/>
          <w:sz w:val="21"/>
          <w:szCs w:val="21"/>
          <w:u w:val="single"/>
          <w:rtl/>
          <w:lang w:bidi="ar-DZ"/>
        </w:rPr>
        <w:t>منتوري</w:t>
      </w:r>
      <w:proofErr w:type="spellEnd"/>
      <w:r w:rsidRPr="00815F2E">
        <w:rPr>
          <w:rFonts w:ascii="Arial" w:eastAsia="Times New Roman" w:hAnsi="Arial" w:cs="Arial" w:hint="cs"/>
          <w:b/>
          <w:bCs/>
          <w:color w:val="545251"/>
          <w:sz w:val="21"/>
          <w:szCs w:val="21"/>
          <w:u w:val="single"/>
          <w:rtl/>
          <w:lang w:bidi="ar-DZ"/>
        </w:rPr>
        <w:t xml:space="preserve"> 1</w:t>
      </w:r>
    </w:p>
    <w:p w:rsidR="00401726" w:rsidRPr="00815F2E" w:rsidRDefault="00401726" w:rsidP="00401726">
      <w:pPr>
        <w:shd w:val="clear" w:color="auto" w:fill="FFFFFF"/>
        <w:bidi/>
        <w:spacing w:after="150" w:line="240" w:lineRule="auto"/>
        <w:jc w:val="center"/>
        <w:rPr>
          <w:rFonts w:ascii="Arial" w:eastAsia="Times New Roman" w:hAnsi="Arial" w:cs="Arial"/>
          <w:color w:val="545251"/>
          <w:sz w:val="21"/>
          <w:szCs w:val="21"/>
          <w:rtl/>
        </w:rPr>
      </w:pPr>
      <w:r w:rsidRPr="00815F2E">
        <w:rPr>
          <w:rFonts w:ascii="Arial" w:eastAsia="Times New Roman" w:hAnsi="Arial" w:cs="Arial" w:hint="cs"/>
          <w:b/>
          <w:bCs/>
          <w:color w:val="545251"/>
          <w:sz w:val="21"/>
          <w:szCs w:val="21"/>
          <w:u w:val="single"/>
          <w:rtl/>
          <w:lang w:bidi="ar-DZ"/>
        </w:rPr>
        <w:t>الجدول التقييمي للعمل المقدم في الورشة الثالثة</w:t>
      </w:r>
    </w:p>
    <w:p w:rsidR="00401726" w:rsidRPr="00815F2E" w:rsidRDefault="00401726" w:rsidP="00401726">
      <w:pPr>
        <w:shd w:val="clear" w:color="auto" w:fill="FFFFFF"/>
        <w:bidi/>
        <w:spacing w:after="150" w:line="240" w:lineRule="auto"/>
        <w:jc w:val="center"/>
        <w:rPr>
          <w:rFonts w:ascii="Arial" w:eastAsia="Times New Roman" w:hAnsi="Arial" w:cs="Arial"/>
          <w:color w:val="545251"/>
          <w:sz w:val="21"/>
          <w:szCs w:val="21"/>
          <w:rtl/>
        </w:rPr>
      </w:pPr>
      <w:r w:rsidRPr="00815F2E">
        <w:rPr>
          <w:rFonts w:ascii="Arial" w:eastAsia="Times New Roman" w:hAnsi="Arial" w:cs="Arial" w:hint="cs"/>
          <w:b/>
          <w:bCs/>
          <w:color w:val="545251"/>
          <w:sz w:val="21"/>
          <w:szCs w:val="21"/>
          <w:u w:val="single"/>
          <w:rtl/>
          <w:lang w:bidi="ar-DZ"/>
        </w:rPr>
        <w:t>أستاذة المقياس: </w:t>
      </w:r>
      <w:r w:rsidRPr="00815F2E">
        <w:rPr>
          <w:rFonts w:ascii="Arial" w:eastAsia="Times New Roman" w:hAnsi="Arial" w:cs="Arial"/>
          <w:b/>
          <w:bCs/>
          <w:color w:val="545251"/>
          <w:sz w:val="21"/>
          <w:szCs w:val="21"/>
          <w:u w:val="single"/>
        </w:rPr>
        <w:t>                </w:t>
      </w:r>
      <w:r w:rsidRPr="00815F2E">
        <w:rPr>
          <w:rFonts w:ascii="Arial" w:eastAsia="Times New Roman" w:hAnsi="Arial" w:cs="Arial" w:hint="cs"/>
          <w:b/>
          <w:bCs/>
          <w:color w:val="545251"/>
          <w:sz w:val="21"/>
          <w:szCs w:val="21"/>
          <w:u w:val="single"/>
          <w:rtl/>
          <w:lang w:bidi="ar-DZ"/>
        </w:rPr>
        <w:t xml:space="preserve">/ </w:t>
      </w:r>
      <w:proofErr w:type="gramStart"/>
      <w:r w:rsidRPr="00815F2E">
        <w:rPr>
          <w:rFonts w:ascii="Arial" w:eastAsia="Times New Roman" w:hAnsi="Arial" w:cs="Arial" w:hint="cs"/>
          <w:b/>
          <w:bCs/>
          <w:color w:val="545251"/>
          <w:sz w:val="21"/>
          <w:szCs w:val="21"/>
          <w:u w:val="single"/>
          <w:rtl/>
          <w:lang w:bidi="ar-DZ"/>
        </w:rPr>
        <w:t>البريد</w:t>
      </w:r>
      <w:proofErr w:type="gramEnd"/>
      <w:r w:rsidRPr="00815F2E">
        <w:rPr>
          <w:rFonts w:ascii="Arial" w:eastAsia="Times New Roman" w:hAnsi="Arial" w:cs="Arial" w:hint="cs"/>
          <w:b/>
          <w:bCs/>
          <w:color w:val="545251"/>
          <w:sz w:val="21"/>
          <w:szCs w:val="21"/>
          <w:u w:val="single"/>
          <w:rtl/>
          <w:lang w:bidi="ar-DZ"/>
        </w:rPr>
        <w:t xml:space="preserve"> الالكتروني:</w:t>
      </w:r>
      <w:r w:rsidRPr="00815F2E">
        <w:rPr>
          <w:rFonts w:ascii="Arial" w:eastAsia="Times New Roman" w:hAnsi="Arial" w:cs="Arial"/>
          <w:b/>
          <w:bCs/>
          <w:color w:val="545251"/>
          <w:sz w:val="21"/>
          <w:szCs w:val="21"/>
          <w:u w:val="single"/>
        </w:rPr>
        <w:t>                       </w:t>
      </w:r>
      <w:r w:rsidRPr="00815F2E">
        <w:rPr>
          <w:rFonts w:ascii="Arial" w:eastAsia="Times New Roman" w:hAnsi="Arial" w:cs="Arial"/>
          <w:b/>
          <w:bCs/>
          <w:color w:val="545251"/>
          <w:sz w:val="21"/>
          <w:szCs w:val="21"/>
          <w:u w:val="single"/>
          <w:rtl/>
        </w:rPr>
        <w:t> </w:t>
      </w:r>
    </w:p>
    <w:tbl>
      <w:tblPr>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3292"/>
        <w:gridCol w:w="1160"/>
        <w:gridCol w:w="1172"/>
        <w:gridCol w:w="1084"/>
        <w:gridCol w:w="1034"/>
      </w:tblGrid>
      <w:tr w:rsidR="00401726" w:rsidRPr="00815F2E" w:rsidTr="009C6AAC">
        <w:tc>
          <w:tcPr>
            <w:tcW w:w="1346"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النظام</w:t>
            </w:r>
          </w:p>
        </w:tc>
        <w:tc>
          <w:tcPr>
            <w:tcW w:w="3292"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العناصر التي </w:t>
            </w:r>
            <w:proofErr w:type="gramStart"/>
            <w:r w:rsidRPr="00815F2E">
              <w:rPr>
                <w:rFonts w:ascii="Times New Roman" w:eastAsia="Times New Roman" w:hAnsi="Times New Roman" w:cs="Times New Roman" w:hint="cs"/>
                <w:b/>
                <w:bCs/>
                <w:sz w:val="24"/>
                <w:szCs w:val="24"/>
                <w:rtl/>
                <w:lang w:bidi="ar-DZ"/>
              </w:rPr>
              <w:t>يتم</w:t>
            </w:r>
            <w:proofErr w:type="gramEnd"/>
            <w:r w:rsidRPr="00815F2E">
              <w:rPr>
                <w:rFonts w:ascii="Times New Roman" w:eastAsia="Times New Roman" w:hAnsi="Times New Roman" w:cs="Times New Roman" w:hint="cs"/>
                <w:b/>
                <w:bCs/>
                <w:sz w:val="24"/>
                <w:szCs w:val="24"/>
                <w:rtl/>
                <w:lang w:bidi="ar-DZ"/>
              </w:rPr>
              <w:t xml:space="preserve"> تقييمها</w:t>
            </w:r>
          </w:p>
        </w:tc>
        <w:tc>
          <w:tcPr>
            <w:tcW w:w="4450" w:type="dxa"/>
            <w:gridSpan w:val="4"/>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التقييم</w:t>
            </w:r>
          </w:p>
        </w:tc>
      </w:tr>
      <w:tr w:rsidR="00401726" w:rsidRPr="00815F2E" w:rsidTr="009C6AAC">
        <w:tc>
          <w:tcPr>
            <w:tcW w:w="1346"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3E453D" w:rsidP="009C6AAC">
            <w:pPr>
              <w:bidi/>
              <w:spacing w:after="15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hint="cs"/>
                <w:b/>
                <w:bCs/>
                <w:sz w:val="24"/>
                <w:szCs w:val="24"/>
                <w:rtl/>
                <w:lang w:bidi="ar-DZ"/>
              </w:rPr>
              <w:t xml:space="preserve"> </w:t>
            </w:r>
            <w:r w:rsidR="00401726" w:rsidRPr="00815F2E">
              <w:rPr>
                <w:rFonts w:ascii="Times New Roman" w:eastAsia="Times New Roman" w:hAnsi="Times New Roman" w:cs="Times New Roman" w:hint="cs"/>
                <w:b/>
                <w:bCs/>
                <w:sz w:val="24"/>
                <w:szCs w:val="24"/>
                <w:rtl/>
                <w:lang w:bidi="ar-DZ"/>
              </w:rPr>
              <w:t> </w:t>
            </w:r>
          </w:p>
          <w:p w:rsidR="009C6AAC" w:rsidRPr="00815F2E" w:rsidRDefault="00401726" w:rsidP="009C6AAC">
            <w:pPr>
              <w:bidi/>
              <w:spacing w:after="150" w:line="240" w:lineRule="auto"/>
              <w:jc w:val="center"/>
              <w:rPr>
                <w:rFonts w:ascii="Times New Roman" w:eastAsia="Times New Roman" w:hAnsi="Times New Roman" w:cs="Times New Roman"/>
                <w:sz w:val="24"/>
                <w:szCs w:val="24"/>
              </w:rPr>
            </w:pPr>
            <w:proofErr w:type="gramStart"/>
            <w:r w:rsidRPr="00815F2E">
              <w:rPr>
                <w:rFonts w:ascii="Times New Roman" w:eastAsia="Times New Roman" w:hAnsi="Times New Roman" w:cs="Times New Roman" w:hint="cs"/>
                <w:b/>
                <w:bCs/>
                <w:sz w:val="24"/>
                <w:szCs w:val="24"/>
                <w:rtl/>
                <w:lang w:bidi="ar-DZ"/>
              </w:rPr>
              <w:t>نظام</w:t>
            </w:r>
            <w:proofErr w:type="gramEnd"/>
            <w:r w:rsidRPr="00815F2E">
              <w:rPr>
                <w:rFonts w:ascii="Times New Roman" w:eastAsia="Times New Roman" w:hAnsi="Times New Roman" w:cs="Times New Roman" w:hint="cs"/>
                <w:b/>
                <w:bCs/>
                <w:sz w:val="24"/>
                <w:szCs w:val="24"/>
                <w:rtl/>
                <w:lang w:bidi="ar-DZ"/>
              </w:rPr>
              <w:t xml:space="preserve"> الدخول</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proofErr w:type="gramStart"/>
            <w:r w:rsidRPr="00815F2E">
              <w:rPr>
                <w:rFonts w:ascii="Times New Roman" w:eastAsia="Times New Roman" w:hAnsi="Times New Roman" w:cs="Times New Roman" w:hint="cs"/>
                <w:b/>
                <w:bCs/>
                <w:sz w:val="24"/>
                <w:szCs w:val="24"/>
                <w:rtl/>
                <w:lang w:bidi="ar-DZ"/>
              </w:rPr>
              <w:t>جيد</w:t>
            </w:r>
            <w:proofErr w:type="gramEnd"/>
            <w:r w:rsidRPr="00815F2E">
              <w:rPr>
                <w:rFonts w:ascii="Times New Roman" w:eastAsia="Times New Roman" w:hAnsi="Times New Roman" w:cs="Times New Roman" w:hint="cs"/>
                <w:b/>
                <w:bCs/>
                <w:sz w:val="24"/>
                <w:szCs w:val="24"/>
                <w:rtl/>
                <w:lang w:bidi="ar-DZ"/>
              </w:rPr>
              <w:t xml:space="preserve"> جدا</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جيد</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حسن</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متوسط</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1_ التعريف بالمقياس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2_ </w:t>
            </w:r>
            <w:proofErr w:type="gramStart"/>
            <w:r w:rsidRPr="00815F2E">
              <w:rPr>
                <w:rFonts w:ascii="Times New Roman" w:eastAsia="Times New Roman" w:hAnsi="Times New Roman" w:cs="Times New Roman" w:hint="cs"/>
                <w:b/>
                <w:bCs/>
                <w:sz w:val="24"/>
                <w:szCs w:val="24"/>
                <w:rtl/>
                <w:lang w:bidi="ar-DZ"/>
              </w:rPr>
              <w:t>تقديم</w:t>
            </w:r>
            <w:proofErr w:type="gramEnd"/>
            <w:r w:rsidRPr="00815F2E">
              <w:rPr>
                <w:rFonts w:ascii="Times New Roman" w:eastAsia="Times New Roman" w:hAnsi="Times New Roman" w:cs="Times New Roman" w:hint="cs"/>
                <w:b/>
                <w:bCs/>
                <w:sz w:val="24"/>
                <w:szCs w:val="24"/>
                <w:rtl/>
                <w:lang w:bidi="ar-DZ"/>
              </w:rPr>
              <w:t xml:space="preserve"> الأستاذة</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3_ </w:t>
            </w:r>
            <w:proofErr w:type="gramStart"/>
            <w:r w:rsidRPr="00815F2E">
              <w:rPr>
                <w:rFonts w:ascii="Times New Roman" w:eastAsia="Times New Roman" w:hAnsi="Times New Roman" w:cs="Times New Roman" w:hint="cs"/>
                <w:b/>
                <w:bCs/>
                <w:sz w:val="24"/>
                <w:szCs w:val="24"/>
                <w:rtl/>
                <w:lang w:bidi="ar-DZ"/>
              </w:rPr>
              <w:t>تقديم</w:t>
            </w:r>
            <w:proofErr w:type="gramEnd"/>
            <w:r w:rsidRPr="00815F2E">
              <w:rPr>
                <w:rFonts w:ascii="Times New Roman" w:eastAsia="Times New Roman" w:hAnsi="Times New Roman" w:cs="Times New Roman" w:hint="cs"/>
                <w:b/>
                <w:bCs/>
                <w:sz w:val="24"/>
                <w:szCs w:val="24"/>
                <w:rtl/>
                <w:lang w:bidi="ar-DZ"/>
              </w:rPr>
              <w:t xml:space="preserve"> المقياس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4_ </w:t>
            </w:r>
            <w:proofErr w:type="gramStart"/>
            <w:r w:rsidRPr="00815F2E">
              <w:rPr>
                <w:rFonts w:ascii="Times New Roman" w:eastAsia="Times New Roman" w:hAnsi="Times New Roman" w:cs="Times New Roman" w:hint="cs"/>
                <w:b/>
                <w:bCs/>
                <w:sz w:val="24"/>
                <w:szCs w:val="24"/>
                <w:rtl/>
                <w:lang w:bidi="ar-DZ"/>
              </w:rPr>
              <w:t>فضاء</w:t>
            </w:r>
            <w:proofErr w:type="gramEnd"/>
            <w:r w:rsidRPr="00815F2E">
              <w:rPr>
                <w:rFonts w:ascii="Times New Roman" w:eastAsia="Times New Roman" w:hAnsi="Times New Roman" w:cs="Times New Roman" w:hint="cs"/>
                <w:b/>
                <w:bCs/>
                <w:sz w:val="24"/>
                <w:szCs w:val="24"/>
                <w:rtl/>
                <w:lang w:bidi="ar-DZ"/>
              </w:rPr>
              <w:t xml:space="preserve"> التواصل</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5_ أهداف المقياس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6_ </w:t>
            </w:r>
            <w:proofErr w:type="gramStart"/>
            <w:r w:rsidRPr="00815F2E">
              <w:rPr>
                <w:rFonts w:ascii="Times New Roman" w:eastAsia="Times New Roman" w:hAnsi="Times New Roman" w:cs="Times New Roman" w:hint="cs"/>
                <w:b/>
                <w:bCs/>
                <w:sz w:val="24"/>
                <w:szCs w:val="24"/>
                <w:rtl/>
                <w:lang w:bidi="ar-DZ"/>
              </w:rPr>
              <w:t>المكتسبات</w:t>
            </w:r>
            <w:proofErr w:type="gramEnd"/>
            <w:r w:rsidRPr="00815F2E">
              <w:rPr>
                <w:rFonts w:ascii="Times New Roman" w:eastAsia="Times New Roman" w:hAnsi="Times New Roman" w:cs="Times New Roman" w:hint="cs"/>
                <w:b/>
                <w:bCs/>
                <w:sz w:val="24"/>
                <w:szCs w:val="24"/>
                <w:rtl/>
                <w:lang w:bidi="ar-DZ"/>
              </w:rPr>
              <w:t xml:space="preserve"> القبلية</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7_ </w:t>
            </w:r>
            <w:proofErr w:type="gramStart"/>
            <w:r w:rsidRPr="00815F2E">
              <w:rPr>
                <w:rFonts w:ascii="Times New Roman" w:eastAsia="Times New Roman" w:hAnsi="Times New Roman" w:cs="Times New Roman" w:hint="cs"/>
                <w:b/>
                <w:bCs/>
                <w:sz w:val="24"/>
                <w:szCs w:val="24"/>
                <w:rtl/>
                <w:lang w:bidi="ar-DZ"/>
              </w:rPr>
              <w:t>الجمهور</w:t>
            </w:r>
            <w:proofErr w:type="gramEnd"/>
            <w:r w:rsidRPr="00815F2E">
              <w:rPr>
                <w:rFonts w:ascii="Times New Roman" w:eastAsia="Times New Roman" w:hAnsi="Times New Roman" w:cs="Times New Roman" w:hint="cs"/>
                <w:b/>
                <w:bCs/>
                <w:sz w:val="24"/>
                <w:szCs w:val="24"/>
                <w:rtl/>
                <w:lang w:bidi="ar-DZ"/>
              </w:rPr>
              <w:t xml:space="preserve"> المستهدف</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8_ فهرس المقياس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9_ البطاقة </w:t>
            </w:r>
            <w:proofErr w:type="spellStart"/>
            <w:r w:rsidRPr="00815F2E">
              <w:rPr>
                <w:rFonts w:ascii="Times New Roman" w:eastAsia="Times New Roman" w:hAnsi="Times New Roman" w:cs="Times New Roman" w:hint="cs"/>
                <w:b/>
                <w:bCs/>
                <w:sz w:val="24"/>
                <w:szCs w:val="24"/>
                <w:rtl/>
                <w:lang w:bidi="ar-DZ"/>
              </w:rPr>
              <w:t>المفاهيمية</w:t>
            </w:r>
            <w:proofErr w:type="spellEnd"/>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10_ </w:t>
            </w:r>
            <w:proofErr w:type="gramStart"/>
            <w:r w:rsidRPr="00815F2E">
              <w:rPr>
                <w:rFonts w:ascii="Times New Roman" w:eastAsia="Times New Roman" w:hAnsi="Times New Roman" w:cs="Times New Roman" w:hint="cs"/>
                <w:b/>
                <w:bCs/>
                <w:sz w:val="24"/>
                <w:szCs w:val="24"/>
                <w:rtl/>
                <w:lang w:bidi="ar-DZ"/>
              </w:rPr>
              <w:t>اختبار</w:t>
            </w:r>
            <w:proofErr w:type="gramEnd"/>
            <w:r w:rsidRPr="00815F2E">
              <w:rPr>
                <w:rFonts w:ascii="Times New Roman" w:eastAsia="Times New Roman" w:hAnsi="Times New Roman" w:cs="Times New Roman" w:hint="cs"/>
                <w:b/>
                <w:bCs/>
                <w:sz w:val="24"/>
                <w:szCs w:val="24"/>
                <w:rtl/>
                <w:lang w:bidi="ar-DZ"/>
              </w:rPr>
              <w:t xml:space="preserve"> تشخيصي</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11_ </w:t>
            </w:r>
            <w:proofErr w:type="gramStart"/>
            <w:r w:rsidRPr="00815F2E">
              <w:rPr>
                <w:rFonts w:ascii="Times New Roman" w:eastAsia="Times New Roman" w:hAnsi="Times New Roman" w:cs="Times New Roman" w:hint="cs"/>
                <w:b/>
                <w:bCs/>
                <w:sz w:val="24"/>
                <w:szCs w:val="24"/>
                <w:rtl/>
                <w:lang w:bidi="ar-DZ"/>
              </w:rPr>
              <w:t>مقدمة</w:t>
            </w:r>
            <w:proofErr w:type="gramEnd"/>
            <w:r w:rsidRPr="00815F2E">
              <w:rPr>
                <w:rFonts w:ascii="Times New Roman" w:eastAsia="Times New Roman" w:hAnsi="Times New Roman" w:cs="Times New Roman" w:hint="cs"/>
                <w:b/>
                <w:bCs/>
                <w:sz w:val="24"/>
                <w:szCs w:val="24"/>
                <w:rtl/>
                <w:lang w:bidi="ar-DZ"/>
              </w:rPr>
              <w:t xml:space="preserve"> المقياس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12_ </w:t>
            </w:r>
            <w:proofErr w:type="gramStart"/>
            <w:r w:rsidRPr="00815F2E">
              <w:rPr>
                <w:rFonts w:ascii="Times New Roman" w:eastAsia="Times New Roman" w:hAnsi="Times New Roman" w:cs="Times New Roman" w:hint="cs"/>
                <w:b/>
                <w:bCs/>
                <w:sz w:val="24"/>
                <w:szCs w:val="24"/>
                <w:rtl/>
                <w:lang w:bidi="ar-DZ"/>
              </w:rPr>
              <w:t>الفصل</w:t>
            </w:r>
            <w:proofErr w:type="gramEnd"/>
            <w:r w:rsidRPr="00815F2E">
              <w:rPr>
                <w:rFonts w:ascii="Times New Roman" w:eastAsia="Times New Roman" w:hAnsi="Times New Roman" w:cs="Times New Roman" w:hint="cs"/>
                <w:b/>
                <w:bCs/>
                <w:sz w:val="24"/>
                <w:szCs w:val="24"/>
                <w:rtl/>
                <w:lang w:bidi="ar-DZ"/>
              </w:rPr>
              <w:t xml:space="preserve"> الأول</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13_ </w:t>
            </w:r>
            <w:proofErr w:type="gramStart"/>
            <w:r w:rsidRPr="00815F2E">
              <w:rPr>
                <w:rFonts w:ascii="Times New Roman" w:eastAsia="Times New Roman" w:hAnsi="Times New Roman" w:cs="Times New Roman" w:hint="cs"/>
                <w:b/>
                <w:bCs/>
                <w:sz w:val="24"/>
                <w:szCs w:val="24"/>
                <w:rtl/>
                <w:lang w:bidi="ar-DZ"/>
              </w:rPr>
              <w:t>الفصل</w:t>
            </w:r>
            <w:proofErr w:type="gramEnd"/>
            <w:r w:rsidRPr="00815F2E">
              <w:rPr>
                <w:rFonts w:ascii="Times New Roman" w:eastAsia="Times New Roman" w:hAnsi="Times New Roman" w:cs="Times New Roman" w:hint="cs"/>
                <w:b/>
                <w:bCs/>
                <w:sz w:val="24"/>
                <w:szCs w:val="24"/>
                <w:rtl/>
                <w:lang w:bidi="ar-DZ"/>
              </w:rPr>
              <w:t xml:space="preserve"> الثاني</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14_ </w:t>
            </w:r>
            <w:proofErr w:type="gramStart"/>
            <w:r w:rsidRPr="00815F2E">
              <w:rPr>
                <w:rFonts w:ascii="Times New Roman" w:eastAsia="Times New Roman" w:hAnsi="Times New Roman" w:cs="Times New Roman" w:hint="cs"/>
                <w:b/>
                <w:bCs/>
                <w:sz w:val="24"/>
                <w:szCs w:val="24"/>
                <w:rtl/>
                <w:lang w:bidi="ar-DZ"/>
              </w:rPr>
              <w:t>الفصل</w:t>
            </w:r>
            <w:proofErr w:type="gramEnd"/>
            <w:r w:rsidRPr="00815F2E">
              <w:rPr>
                <w:rFonts w:ascii="Times New Roman" w:eastAsia="Times New Roman" w:hAnsi="Times New Roman" w:cs="Times New Roman" w:hint="cs"/>
                <w:b/>
                <w:bCs/>
                <w:sz w:val="24"/>
                <w:szCs w:val="24"/>
                <w:rtl/>
                <w:lang w:bidi="ar-DZ"/>
              </w:rPr>
              <w:t xml:space="preserve"> الثالث</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15_ </w:t>
            </w:r>
            <w:proofErr w:type="gramStart"/>
            <w:r w:rsidRPr="00815F2E">
              <w:rPr>
                <w:rFonts w:ascii="Times New Roman" w:eastAsia="Times New Roman" w:hAnsi="Times New Roman" w:cs="Times New Roman" w:hint="cs"/>
                <w:b/>
                <w:bCs/>
                <w:sz w:val="24"/>
                <w:szCs w:val="24"/>
                <w:rtl/>
                <w:lang w:bidi="ar-DZ"/>
              </w:rPr>
              <w:t>الفصل</w:t>
            </w:r>
            <w:proofErr w:type="gramEnd"/>
            <w:r w:rsidRPr="00815F2E">
              <w:rPr>
                <w:rFonts w:ascii="Times New Roman" w:eastAsia="Times New Roman" w:hAnsi="Times New Roman" w:cs="Times New Roman" w:hint="cs"/>
                <w:b/>
                <w:bCs/>
                <w:sz w:val="24"/>
                <w:szCs w:val="24"/>
                <w:rtl/>
                <w:lang w:bidi="ar-DZ"/>
              </w:rPr>
              <w:t xml:space="preserve"> الرابع</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16_ </w:t>
            </w:r>
            <w:proofErr w:type="gramStart"/>
            <w:r w:rsidRPr="00815F2E">
              <w:rPr>
                <w:rFonts w:ascii="Times New Roman" w:eastAsia="Times New Roman" w:hAnsi="Times New Roman" w:cs="Times New Roman" w:hint="cs"/>
                <w:b/>
                <w:bCs/>
                <w:sz w:val="24"/>
                <w:szCs w:val="24"/>
                <w:rtl/>
                <w:lang w:bidi="ar-DZ"/>
              </w:rPr>
              <w:t>الفصل</w:t>
            </w:r>
            <w:proofErr w:type="gramEnd"/>
            <w:r w:rsidRPr="00815F2E">
              <w:rPr>
                <w:rFonts w:ascii="Times New Roman" w:eastAsia="Times New Roman" w:hAnsi="Times New Roman" w:cs="Times New Roman" w:hint="cs"/>
                <w:b/>
                <w:bCs/>
                <w:sz w:val="24"/>
                <w:szCs w:val="24"/>
                <w:rtl/>
                <w:lang w:bidi="ar-DZ"/>
              </w:rPr>
              <w:t xml:space="preserve"> الخامس</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17_ خاتمة</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1346"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401726" w:rsidRPr="00815F2E" w:rsidRDefault="00401726" w:rsidP="009C6AAC">
            <w:pPr>
              <w:bidi/>
              <w:spacing w:after="150" w:line="240" w:lineRule="auto"/>
              <w:jc w:val="center"/>
              <w:rPr>
                <w:rFonts w:ascii="Times New Roman" w:eastAsia="Times New Roman" w:hAnsi="Times New Roman" w:cs="Times New Roman"/>
                <w:sz w:val="24"/>
                <w:szCs w:val="24"/>
                <w:rtl/>
              </w:rPr>
            </w:pPr>
            <w:r w:rsidRPr="00815F2E">
              <w:rPr>
                <w:rFonts w:ascii="Times New Roman" w:eastAsia="Times New Roman" w:hAnsi="Times New Roman" w:cs="Times New Roman" w:hint="cs"/>
                <w:b/>
                <w:bCs/>
                <w:sz w:val="24"/>
                <w:szCs w:val="24"/>
                <w:rtl/>
                <w:lang w:bidi="ar-DZ"/>
              </w:rPr>
              <w:t> </w:t>
            </w:r>
          </w:p>
          <w:p w:rsidR="009C6AAC" w:rsidRPr="00815F2E" w:rsidRDefault="00401726" w:rsidP="009C6AAC">
            <w:pPr>
              <w:bidi/>
              <w:spacing w:after="150" w:line="240" w:lineRule="auto"/>
              <w:jc w:val="center"/>
              <w:rPr>
                <w:rFonts w:ascii="Times New Roman" w:eastAsia="Times New Roman" w:hAnsi="Times New Roman" w:cs="Times New Roman"/>
                <w:sz w:val="24"/>
                <w:szCs w:val="24"/>
              </w:rPr>
            </w:pPr>
            <w:proofErr w:type="gramStart"/>
            <w:r w:rsidRPr="00815F2E">
              <w:rPr>
                <w:rFonts w:ascii="Times New Roman" w:eastAsia="Times New Roman" w:hAnsi="Times New Roman" w:cs="Times New Roman" w:hint="cs"/>
                <w:b/>
                <w:bCs/>
                <w:sz w:val="24"/>
                <w:szCs w:val="24"/>
                <w:rtl/>
                <w:lang w:bidi="ar-DZ"/>
              </w:rPr>
              <w:t>نظام</w:t>
            </w:r>
            <w:proofErr w:type="gramEnd"/>
            <w:r w:rsidRPr="00815F2E">
              <w:rPr>
                <w:rFonts w:ascii="Times New Roman" w:eastAsia="Times New Roman" w:hAnsi="Times New Roman" w:cs="Times New Roman" w:hint="cs"/>
                <w:b/>
                <w:bCs/>
                <w:sz w:val="24"/>
                <w:szCs w:val="24"/>
                <w:rtl/>
                <w:lang w:bidi="ar-DZ"/>
              </w:rPr>
              <w:t xml:space="preserve"> العمل</w:t>
            </w: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1_ المنتديات</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2_ </w:t>
            </w:r>
            <w:proofErr w:type="gramStart"/>
            <w:r w:rsidRPr="00815F2E">
              <w:rPr>
                <w:rFonts w:ascii="Times New Roman" w:eastAsia="Times New Roman" w:hAnsi="Times New Roman" w:cs="Times New Roman" w:hint="cs"/>
                <w:b/>
                <w:bCs/>
                <w:sz w:val="24"/>
                <w:szCs w:val="24"/>
                <w:rtl/>
                <w:lang w:bidi="ar-DZ"/>
              </w:rPr>
              <w:t>ورشات</w:t>
            </w:r>
            <w:proofErr w:type="gramEnd"/>
            <w:r w:rsidRPr="00815F2E">
              <w:rPr>
                <w:rFonts w:ascii="Times New Roman" w:eastAsia="Times New Roman" w:hAnsi="Times New Roman" w:cs="Times New Roman" w:hint="cs"/>
                <w:b/>
                <w:bCs/>
                <w:sz w:val="24"/>
                <w:szCs w:val="24"/>
                <w:rtl/>
                <w:lang w:bidi="ar-DZ"/>
              </w:rPr>
              <w:t xml:space="preserve"> العمل</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3_ محادثات</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4_ مهام</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5_ حزم </w:t>
            </w:r>
            <w:proofErr w:type="spellStart"/>
            <w:r w:rsidRPr="00815F2E">
              <w:rPr>
                <w:rFonts w:ascii="Times New Roman" w:eastAsia="Times New Roman" w:hAnsi="Times New Roman" w:cs="Times New Roman" w:hint="cs"/>
                <w:b/>
                <w:bCs/>
                <w:sz w:val="24"/>
                <w:szCs w:val="24"/>
                <w:rtl/>
                <w:lang w:bidi="ar-DZ"/>
              </w:rPr>
              <w:t>إسكورم</w:t>
            </w:r>
            <w:proofErr w:type="spellEnd"/>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6_ </w:t>
            </w:r>
            <w:r w:rsidRPr="00815F2E">
              <w:rPr>
                <w:rFonts w:ascii="Times New Roman" w:eastAsia="Times New Roman" w:hAnsi="Times New Roman" w:cs="Times New Roman"/>
                <w:b/>
                <w:bCs/>
                <w:sz w:val="24"/>
                <w:szCs w:val="24"/>
              </w:rPr>
              <w:t>OPALE</w:t>
            </w:r>
            <w:r w:rsidRPr="00815F2E">
              <w:rPr>
                <w:rFonts w:ascii="Times New Roman" w:eastAsia="Times New Roman" w:hAnsi="Times New Roman" w:cs="Times New Roman" w:hint="cs"/>
                <w:b/>
                <w:bCs/>
                <w:sz w:val="24"/>
                <w:szCs w:val="24"/>
                <w:rtl/>
                <w:lang w:bidi="ar-DZ"/>
              </w:rPr>
              <w:t> + </w:t>
            </w:r>
            <w:r w:rsidRPr="00815F2E">
              <w:rPr>
                <w:rFonts w:ascii="Times New Roman" w:eastAsia="Times New Roman" w:hAnsi="Times New Roman" w:cs="Times New Roman"/>
                <w:b/>
                <w:bCs/>
                <w:sz w:val="24"/>
                <w:szCs w:val="24"/>
              </w:rPr>
              <w:t>VEU</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7_ المصادر </w:t>
            </w:r>
            <w:proofErr w:type="gramStart"/>
            <w:r w:rsidRPr="00815F2E">
              <w:rPr>
                <w:rFonts w:ascii="Times New Roman" w:eastAsia="Times New Roman" w:hAnsi="Times New Roman" w:cs="Times New Roman" w:hint="cs"/>
                <w:b/>
                <w:bCs/>
                <w:sz w:val="24"/>
                <w:szCs w:val="24"/>
                <w:rtl/>
                <w:lang w:bidi="ar-DZ"/>
              </w:rPr>
              <w:t>والمراجع</w:t>
            </w:r>
            <w:proofErr w:type="gramEnd"/>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8_ النشاطات </w:t>
            </w:r>
            <w:proofErr w:type="gramStart"/>
            <w:r w:rsidRPr="00815F2E">
              <w:rPr>
                <w:rFonts w:ascii="Times New Roman" w:eastAsia="Times New Roman" w:hAnsi="Times New Roman" w:cs="Times New Roman" w:hint="cs"/>
                <w:b/>
                <w:bCs/>
                <w:sz w:val="24"/>
                <w:szCs w:val="24"/>
                <w:rtl/>
                <w:lang w:bidi="ar-DZ"/>
              </w:rPr>
              <w:t>والبحوث</w:t>
            </w:r>
            <w:proofErr w:type="gramEnd"/>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9_ </w:t>
            </w:r>
            <w:proofErr w:type="gramStart"/>
            <w:r w:rsidRPr="00815F2E">
              <w:rPr>
                <w:rFonts w:ascii="Times New Roman" w:eastAsia="Times New Roman" w:hAnsi="Times New Roman" w:cs="Times New Roman" w:hint="cs"/>
                <w:b/>
                <w:bCs/>
                <w:sz w:val="24"/>
                <w:szCs w:val="24"/>
                <w:rtl/>
                <w:lang w:bidi="ar-DZ"/>
              </w:rPr>
              <w:t>اختبار</w:t>
            </w:r>
            <w:proofErr w:type="gramEnd"/>
            <w:r w:rsidRPr="00815F2E">
              <w:rPr>
                <w:rFonts w:ascii="Times New Roman" w:eastAsia="Times New Roman" w:hAnsi="Times New Roman" w:cs="Times New Roman" w:hint="cs"/>
                <w:b/>
                <w:bCs/>
                <w:sz w:val="24"/>
                <w:szCs w:val="24"/>
                <w:rtl/>
                <w:lang w:bidi="ar-DZ"/>
              </w:rPr>
              <w:t xml:space="preserve"> لكل فصل</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1346"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نظام </w:t>
            </w:r>
            <w:proofErr w:type="spellStart"/>
            <w:r w:rsidRPr="00815F2E">
              <w:rPr>
                <w:rFonts w:ascii="Times New Roman" w:eastAsia="Times New Roman" w:hAnsi="Times New Roman" w:cs="Times New Roman" w:hint="cs"/>
                <w:b/>
                <w:bCs/>
                <w:sz w:val="24"/>
                <w:szCs w:val="24"/>
                <w:rtl/>
                <w:lang w:bidi="ar-DZ"/>
              </w:rPr>
              <w:t>الخروح</w:t>
            </w:r>
            <w:proofErr w:type="spellEnd"/>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1_ </w:t>
            </w:r>
            <w:proofErr w:type="gramStart"/>
            <w:r w:rsidRPr="00815F2E">
              <w:rPr>
                <w:rFonts w:ascii="Times New Roman" w:eastAsia="Times New Roman" w:hAnsi="Times New Roman" w:cs="Times New Roman" w:hint="cs"/>
                <w:b/>
                <w:bCs/>
                <w:sz w:val="24"/>
                <w:szCs w:val="24"/>
                <w:rtl/>
                <w:lang w:bidi="ar-DZ"/>
              </w:rPr>
              <w:t>اختبار</w:t>
            </w:r>
            <w:proofErr w:type="gramEnd"/>
            <w:r w:rsidRPr="00815F2E">
              <w:rPr>
                <w:rFonts w:ascii="Times New Roman" w:eastAsia="Times New Roman" w:hAnsi="Times New Roman" w:cs="Times New Roman" w:hint="cs"/>
                <w:b/>
                <w:bCs/>
                <w:sz w:val="24"/>
                <w:szCs w:val="24"/>
                <w:rtl/>
                <w:lang w:bidi="ar-DZ"/>
              </w:rPr>
              <w:t xml:space="preserve"> الخروج</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r w:rsidR="00401726" w:rsidRPr="00815F2E" w:rsidTr="009C6AA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01726" w:rsidRPr="00815F2E" w:rsidRDefault="00401726" w:rsidP="009C6AAC">
            <w:pPr>
              <w:spacing w:after="0" w:line="240" w:lineRule="auto"/>
              <w:rPr>
                <w:rFonts w:ascii="Times New Roman" w:eastAsia="Times New Roman" w:hAnsi="Times New Roman" w:cs="Times New Roman"/>
                <w:sz w:val="24"/>
                <w:szCs w:val="24"/>
              </w:rPr>
            </w:pPr>
          </w:p>
        </w:tc>
        <w:tc>
          <w:tcPr>
            <w:tcW w:w="329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xml:space="preserve">2_ </w:t>
            </w:r>
            <w:proofErr w:type="gramStart"/>
            <w:r w:rsidRPr="00815F2E">
              <w:rPr>
                <w:rFonts w:ascii="Times New Roman" w:eastAsia="Times New Roman" w:hAnsi="Times New Roman" w:cs="Times New Roman" w:hint="cs"/>
                <w:b/>
                <w:bCs/>
                <w:sz w:val="24"/>
                <w:szCs w:val="24"/>
                <w:rtl/>
                <w:lang w:bidi="ar-DZ"/>
              </w:rPr>
              <w:t>استطلاع</w:t>
            </w:r>
            <w:proofErr w:type="gramEnd"/>
            <w:r w:rsidRPr="00815F2E">
              <w:rPr>
                <w:rFonts w:ascii="Times New Roman" w:eastAsia="Times New Roman" w:hAnsi="Times New Roman" w:cs="Times New Roman" w:hint="cs"/>
                <w:b/>
                <w:bCs/>
                <w:sz w:val="24"/>
                <w:szCs w:val="24"/>
                <w:rtl/>
                <w:lang w:bidi="ar-DZ"/>
              </w:rPr>
              <w:t xml:space="preserve"> الرأي</w:t>
            </w:r>
          </w:p>
        </w:tc>
        <w:tc>
          <w:tcPr>
            <w:tcW w:w="1160"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172"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8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rsidR="009C6AAC" w:rsidRPr="00815F2E" w:rsidRDefault="00401726" w:rsidP="009C6AAC">
            <w:pPr>
              <w:bidi/>
              <w:spacing w:after="150" w:line="240" w:lineRule="auto"/>
              <w:jc w:val="center"/>
              <w:rPr>
                <w:rFonts w:ascii="Times New Roman" w:eastAsia="Times New Roman" w:hAnsi="Times New Roman" w:cs="Times New Roman"/>
                <w:sz w:val="24"/>
                <w:szCs w:val="24"/>
              </w:rPr>
            </w:pPr>
            <w:r w:rsidRPr="00815F2E">
              <w:rPr>
                <w:rFonts w:ascii="Times New Roman" w:eastAsia="Times New Roman" w:hAnsi="Times New Roman" w:cs="Times New Roman" w:hint="cs"/>
                <w:b/>
                <w:bCs/>
                <w:sz w:val="24"/>
                <w:szCs w:val="24"/>
                <w:rtl/>
                <w:lang w:bidi="ar-DZ"/>
              </w:rPr>
              <w:t> </w:t>
            </w:r>
          </w:p>
        </w:tc>
      </w:tr>
    </w:tbl>
    <w:p w:rsidR="00401726" w:rsidRPr="00815F2E" w:rsidRDefault="00401726" w:rsidP="00401726">
      <w:pPr>
        <w:shd w:val="clear" w:color="auto" w:fill="FFFFFF"/>
        <w:bidi/>
        <w:spacing w:after="150" w:line="240" w:lineRule="auto"/>
        <w:jc w:val="center"/>
        <w:rPr>
          <w:rFonts w:ascii="Arial" w:eastAsia="Times New Roman" w:hAnsi="Arial" w:cs="Arial"/>
          <w:color w:val="545251"/>
          <w:sz w:val="21"/>
          <w:szCs w:val="21"/>
          <w:rtl/>
        </w:rPr>
      </w:pPr>
      <w:r w:rsidRPr="00815F2E">
        <w:rPr>
          <w:rFonts w:ascii="Arial" w:eastAsia="Times New Roman" w:hAnsi="Arial" w:cs="Arial" w:hint="cs"/>
          <w:b/>
          <w:bCs/>
          <w:color w:val="545251"/>
          <w:sz w:val="21"/>
          <w:szCs w:val="21"/>
          <w:rtl/>
          <w:lang w:bidi="ar-DZ"/>
        </w:rPr>
        <w:t> </w:t>
      </w:r>
    </w:p>
    <w:p w:rsidR="00401726" w:rsidRPr="00815F2E" w:rsidRDefault="00401726" w:rsidP="00401726">
      <w:pPr>
        <w:shd w:val="clear" w:color="auto" w:fill="FFFFFF"/>
        <w:bidi/>
        <w:spacing w:after="150" w:line="240" w:lineRule="auto"/>
        <w:jc w:val="center"/>
        <w:rPr>
          <w:rFonts w:ascii="Arial" w:eastAsia="Times New Roman" w:hAnsi="Arial" w:cs="Arial"/>
          <w:color w:val="545251"/>
          <w:sz w:val="21"/>
          <w:szCs w:val="21"/>
        </w:rPr>
      </w:pPr>
      <w:r>
        <w:rPr>
          <w:rFonts w:ascii="Arial" w:eastAsia="Times New Roman" w:hAnsi="Arial" w:cs="Arial" w:hint="cs"/>
          <w:b/>
          <w:bCs/>
          <w:color w:val="545251"/>
          <w:sz w:val="21"/>
          <w:szCs w:val="21"/>
          <w:rtl/>
          <w:lang w:bidi="ar-DZ"/>
        </w:rPr>
        <w:t>الأستاذ</w:t>
      </w:r>
      <w:r w:rsidRPr="00815F2E">
        <w:rPr>
          <w:rFonts w:ascii="Arial" w:eastAsia="Times New Roman" w:hAnsi="Arial" w:cs="Arial" w:hint="cs"/>
          <w:b/>
          <w:bCs/>
          <w:color w:val="545251"/>
          <w:sz w:val="21"/>
          <w:szCs w:val="21"/>
          <w:rtl/>
          <w:lang w:bidi="ar-DZ"/>
        </w:rPr>
        <w:t xml:space="preserve"> </w:t>
      </w:r>
      <w:proofErr w:type="gramStart"/>
      <w:r w:rsidRPr="00815F2E">
        <w:rPr>
          <w:rFonts w:ascii="Arial" w:eastAsia="Times New Roman" w:hAnsi="Arial" w:cs="Arial" w:hint="cs"/>
          <w:b/>
          <w:bCs/>
          <w:color w:val="545251"/>
          <w:sz w:val="21"/>
          <w:szCs w:val="21"/>
          <w:rtl/>
          <w:lang w:bidi="ar-DZ"/>
        </w:rPr>
        <w:t>المقيمة</w:t>
      </w:r>
      <w:proofErr w:type="gramEnd"/>
      <w:r w:rsidRPr="00815F2E">
        <w:rPr>
          <w:rFonts w:ascii="Arial" w:eastAsia="Times New Roman" w:hAnsi="Arial" w:cs="Arial" w:hint="cs"/>
          <w:b/>
          <w:bCs/>
          <w:color w:val="545251"/>
          <w:sz w:val="21"/>
          <w:szCs w:val="21"/>
          <w:rtl/>
          <w:lang w:bidi="ar-DZ"/>
        </w:rPr>
        <w:t xml:space="preserve"> رقم 1):</w:t>
      </w:r>
    </w:p>
    <w:bookmarkEnd w:id="0"/>
    <w:p w:rsidR="0073562B" w:rsidRPr="0073562B" w:rsidRDefault="0073562B" w:rsidP="00401726">
      <w:pPr>
        <w:pStyle w:val="Standard"/>
        <w:rPr>
          <w:sz w:val="36"/>
          <w:szCs w:val="36"/>
        </w:rPr>
      </w:pPr>
    </w:p>
    <w:sectPr w:rsidR="0073562B" w:rsidRPr="0073562B">
      <w:footerReference w:type="default" r:id="rId30"/>
      <w:pgSz w:w="11906" w:h="16838"/>
      <w:pgMar w:top="426" w:right="1133" w:bottom="765" w:left="1134"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AAC" w:rsidRDefault="009C6AAC">
      <w:pPr>
        <w:spacing w:after="0" w:line="240" w:lineRule="auto"/>
      </w:pPr>
      <w:r>
        <w:separator/>
      </w:r>
    </w:p>
  </w:endnote>
  <w:endnote w:type="continuationSeparator" w:id="0">
    <w:p w:rsidR="009C6AAC" w:rsidRDefault="009C6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coType Naskh Special">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AC" w:rsidRDefault="009C6AAC">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AAC" w:rsidRDefault="009C6AAC">
      <w:pPr>
        <w:spacing w:after="0" w:line="240" w:lineRule="auto"/>
      </w:pPr>
      <w:r>
        <w:rPr>
          <w:color w:val="000000"/>
        </w:rPr>
        <w:separator/>
      </w:r>
    </w:p>
  </w:footnote>
  <w:footnote w:type="continuationSeparator" w:id="0">
    <w:p w:rsidR="009C6AAC" w:rsidRDefault="009C6AAC">
      <w:pPr>
        <w:spacing w:after="0" w:line="240" w:lineRule="auto"/>
      </w:pPr>
      <w:r>
        <w:continuationSeparator/>
      </w:r>
    </w:p>
  </w:footnote>
  <w:footnote w:id="1">
    <w:p w:rsidR="009C6AAC" w:rsidRDefault="009C6AAC" w:rsidP="000F7738">
      <w:pPr>
        <w:pStyle w:val="Notedebasdepage"/>
        <w:widowControl/>
        <w:jc w:val="right"/>
        <w:rPr>
          <w:rtl/>
        </w:rPr>
      </w:pPr>
      <w:r>
        <w:rPr>
          <w:rFonts w:cs="Traditional Arabic"/>
          <w:b/>
          <w:bCs/>
          <w:sz w:val="32"/>
          <w:szCs w:val="32"/>
        </w:rPr>
        <w:t xml:space="preserve"> </w:t>
      </w:r>
      <w:r>
        <w:rPr>
          <w:rFonts w:cs="Traditional Arabic"/>
          <w:b/>
          <w:bCs/>
          <w:sz w:val="24"/>
        </w:rPr>
        <w:t>-</w:t>
      </w:r>
      <w:proofErr w:type="spellStart"/>
      <w:r>
        <w:rPr>
          <w:rFonts w:cs="Traditional Arabic"/>
          <w:b/>
          <w:bCs/>
          <w:sz w:val="24"/>
        </w:rPr>
        <w:t>bloomfildeK</w:t>
      </w:r>
      <w:proofErr w:type="spellEnd"/>
      <w:r>
        <w:rPr>
          <w:rFonts w:cs="Traditional Arabic"/>
          <w:b/>
          <w:bCs/>
          <w:sz w:val="24"/>
        </w:rPr>
        <w:t xml:space="preserve"> p 11</w:t>
      </w:r>
      <w:r>
        <w:rPr>
          <w:rFonts w:cs="Traditional Arabic"/>
          <w:b/>
          <w:bCs/>
          <w:sz w:val="32"/>
          <w:szCs w:val="32"/>
        </w:rPr>
        <w:t>.</w:t>
      </w:r>
      <w:r>
        <w:rPr>
          <w:rStyle w:val="Appelnotedebasdep"/>
          <w:rFonts w:hint="cs"/>
          <w:sz w:val="32"/>
          <w:szCs w:val="32"/>
          <w:rtl/>
        </w:rPr>
        <w:t>1</w:t>
      </w:r>
      <w:r>
        <w:rPr>
          <w:rFonts w:cs="Traditional Arabic"/>
          <w:sz w:val="32"/>
          <w:szCs w:val="32"/>
          <w:rtl/>
        </w:rPr>
        <w:t xml:space="preserve"> </w:t>
      </w:r>
    </w:p>
  </w:footnote>
  <w:footnote w:id="2">
    <w:p w:rsidR="009C6AAC" w:rsidRDefault="009C6AAC" w:rsidP="000F7738">
      <w:pPr>
        <w:pStyle w:val="Notedebasdepage"/>
        <w:widowControl/>
        <w:rPr>
          <w:rFonts w:cs="DecoType Naskh Special"/>
          <w:b/>
          <w:bCs/>
          <w:sz w:val="28"/>
          <w:szCs w:val="28"/>
        </w:rPr>
      </w:pPr>
      <w:r>
        <w:rPr>
          <w:rStyle w:val="Appelnotedebasdep"/>
          <w:rFonts w:cs="DecoType Naskh Special"/>
          <w:b/>
          <w:bCs/>
          <w:sz w:val="28"/>
          <w:szCs w:val="28"/>
          <w:rtl/>
        </w:rPr>
        <w:footnoteRef/>
      </w:r>
      <w:r>
        <w:rPr>
          <w:rFonts w:cs="DecoType Naskh Special" w:hint="cs"/>
          <w:b/>
          <w:bCs/>
          <w:sz w:val="28"/>
          <w:szCs w:val="28"/>
          <w:rtl/>
        </w:rPr>
        <w:t xml:space="preserve"> -أحمد مختار </w:t>
      </w:r>
      <w:proofErr w:type="gramStart"/>
      <w:r>
        <w:rPr>
          <w:rFonts w:cs="DecoType Naskh Special" w:hint="cs"/>
          <w:b/>
          <w:bCs/>
          <w:sz w:val="28"/>
          <w:szCs w:val="28"/>
          <w:rtl/>
        </w:rPr>
        <w:t>عمر ،</w:t>
      </w:r>
      <w:proofErr w:type="gramEnd"/>
      <w:r>
        <w:rPr>
          <w:rFonts w:cs="DecoType Naskh Special" w:hint="cs"/>
          <w:b/>
          <w:bCs/>
          <w:sz w:val="28"/>
          <w:szCs w:val="28"/>
          <w:rtl/>
        </w:rPr>
        <w:t xml:space="preserve"> البحث اللغوي عند الهنود ،ص344 .</w:t>
      </w:r>
    </w:p>
  </w:footnote>
  <w:footnote w:id="3">
    <w:p w:rsidR="00DE25C7" w:rsidRDefault="00DE25C7">
      <w:pPr>
        <w:pStyle w:val="Notedebasdepage"/>
        <w:rPr>
          <w:rFonts w:hint="cs"/>
          <w:lang w:bidi="ar-DZ"/>
        </w:rPr>
      </w:pPr>
      <w:r>
        <w:rPr>
          <w:rStyle w:val="Appelnotedebasdep"/>
        </w:rPr>
        <w:footnoteRef/>
      </w:r>
      <w:r>
        <w:rPr>
          <w:rtl/>
        </w:rPr>
        <w:t xml:space="preserve"> </w:t>
      </w:r>
      <w:r>
        <w:rPr>
          <w:rFonts w:hint="cs"/>
          <w:rtl/>
          <w:lang w:bidi="ar-DZ"/>
        </w:rPr>
        <w:t>أحمد مومن: اللّسانيات النّشأة والتّطوّر، ص</w:t>
      </w:r>
    </w:p>
  </w:footnote>
  <w:footnote w:id="4">
    <w:p w:rsidR="00362090" w:rsidRDefault="00362090" w:rsidP="00362090">
      <w:pPr>
        <w:pStyle w:val="Notedebasdepage"/>
        <w:rPr>
          <w:rFonts w:hint="cs"/>
          <w:lang w:bidi="ar-DZ"/>
        </w:rPr>
      </w:pPr>
      <w:r>
        <w:rPr>
          <w:rStyle w:val="Appelnotedebasdep"/>
        </w:rPr>
        <w:footnoteRef/>
      </w:r>
      <w:r>
        <w:rPr>
          <w:rtl/>
        </w:rPr>
        <w:t xml:space="preserve"> </w:t>
      </w:r>
      <w:r>
        <w:rPr>
          <w:rFonts w:hint="cs"/>
          <w:rtl/>
          <w:lang w:bidi="ar-DZ"/>
        </w:rPr>
        <w:t xml:space="preserve">-نصر الدّين بن زرّوق: لسانيات تطبيقية وتعليمية اللّغة، </w:t>
      </w:r>
      <w:r w:rsidR="00212805">
        <w:rPr>
          <w:rFonts w:hint="cs"/>
          <w:rtl/>
          <w:lang w:bidi="ar-DZ"/>
        </w:rPr>
        <w:t>المدرسة العليا للأساتذة، ص10</w:t>
      </w:r>
    </w:p>
  </w:footnote>
  <w:footnote w:id="5">
    <w:p w:rsidR="0031114D" w:rsidRDefault="0031114D">
      <w:pPr>
        <w:pStyle w:val="Notedebasdepage"/>
        <w:rPr>
          <w:rFonts w:hint="cs"/>
          <w:lang w:bidi="ar-DZ"/>
        </w:rPr>
      </w:pPr>
      <w:r>
        <w:rPr>
          <w:rStyle w:val="Appelnotedebasdep"/>
        </w:rPr>
        <w:footnoteRef/>
      </w:r>
      <w:r>
        <w:rPr>
          <w:rtl/>
        </w:rPr>
        <w:t xml:space="preserve"> </w:t>
      </w:r>
      <w:r>
        <w:rPr>
          <w:rFonts w:hint="cs"/>
          <w:rtl/>
          <w:lang w:bidi="ar-DZ"/>
        </w:rPr>
        <w:t>نصر الدّين بن زروق، المرجع السّابق، ص15-16.</w:t>
      </w:r>
    </w:p>
  </w:footnote>
  <w:footnote w:id="6">
    <w:p w:rsidR="009C6AAC" w:rsidRDefault="009C6AAC">
      <w:pPr>
        <w:pStyle w:val="Notedebasdepage"/>
        <w:rPr>
          <w:rFonts w:hint="cs"/>
          <w:lang w:bidi="ar-DZ"/>
        </w:rPr>
      </w:pPr>
      <w:r>
        <w:rPr>
          <w:rStyle w:val="Appelnotedebasdep"/>
        </w:rPr>
        <w:footnoteRef/>
      </w:r>
      <w:r>
        <w:rPr>
          <w:rtl/>
        </w:rPr>
        <w:t xml:space="preserve"> </w:t>
      </w:r>
      <w:r>
        <w:rPr>
          <w:rFonts w:hint="cs"/>
          <w:rtl/>
          <w:lang w:bidi="ar-DZ"/>
        </w:rPr>
        <w:t xml:space="preserve">ينظر: </w:t>
      </w:r>
    </w:p>
  </w:footnote>
  <w:footnote w:id="7">
    <w:p w:rsidR="009C6AAC" w:rsidRDefault="009C6AAC">
      <w:pPr>
        <w:pStyle w:val="Notedebasdepage"/>
        <w:rPr>
          <w:rFonts w:hint="cs"/>
          <w:lang w:bidi="ar-DZ"/>
        </w:rPr>
      </w:pPr>
      <w:r>
        <w:rPr>
          <w:rStyle w:val="Appelnotedebasdep"/>
        </w:rPr>
        <w:footnoteRef/>
      </w:r>
      <w:r>
        <w:rPr>
          <w:rtl/>
        </w:rPr>
        <w:t xml:space="preserve"> </w:t>
      </w:r>
      <w:r>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5796F"/>
    <w:multiLevelType w:val="multilevel"/>
    <w:tmpl w:val="E06AEB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302F3B"/>
    <w:multiLevelType w:val="multilevel"/>
    <w:tmpl w:val="3304A896"/>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19582E"/>
    <w:multiLevelType w:val="hybridMultilevel"/>
    <w:tmpl w:val="97CACDC0"/>
    <w:lvl w:ilvl="0" w:tplc="80E66C0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3CF3CDD"/>
    <w:multiLevelType w:val="hybridMultilevel"/>
    <w:tmpl w:val="3880D7BC"/>
    <w:lvl w:ilvl="0" w:tplc="013C93A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83A5745"/>
    <w:multiLevelType w:val="multilevel"/>
    <w:tmpl w:val="94C4B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B1282"/>
    <w:rsid w:val="00023AA2"/>
    <w:rsid w:val="0003577E"/>
    <w:rsid w:val="000D681A"/>
    <w:rsid w:val="000E0AC4"/>
    <w:rsid w:val="000F7738"/>
    <w:rsid w:val="00111917"/>
    <w:rsid w:val="0011744A"/>
    <w:rsid w:val="00125C0D"/>
    <w:rsid w:val="00142D51"/>
    <w:rsid w:val="00180A3D"/>
    <w:rsid w:val="001B07D7"/>
    <w:rsid w:val="001B527C"/>
    <w:rsid w:val="0021140B"/>
    <w:rsid w:val="00212805"/>
    <w:rsid w:val="00230367"/>
    <w:rsid w:val="00292DE5"/>
    <w:rsid w:val="002A3A99"/>
    <w:rsid w:val="002C3276"/>
    <w:rsid w:val="0031114D"/>
    <w:rsid w:val="00362090"/>
    <w:rsid w:val="00392C3C"/>
    <w:rsid w:val="003B77F9"/>
    <w:rsid w:val="003E453D"/>
    <w:rsid w:val="00401726"/>
    <w:rsid w:val="00403136"/>
    <w:rsid w:val="00441385"/>
    <w:rsid w:val="004B04FA"/>
    <w:rsid w:val="004C37B8"/>
    <w:rsid w:val="004D60E1"/>
    <w:rsid w:val="004E29D6"/>
    <w:rsid w:val="005074DD"/>
    <w:rsid w:val="00556838"/>
    <w:rsid w:val="00574FF4"/>
    <w:rsid w:val="005843D0"/>
    <w:rsid w:val="005900BB"/>
    <w:rsid w:val="0059764C"/>
    <w:rsid w:val="005B256D"/>
    <w:rsid w:val="005D56BD"/>
    <w:rsid w:val="00613FCF"/>
    <w:rsid w:val="00646242"/>
    <w:rsid w:val="00666A5C"/>
    <w:rsid w:val="006773CB"/>
    <w:rsid w:val="006C3969"/>
    <w:rsid w:val="006C66FC"/>
    <w:rsid w:val="006F4C75"/>
    <w:rsid w:val="00732901"/>
    <w:rsid w:val="0073562B"/>
    <w:rsid w:val="00754B00"/>
    <w:rsid w:val="007A1B0F"/>
    <w:rsid w:val="007A3313"/>
    <w:rsid w:val="007A4B3A"/>
    <w:rsid w:val="007C1A8D"/>
    <w:rsid w:val="008227A0"/>
    <w:rsid w:val="008928CF"/>
    <w:rsid w:val="008B40A3"/>
    <w:rsid w:val="008F7607"/>
    <w:rsid w:val="00900D6E"/>
    <w:rsid w:val="009056CA"/>
    <w:rsid w:val="0091023C"/>
    <w:rsid w:val="0092359E"/>
    <w:rsid w:val="00950C6A"/>
    <w:rsid w:val="009658C4"/>
    <w:rsid w:val="00987F92"/>
    <w:rsid w:val="009C2633"/>
    <w:rsid w:val="009C2849"/>
    <w:rsid w:val="009C6AAC"/>
    <w:rsid w:val="00A34E54"/>
    <w:rsid w:val="00A52ACE"/>
    <w:rsid w:val="00A52D7A"/>
    <w:rsid w:val="00A93CDD"/>
    <w:rsid w:val="00AB7FC0"/>
    <w:rsid w:val="00AF3028"/>
    <w:rsid w:val="00B24C41"/>
    <w:rsid w:val="00B57CE2"/>
    <w:rsid w:val="00B71033"/>
    <w:rsid w:val="00BB72F7"/>
    <w:rsid w:val="00BC39CE"/>
    <w:rsid w:val="00C01DBA"/>
    <w:rsid w:val="00C2665B"/>
    <w:rsid w:val="00C5799A"/>
    <w:rsid w:val="00C75707"/>
    <w:rsid w:val="00C87F96"/>
    <w:rsid w:val="00D2142B"/>
    <w:rsid w:val="00D25283"/>
    <w:rsid w:val="00D5375F"/>
    <w:rsid w:val="00D81453"/>
    <w:rsid w:val="00DC2515"/>
    <w:rsid w:val="00DE25C7"/>
    <w:rsid w:val="00DF5FEF"/>
    <w:rsid w:val="00E04EE8"/>
    <w:rsid w:val="00E45194"/>
    <w:rsid w:val="00E4780F"/>
    <w:rsid w:val="00E92F83"/>
    <w:rsid w:val="00EB2FB8"/>
    <w:rsid w:val="00ED0CA2"/>
    <w:rsid w:val="00ED6111"/>
    <w:rsid w:val="00EF7C23"/>
    <w:rsid w:val="00F72D9A"/>
    <w:rsid w:val="00FB12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fr-FR" w:eastAsia="fr-FR"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928CF"/>
    <w:pPr>
      <w:widowControl/>
      <w:suppressAutoHyphens w:val="0"/>
      <w:autoSpaceDN/>
      <w:spacing w:before="100" w:beforeAutospacing="1" w:after="119" w:line="240" w:lineRule="auto"/>
      <w:textAlignment w:val="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B71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7A1B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En-tte">
    <w:name w:val="header"/>
    <w:basedOn w:val="Standard"/>
    <w:uiPriority w:val="99"/>
    <w:pPr>
      <w:suppressLineNumbers/>
      <w:tabs>
        <w:tab w:val="center" w:pos="4153"/>
        <w:tab w:val="right" w:pos="8306"/>
      </w:tabs>
      <w:spacing w:after="0" w:line="240" w:lineRule="auto"/>
    </w:pPr>
  </w:style>
  <w:style w:type="paragraph" w:styleId="Pieddepage">
    <w:name w:val="footer"/>
    <w:basedOn w:val="Standard"/>
    <w:pPr>
      <w:suppressLineNumbers/>
      <w:tabs>
        <w:tab w:val="center" w:pos="4153"/>
        <w:tab w:val="right" w:pos="8306"/>
      </w:tabs>
      <w:spacing w:after="0" w:line="240" w:lineRule="auto"/>
    </w:pPr>
  </w:style>
  <w:style w:type="character" w:customStyle="1" w:styleId="En-tteCar">
    <w:name w:val="En-tête Car"/>
    <w:basedOn w:val="Policepardfaut"/>
    <w:uiPriority w:val="99"/>
  </w:style>
  <w:style w:type="character" w:customStyle="1" w:styleId="PieddepageCar">
    <w:name w:val="Pied de page Car"/>
    <w:basedOn w:val="Policepardfaut"/>
  </w:style>
  <w:style w:type="paragraph" w:customStyle="1" w:styleId="opstxtp">
    <w:name w:val="op_stxt_p"/>
    <w:basedOn w:val="Normal"/>
    <w:rsid w:val="00AB7FC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Paragraphedeliste">
    <w:name w:val="List Paragraph"/>
    <w:basedOn w:val="Normal"/>
    <w:uiPriority w:val="34"/>
    <w:qFormat/>
    <w:rsid w:val="007A4B3A"/>
    <w:pPr>
      <w:widowControl/>
      <w:suppressAutoHyphens w:val="0"/>
      <w:autoSpaceDN/>
      <w:ind w:left="720"/>
      <w:contextualSpacing/>
      <w:textAlignment w:val="auto"/>
    </w:pPr>
    <w:rPr>
      <w:rFonts w:asciiTheme="minorHAnsi" w:eastAsiaTheme="minorHAnsi" w:hAnsiTheme="minorHAnsi" w:cstheme="minorBidi"/>
      <w:kern w:val="0"/>
      <w:lang w:eastAsia="en-US"/>
    </w:rPr>
  </w:style>
  <w:style w:type="character" w:styleId="Lienhypertexte">
    <w:name w:val="Hyperlink"/>
    <w:basedOn w:val="Policepardfaut"/>
    <w:uiPriority w:val="99"/>
    <w:unhideWhenUsed/>
    <w:rsid w:val="007A4B3A"/>
    <w:rPr>
      <w:color w:val="0000FF" w:themeColor="hyperlink"/>
      <w:u w:val="single"/>
    </w:rPr>
  </w:style>
  <w:style w:type="paragraph" w:styleId="NormalWeb">
    <w:name w:val="Normal (Web)"/>
    <w:basedOn w:val="Normal"/>
    <w:uiPriority w:val="99"/>
    <w:unhideWhenUsed/>
    <w:rsid w:val="007A3313"/>
    <w:pPr>
      <w:widowControl/>
      <w:suppressAutoHyphens w:val="0"/>
      <w:autoSpaceDN/>
      <w:spacing w:before="100" w:beforeAutospacing="1" w:after="119" w:line="240" w:lineRule="auto"/>
      <w:textAlignment w:val="auto"/>
    </w:pPr>
    <w:rPr>
      <w:rFonts w:ascii="Times New Roman" w:eastAsia="Times New Roman" w:hAnsi="Times New Roman" w:cs="Times New Roman"/>
      <w:kern w:val="0"/>
      <w:sz w:val="24"/>
      <w:szCs w:val="24"/>
    </w:rPr>
  </w:style>
  <w:style w:type="paragraph" w:styleId="Notedebasdepage">
    <w:name w:val="footnote text"/>
    <w:basedOn w:val="Normal"/>
    <w:link w:val="NotedebasdepageCar"/>
    <w:semiHidden/>
    <w:unhideWhenUsed/>
    <w:rsid w:val="0021140B"/>
    <w:pPr>
      <w:suppressAutoHyphens w:val="0"/>
      <w:autoSpaceDE w:val="0"/>
      <w:bidi/>
      <w:adjustRightInd w:val="0"/>
      <w:spacing w:after="0" w:line="240" w:lineRule="auto"/>
      <w:textAlignment w:val="auto"/>
    </w:pPr>
    <w:rPr>
      <w:rFonts w:ascii="Times New Roman" w:eastAsia="Times New Roman" w:hAnsi="Times New Roman" w:cs="Times New Roman"/>
      <w:kern w:val="0"/>
      <w:sz w:val="20"/>
      <w:szCs w:val="24"/>
    </w:rPr>
  </w:style>
  <w:style w:type="character" w:customStyle="1" w:styleId="NotedebasdepageCar">
    <w:name w:val="Note de bas de page Car"/>
    <w:basedOn w:val="Policepardfaut"/>
    <w:link w:val="Notedebasdepage"/>
    <w:semiHidden/>
    <w:rsid w:val="0021140B"/>
    <w:rPr>
      <w:rFonts w:ascii="Times New Roman" w:eastAsia="Times New Roman" w:hAnsi="Times New Roman" w:cs="Times New Roman"/>
      <w:kern w:val="0"/>
      <w:sz w:val="20"/>
      <w:szCs w:val="24"/>
    </w:rPr>
  </w:style>
  <w:style w:type="character" w:styleId="Appelnotedebasdep">
    <w:name w:val="footnote reference"/>
    <w:basedOn w:val="Policepardfaut"/>
    <w:semiHidden/>
    <w:unhideWhenUsed/>
    <w:rsid w:val="0021140B"/>
    <w:rPr>
      <w:rFonts w:ascii="Traditional Arabic" w:hAnsi="Traditional Arabic" w:cs="Traditional Arabic" w:hint="default"/>
      <w:vertAlign w:val="superscript"/>
      <w:lang w:bidi="ar-SA"/>
    </w:rPr>
  </w:style>
  <w:style w:type="character" w:customStyle="1" w:styleId="largfont">
    <w:name w:val="largfont"/>
    <w:basedOn w:val="Policepardfaut"/>
    <w:rsid w:val="00230367"/>
  </w:style>
  <w:style w:type="character" w:customStyle="1" w:styleId="st">
    <w:name w:val="st"/>
    <w:basedOn w:val="Policepardfaut"/>
    <w:rsid w:val="00230367"/>
  </w:style>
  <w:style w:type="paragraph" w:styleId="z-Hautduformulaire">
    <w:name w:val="HTML Top of Form"/>
    <w:basedOn w:val="Normal"/>
    <w:next w:val="Normal"/>
    <w:link w:val="z-HautduformulaireCar"/>
    <w:hidden/>
    <w:uiPriority w:val="99"/>
    <w:semiHidden/>
    <w:unhideWhenUsed/>
    <w:rsid w:val="00E4780F"/>
    <w:pPr>
      <w:widowControl/>
      <w:pBdr>
        <w:bottom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rPr>
  </w:style>
  <w:style w:type="character" w:customStyle="1" w:styleId="z-HautduformulaireCar">
    <w:name w:val="z-Haut du formulaire Car"/>
    <w:basedOn w:val="Policepardfaut"/>
    <w:link w:val="z-Hautduformulaire"/>
    <w:uiPriority w:val="99"/>
    <w:semiHidden/>
    <w:rsid w:val="00E4780F"/>
    <w:rPr>
      <w:rFonts w:ascii="Arial" w:eastAsia="Times New Roman" w:hAnsi="Arial" w:cs="Arial"/>
      <w:vanish/>
      <w:kern w:val="0"/>
      <w:sz w:val="16"/>
      <w:szCs w:val="16"/>
    </w:rPr>
  </w:style>
  <w:style w:type="character" w:customStyle="1" w:styleId="2uj">
    <w:name w:val="_2u_j"/>
    <w:basedOn w:val="Policepardfaut"/>
    <w:rsid w:val="00E4780F"/>
  </w:style>
  <w:style w:type="paragraph" w:styleId="z-Basduformulaire">
    <w:name w:val="HTML Bottom of Form"/>
    <w:basedOn w:val="Normal"/>
    <w:next w:val="Normal"/>
    <w:link w:val="z-BasduformulaireCar"/>
    <w:hidden/>
    <w:uiPriority w:val="99"/>
    <w:semiHidden/>
    <w:unhideWhenUsed/>
    <w:rsid w:val="00E4780F"/>
    <w:pPr>
      <w:widowControl/>
      <w:pBdr>
        <w:top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rPr>
  </w:style>
  <w:style w:type="character" w:customStyle="1" w:styleId="z-BasduformulaireCar">
    <w:name w:val="z-Bas du formulaire Car"/>
    <w:basedOn w:val="Policepardfaut"/>
    <w:link w:val="z-Basduformulaire"/>
    <w:uiPriority w:val="99"/>
    <w:semiHidden/>
    <w:rsid w:val="00E4780F"/>
    <w:rPr>
      <w:rFonts w:ascii="Arial" w:eastAsia="Times New Roman" w:hAnsi="Arial" w:cs="Arial"/>
      <w:vanish/>
      <w:kern w:val="0"/>
      <w:sz w:val="16"/>
      <w:szCs w:val="16"/>
    </w:rPr>
  </w:style>
  <w:style w:type="character" w:customStyle="1" w:styleId="Titre1Car">
    <w:name w:val="Titre 1 Car"/>
    <w:basedOn w:val="Policepardfaut"/>
    <w:link w:val="Titre1"/>
    <w:uiPriority w:val="9"/>
    <w:rsid w:val="008928CF"/>
    <w:rPr>
      <w:rFonts w:ascii="Times New Roman" w:eastAsia="Times New Roman" w:hAnsi="Times New Roman" w:cs="Times New Roman"/>
      <w:b/>
      <w:bCs/>
      <w:kern w:val="36"/>
      <w:sz w:val="48"/>
      <w:szCs w:val="48"/>
    </w:rPr>
  </w:style>
  <w:style w:type="paragraph" w:styleId="Textedebulles">
    <w:name w:val="Balloon Text"/>
    <w:basedOn w:val="Normal"/>
    <w:link w:val="TextedebullesCar"/>
    <w:uiPriority w:val="99"/>
    <w:semiHidden/>
    <w:unhideWhenUsed/>
    <w:rsid w:val="00B71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1033"/>
    <w:rPr>
      <w:rFonts w:ascii="Tahoma" w:hAnsi="Tahoma" w:cs="Tahoma"/>
      <w:sz w:val="16"/>
      <w:szCs w:val="16"/>
    </w:rPr>
  </w:style>
  <w:style w:type="character" w:customStyle="1" w:styleId="Titre2Car">
    <w:name w:val="Titre 2 Car"/>
    <w:basedOn w:val="Policepardfaut"/>
    <w:link w:val="Titre2"/>
    <w:uiPriority w:val="9"/>
    <w:rsid w:val="00B71033"/>
    <w:rPr>
      <w:rFonts w:asciiTheme="majorHAnsi" w:eastAsiaTheme="majorEastAsia" w:hAnsiTheme="majorHAnsi" w:cstheme="majorBidi"/>
      <w:b/>
      <w:bCs/>
      <w:color w:val="4F81BD" w:themeColor="accent1"/>
      <w:sz w:val="26"/>
      <w:szCs w:val="26"/>
    </w:rPr>
  </w:style>
  <w:style w:type="paragraph" w:customStyle="1" w:styleId="optxtp">
    <w:name w:val="op_txt_p"/>
    <w:basedOn w:val="Normal"/>
    <w:rsid w:val="00B7103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styleId="lev">
    <w:name w:val="Strong"/>
    <w:basedOn w:val="Policepardfaut"/>
    <w:uiPriority w:val="22"/>
    <w:qFormat/>
    <w:rsid w:val="009C2849"/>
    <w:rPr>
      <w:b/>
      <w:bCs/>
    </w:rPr>
  </w:style>
  <w:style w:type="character" w:customStyle="1" w:styleId="gensmall">
    <w:name w:val="gensmall"/>
    <w:basedOn w:val="Policepardfaut"/>
    <w:rsid w:val="003B77F9"/>
  </w:style>
  <w:style w:type="character" w:customStyle="1" w:styleId="Titre5Car">
    <w:name w:val="Titre 5 Car"/>
    <w:basedOn w:val="Policepardfaut"/>
    <w:link w:val="Titre5"/>
    <w:uiPriority w:val="9"/>
    <w:semiHidden/>
    <w:rsid w:val="007A1B0F"/>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fr-FR" w:eastAsia="fr-FR"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928CF"/>
    <w:pPr>
      <w:widowControl/>
      <w:suppressAutoHyphens w:val="0"/>
      <w:autoSpaceDN/>
      <w:spacing w:before="100" w:beforeAutospacing="1" w:after="119" w:line="240" w:lineRule="auto"/>
      <w:textAlignment w:val="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B710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7A1B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En-tte">
    <w:name w:val="header"/>
    <w:basedOn w:val="Standard"/>
    <w:uiPriority w:val="99"/>
    <w:pPr>
      <w:suppressLineNumbers/>
      <w:tabs>
        <w:tab w:val="center" w:pos="4153"/>
        <w:tab w:val="right" w:pos="8306"/>
      </w:tabs>
      <w:spacing w:after="0" w:line="240" w:lineRule="auto"/>
    </w:pPr>
  </w:style>
  <w:style w:type="paragraph" w:styleId="Pieddepage">
    <w:name w:val="footer"/>
    <w:basedOn w:val="Standard"/>
    <w:pPr>
      <w:suppressLineNumbers/>
      <w:tabs>
        <w:tab w:val="center" w:pos="4153"/>
        <w:tab w:val="right" w:pos="8306"/>
      </w:tabs>
      <w:spacing w:after="0" w:line="240" w:lineRule="auto"/>
    </w:pPr>
  </w:style>
  <w:style w:type="character" w:customStyle="1" w:styleId="En-tteCar">
    <w:name w:val="En-tête Car"/>
    <w:basedOn w:val="Policepardfaut"/>
    <w:uiPriority w:val="99"/>
  </w:style>
  <w:style w:type="character" w:customStyle="1" w:styleId="PieddepageCar">
    <w:name w:val="Pied de page Car"/>
    <w:basedOn w:val="Policepardfaut"/>
  </w:style>
  <w:style w:type="paragraph" w:customStyle="1" w:styleId="opstxtp">
    <w:name w:val="op_stxt_p"/>
    <w:basedOn w:val="Normal"/>
    <w:rsid w:val="00AB7FC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Paragraphedeliste">
    <w:name w:val="List Paragraph"/>
    <w:basedOn w:val="Normal"/>
    <w:uiPriority w:val="34"/>
    <w:qFormat/>
    <w:rsid w:val="007A4B3A"/>
    <w:pPr>
      <w:widowControl/>
      <w:suppressAutoHyphens w:val="0"/>
      <w:autoSpaceDN/>
      <w:ind w:left="720"/>
      <w:contextualSpacing/>
      <w:textAlignment w:val="auto"/>
    </w:pPr>
    <w:rPr>
      <w:rFonts w:asciiTheme="minorHAnsi" w:eastAsiaTheme="minorHAnsi" w:hAnsiTheme="minorHAnsi" w:cstheme="minorBidi"/>
      <w:kern w:val="0"/>
      <w:lang w:eastAsia="en-US"/>
    </w:rPr>
  </w:style>
  <w:style w:type="character" w:styleId="Lienhypertexte">
    <w:name w:val="Hyperlink"/>
    <w:basedOn w:val="Policepardfaut"/>
    <w:uiPriority w:val="99"/>
    <w:unhideWhenUsed/>
    <w:rsid w:val="007A4B3A"/>
    <w:rPr>
      <w:color w:val="0000FF" w:themeColor="hyperlink"/>
      <w:u w:val="single"/>
    </w:rPr>
  </w:style>
  <w:style w:type="paragraph" w:styleId="NormalWeb">
    <w:name w:val="Normal (Web)"/>
    <w:basedOn w:val="Normal"/>
    <w:uiPriority w:val="99"/>
    <w:unhideWhenUsed/>
    <w:rsid w:val="007A3313"/>
    <w:pPr>
      <w:widowControl/>
      <w:suppressAutoHyphens w:val="0"/>
      <w:autoSpaceDN/>
      <w:spacing w:before="100" w:beforeAutospacing="1" w:after="119" w:line="240" w:lineRule="auto"/>
      <w:textAlignment w:val="auto"/>
    </w:pPr>
    <w:rPr>
      <w:rFonts w:ascii="Times New Roman" w:eastAsia="Times New Roman" w:hAnsi="Times New Roman" w:cs="Times New Roman"/>
      <w:kern w:val="0"/>
      <w:sz w:val="24"/>
      <w:szCs w:val="24"/>
    </w:rPr>
  </w:style>
  <w:style w:type="paragraph" w:styleId="Notedebasdepage">
    <w:name w:val="footnote text"/>
    <w:basedOn w:val="Normal"/>
    <w:link w:val="NotedebasdepageCar"/>
    <w:semiHidden/>
    <w:unhideWhenUsed/>
    <w:rsid w:val="0021140B"/>
    <w:pPr>
      <w:suppressAutoHyphens w:val="0"/>
      <w:autoSpaceDE w:val="0"/>
      <w:bidi/>
      <w:adjustRightInd w:val="0"/>
      <w:spacing w:after="0" w:line="240" w:lineRule="auto"/>
      <w:textAlignment w:val="auto"/>
    </w:pPr>
    <w:rPr>
      <w:rFonts w:ascii="Times New Roman" w:eastAsia="Times New Roman" w:hAnsi="Times New Roman" w:cs="Times New Roman"/>
      <w:kern w:val="0"/>
      <w:sz w:val="20"/>
      <w:szCs w:val="24"/>
    </w:rPr>
  </w:style>
  <w:style w:type="character" w:customStyle="1" w:styleId="NotedebasdepageCar">
    <w:name w:val="Note de bas de page Car"/>
    <w:basedOn w:val="Policepardfaut"/>
    <w:link w:val="Notedebasdepage"/>
    <w:semiHidden/>
    <w:rsid w:val="0021140B"/>
    <w:rPr>
      <w:rFonts w:ascii="Times New Roman" w:eastAsia="Times New Roman" w:hAnsi="Times New Roman" w:cs="Times New Roman"/>
      <w:kern w:val="0"/>
      <w:sz w:val="20"/>
      <w:szCs w:val="24"/>
    </w:rPr>
  </w:style>
  <w:style w:type="character" w:styleId="Appelnotedebasdep">
    <w:name w:val="footnote reference"/>
    <w:basedOn w:val="Policepardfaut"/>
    <w:semiHidden/>
    <w:unhideWhenUsed/>
    <w:rsid w:val="0021140B"/>
    <w:rPr>
      <w:rFonts w:ascii="Traditional Arabic" w:hAnsi="Traditional Arabic" w:cs="Traditional Arabic" w:hint="default"/>
      <w:vertAlign w:val="superscript"/>
      <w:lang w:bidi="ar-SA"/>
    </w:rPr>
  </w:style>
  <w:style w:type="character" w:customStyle="1" w:styleId="largfont">
    <w:name w:val="largfont"/>
    <w:basedOn w:val="Policepardfaut"/>
    <w:rsid w:val="00230367"/>
  </w:style>
  <w:style w:type="character" w:customStyle="1" w:styleId="st">
    <w:name w:val="st"/>
    <w:basedOn w:val="Policepardfaut"/>
    <w:rsid w:val="00230367"/>
  </w:style>
  <w:style w:type="paragraph" w:styleId="z-Hautduformulaire">
    <w:name w:val="HTML Top of Form"/>
    <w:basedOn w:val="Normal"/>
    <w:next w:val="Normal"/>
    <w:link w:val="z-HautduformulaireCar"/>
    <w:hidden/>
    <w:uiPriority w:val="99"/>
    <w:semiHidden/>
    <w:unhideWhenUsed/>
    <w:rsid w:val="00E4780F"/>
    <w:pPr>
      <w:widowControl/>
      <w:pBdr>
        <w:bottom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rPr>
  </w:style>
  <w:style w:type="character" w:customStyle="1" w:styleId="z-HautduformulaireCar">
    <w:name w:val="z-Haut du formulaire Car"/>
    <w:basedOn w:val="Policepardfaut"/>
    <w:link w:val="z-Hautduformulaire"/>
    <w:uiPriority w:val="99"/>
    <w:semiHidden/>
    <w:rsid w:val="00E4780F"/>
    <w:rPr>
      <w:rFonts w:ascii="Arial" w:eastAsia="Times New Roman" w:hAnsi="Arial" w:cs="Arial"/>
      <w:vanish/>
      <w:kern w:val="0"/>
      <w:sz w:val="16"/>
      <w:szCs w:val="16"/>
    </w:rPr>
  </w:style>
  <w:style w:type="character" w:customStyle="1" w:styleId="2uj">
    <w:name w:val="_2u_j"/>
    <w:basedOn w:val="Policepardfaut"/>
    <w:rsid w:val="00E4780F"/>
  </w:style>
  <w:style w:type="paragraph" w:styleId="z-Basduformulaire">
    <w:name w:val="HTML Bottom of Form"/>
    <w:basedOn w:val="Normal"/>
    <w:next w:val="Normal"/>
    <w:link w:val="z-BasduformulaireCar"/>
    <w:hidden/>
    <w:uiPriority w:val="99"/>
    <w:semiHidden/>
    <w:unhideWhenUsed/>
    <w:rsid w:val="00E4780F"/>
    <w:pPr>
      <w:widowControl/>
      <w:pBdr>
        <w:top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rPr>
  </w:style>
  <w:style w:type="character" w:customStyle="1" w:styleId="z-BasduformulaireCar">
    <w:name w:val="z-Bas du formulaire Car"/>
    <w:basedOn w:val="Policepardfaut"/>
    <w:link w:val="z-Basduformulaire"/>
    <w:uiPriority w:val="99"/>
    <w:semiHidden/>
    <w:rsid w:val="00E4780F"/>
    <w:rPr>
      <w:rFonts w:ascii="Arial" w:eastAsia="Times New Roman" w:hAnsi="Arial" w:cs="Arial"/>
      <w:vanish/>
      <w:kern w:val="0"/>
      <w:sz w:val="16"/>
      <w:szCs w:val="16"/>
    </w:rPr>
  </w:style>
  <w:style w:type="character" w:customStyle="1" w:styleId="Titre1Car">
    <w:name w:val="Titre 1 Car"/>
    <w:basedOn w:val="Policepardfaut"/>
    <w:link w:val="Titre1"/>
    <w:uiPriority w:val="9"/>
    <w:rsid w:val="008928CF"/>
    <w:rPr>
      <w:rFonts w:ascii="Times New Roman" w:eastAsia="Times New Roman" w:hAnsi="Times New Roman" w:cs="Times New Roman"/>
      <w:b/>
      <w:bCs/>
      <w:kern w:val="36"/>
      <w:sz w:val="48"/>
      <w:szCs w:val="48"/>
    </w:rPr>
  </w:style>
  <w:style w:type="paragraph" w:styleId="Textedebulles">
    <w:name w:val="Balloon Text"/>
    <w:basedOn w:val="Normal"/>
    <w:link w:val="TextedebullesCar"/>
    <w:uiPriority w:val="99"/>
    <w:semiHidden/>
    <w:unhideWhenUsed/>
    <w:rsid w:val="00B71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1033"/>
    <w:rPr>
      <w:rFonts w:ascii="Tahoma" w:hAnsi="Tahoma" w:cs="Tahoma"/>
      <w:sz w:val="16"/>
      <w:szCs w:val="16"/>
    </w:rPr>
  </w:style>
  <w:style w:type="character" w:customStyle="1" w:styleId="Titre2Car">
    <w:name w:val="Titre 2 Car"/>
    <w:basedOn w:val="Policepardfaut"/>
    <w:link w:val="Titre2"/>
    <w:uiPriority w:val="9"/>
    <w:rsid w:val="00B71033"/>
    <w:rPr>
      <w:rFonts w:asciiTheme="majorHAnsi" w:eastAsiaTheme="majorEastAsia" w:hAnsiTheme="majorHAnsi" w:cstheme="majorBidi"/>
      <w:b/>
      <w:bCs/>
      <w:color w:val="4F81BD" w:themeColor="accent1"/>
      <w:sz w:val="26"/>
      <w:szCs w:val="26"/>
    </w:rPr>
  </w:style>
  <w:style w:type="paragraph" w:customStyle="1" w:styleId="optxtp">
    <w:name w:val="op_txt_p"/>
    <w:basedOn w:val="Normal"/>
    <w:rsid w:val="00B7103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styleId="lev">
    <w:name w:val="Strong"/>
    <w:basedOn w:val="Policepardfaut"/>
    <w:uiPriority w:val="22"/>
    <w:qFormat/>
    <w:rsid w:val="009C2849"/>
    <w:rPr>
      <w:b/>
      <w:bCs/>
    </w:rPr>
  </w:style>
  <w:style w:type="character" w:customStyle="1" w:styleId="gensmall">
    <w:name w:val="gensmall"/>
    <w:basedOn w:val="Policepardfaut"/>
    <w:rsid w:val="003B77F9"/>
  </w:style>
  <w:style w:type="character" w:customStyle="1" w:styleId="Titre5Car">
    <w:name w:val="Titre 5 Car"/>
    <w:basedOn w:val="Policepardfaut"/>
    <w:link w:val="Titre5"/>
    <w:uiPriority w:val="9"/>
    <w:semiHidden/>
    <w:rsid w:val="007A1B0F"/>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24610">
      <w:bodyDiv w:val="1"/>
      <w:marLeft w:val="0"/>
      <w:marRight w:val="0"/>
      <w:marTop w:val="0"/>
      <w:marBottom w:val="0"/>
      <w:divBdr>
        <w:top w:val="none" w:sz="0" w:space="0" w:color="auto"/>
        <w:left w:val="none" w:sz="0" w:space="0" w:color="auto"/>
        <w:bottom w:val="none" w:sz="0" w:space="0" w:color="auto"/>
        <w:right w:val="none" w:sz="0" w:space="0" w:color="auto"/>
      </w:divBdr>
    </w:div>
    <w:div w:id="259336184">
      <w:bodyDiv w:val="1"/>
      <w:marLeft w:val="0"/>
      <w:marRight w:val="0"/>
      <w:marTop w:val="0"/>
      <w:marBottom w:val="0"/>
      <w:divBdr>
        <w:top w:val="none" w:sz="0" w:space="0" w:color="auto"/>
        <w:left w:val="none" w:sz="0" w:space="0" w:color="auto"/>
        <w:bottom w:val="none" w:sz="0" w:space="0" w:color="auto"/>
        <w:right w:val="none" w:sz="0" w:space="0" w:color="auto"/>
      </w:divBdr>
      <w:divsChild>
        <w:div w:id="1511138664">
          <w:marLeft w:val="0"/>
          <w:marRight w:val="0"/>
          <w:marTop w:val="0"/>
          <w:marBottom w:val="0"/>
          <w:divBdr>
            <w:top w:val="none" w:sz="0" w:space="0" w:color="auto"/>
            <w:left w:val="none" w:sz="0" w:space="0" w:color="auto"/>
            <w:bottom w:val="none" w:sz="0" w:space="0" w:color="auto"/>
            <w:right w:val="none" w:sz="0" w:space="0" w:color="auto"/>
          </w:divBdr>
          <w:divsChild>
            <w:div w:id="1852253956">
              <w:marLeft w:val="0"/>
              <w:marRight w:val="0"/>
              <w:marTop w:val="0"/>
              <w:marBottom w:val="0"/>
              <w:divBdr>
                <w:top w:val="none" w:sz="0" w:space="0" w:color="auto"/>
                <w:left w:val="none" w:sz="0" w:space="0" w:color="auto"/>
                <w:bottom w:val="none" w:sz="0" w:space="0" w:color="auto"/>
                <w:right w:val="none" w:sz="0" w:space="0" w:color="auto"/>
              </w:divBdr>
              <w:divsChild>
                <w:div w:id="694118033">
                  <w:marLeft w:val="0"/>
                  <w:marRight w:val="0"/>
                  <w:marTop w:val="0"/>
                  <w:marBottom w:val="0"/>
                  <w:divBdr>
                    <w:top w:val="none" w:sz="0" w:space="0" w:color="auto"/>
                    <w:left w:val="none" w:sz="0" w:space="0" w:color="auto"/>
                    <w:bottom w:val="none" w:sz="0" w:space="0" w:color="auto"/>
                    <w:right w:val="none" w:sz="0" w:space="0" w:color="auto"/>
                  </w:divBdr>
                  <w:divsChild>
                    <w:div w:id="190996014">
                      <w:marLeft w:val="0"/>
                      <w:marRight w:val="0"/>
                      <w:marTop w:val="0"/>
                      <w:marBottom w:val="0"/>
                      <w:divBdr>
                        <w:top w:val="none" w:sz="0" w:space="0" w:color="auto"/>
                        <w:left w:val="none" w:sz="0" w:space="0" w:color="auto"/>
                        <w:bottom w:val="none" w:sz="0" w:space="0" w:color="auto"/>
                        <w:right w:val="none" w:sz="0" w:space="0" w:color="auto"/>
                      </w:divBdr>
                      <w:divsChild>
                        <w:div w:id="685521033">
                          <w:marLeft w:val="0"/>
                          <w:marRight w:val="0"/>
                          <w:marTop w:val="0"/>
                          <w:marBottom w:val="0"/>
                          <w:divBdr>
                            <w:top w:val="none" w:sz="0" w:space="0" w:color="auto"/>
                            <w:left w:val="none" w:sz="0" w:space="0" w:color="auto"/>
                            <w:bottom w:val="none" w:sz="0" w:space="0" w:color="auto"/>
                            <w:right w:val="none" w:sz="0" w:space="0" w:color="auto"/>
                          </w:divBdr>
                          <w:divsChild>
                            <w:div w:id="1415593532">
                              <w:marLeft w:val="0"/>
                              <w:marRight w:val="0"/>
                              <w:marTop w:val="0"/>
                              <w:marBottom w:val="1320"/>
                              <w:divBdr>
                                <w:top w:val="none" w:sz="0" w:space="0" w:color="auto"/>
                                <w:left w:val="none" w:sz="0" w:space="0" w:color="auto"/>
                                <w:bottom w:val="none" w:sz="0" w:space="0" w:color="auto"/>
                                <w:right w:val="none" w:sz="0" w:space="0" w:color="auto"/>
                              </w:divBdr>
                              <w:divsChild>
                                <w:div w:id="851795563">
                                  <w:marLeft w:val="0"/>
                                  <w:marRight w:val="0"/>
                                  <w:marTop w:val="0"/>
                                  <w:marBottom w:val="0"/>
                                  <w:divBdr>
                                    <w:top w:val="none" w:sz="0" w:space="0" w:color="auto"/>
                                    <w:left w:val="none" w:sz="0" w:space="0" w:color="auto"/>
                                    <w:bottom w:val="none" w:sz="0" w:space="0" w:color="auto"/>
                                    <w:right w:val="none" w:sz="0" w:space="0" w:color="auto"/>
                                  </w:divBdr>
                                  <w:divsChild>
                                    <w:div w:id="1359239569">
                                      <w:marLeft w:val="0"/>
                                      <w:marRight w:val="0"/>
                                      <w:marTop w:val="0"/>
                                      <w:marBottom w:val="0"/>
                                      <w:divBdr>
                                        <w:top w:val="none" w:sz="0" w:space="0" w:color="auto"/>
                                        <w:left w:val="none" w:sz="0" w:space="0" w:color="auto"/>
                                        <w:bottom w:val="none" w:sz="0" w:space="0" w:color="auto"/>
                                        <w:right w:val="none" w:sz="0" w:space="0" w:color="auto"/>
                                      </w:divBdr>
                                      <w:divsChild>
                                        <w:div w:id="1011687040">
                                          <w:marLeft w:val="0"/>
                                          <w:marRight w:val="0"/>
                                          <w:marTop w:val="0"/>
                                          <w:marBottom w:val="0"/>
                                          <w:divBdr>
                                            <w:top w:val="none" w:sz="0" w:space="0" w:color="auto"/>
                                            <w:left w:val="none" w:sz="0" w:space="0" w:color="auto"/>
                                            <w:bottom w:val="none" w:sz="0" w:space="0" w:color="auto"/>
                                            <w:right w:val="none" w:sz="0" w:space="0" w:color="auto"/>
                                          </w:divBdr>
                                          <w:divsChild>
                                            <w:div w:id="150680534">
                                              <w:marLeft w:val="0"/>
                                              <w:marRight w:val="0"/>
                                              <w:marTop w:val="0"/>
                                              <w:marBottom w:val="0"/>
                                              <w:divBdr>
                                                <w:top w:val="none" w:sz="0" w:space="0" w:color="auto"/>
                                                <w:left w:val="none" w:sz="0" w:space="0" w:color="auto"/>
                                                <w:bottom w:val="none" w:sz="0" w:space="0" w:color="auto"/>
                                                <w:right w:val="none" w:sz="0" w:space="0" w:color="auto"/>
                                              </w:divBdr>
                                              <w:divsChild>
                                                <w:div w:id="766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4542">
                                          <w:marLeft w:val="0"/>
                                          <w:marRight w:val="0"/>
                                          <w:marTop w:val="0"/>
                                          <w:marBottom w:val="0"/>
                                          <w:divBdr>
                                            <w:top w:val="none" w:sz="0" w:space="0" w:color="auto"/>
                                            <w:left w:val="none" w:sz="0" w:space="0" w:color="auto"/>
                                            <w:bottom w:val="none" w:sz="0" w:space="0" w:color="auto"/>
                                            <w:right w:val="none" w:sz="0" w:space="0" w:color="auto"/>
                                          </w:divBdr>
                                          <w:divsChild>
                                            <w:div w:id="980963154">
                                              <w:marLeft w:val="0"/>
                                              <w:marRight w:val="0"/>
                                              <w:marTop w:val="180"/>
                                              <w:marBottom w:val="0"/>
                                              <w:divBdr>
                                                <w:top w:val="none" w:sz="0" w:space="0" w:color="auto"/>
                                                <w:left w:val="none" w:sz="0" w:space="0" w:color="auto"/>
                                                <w:bottom w:val="none" w:sz="0" w:space="0" w:color="auto"/>
                                                <w:right w:val="none" w:sz="0" w:space="0" w:color="auto"/>
                                              </w:divBdr>
                                              <w:divsChild>
                                                <w:div w:id="866336504">
                                                  <w:marLeft w:val="0"/>
                                                  <w:marRight w:val="0"/>
                                                  <w:marTop w:val="0"/>
                                                  <w:marBottom w:val="0"/>
                                                  <w:divBdr>
                                                    <w:top w:val="none" w:sz="0" w:space="0" w:color="auto"/>
                                                    <w:left w:val="none" w:sz="0" w:space="0" w:color="auto"/>
                                                    <w:bottom w:val="none" w:sz="0" w:space="0" w:color="auto"/>
                                                    <w:right w:val="none" w:sz="0" w:space="0" w:color="auto"/>
                                                  </w:divBdr>
                                                  <w:divsChild>
                                                    <w:div w:id="360598067">
                                                      <w:marLeft w:val="0"/>
                                                      <w:marRight w:val="0"/>
                                                      <w:marTop w:val="0"/>
                                                      <w:marBottom w:val="0"/>
                                                      <w:divBdr>
                                                        <w:top w:val="none" w:sz="0" w:space="0" w:color="auto"/>
                                                        <w:left w:val="none" w:sz="0" w:space="0" w:color="auto"/>
                                                        <w:bottom w:val="none" w:sz="0" w:space="0" w:color="auto"/>
                                                        <w:right w:val="none" w:sz="0" w:space="0" w:color="auto"/>
                                                      </w:divBdr>
                                                      <w:divsChild>
                                                        <w:div w:id="489713959">
                                                          <w:marLeft w:val="0"/>
                                                          <w:marRight w:val="0"/>
                                                          <w:marTop w:val="0"/>
                                                          <w:marBottom w:val="0"/>
                                                          <w:divBdr>
                                                            <w:top w:val="none" w:sz="0" w:space="0" w:color="auto"/>
                                                            <w:left w:val="none" w:sz="0" w:space="0" w:color="auto"/>
                                                            <w:bottom w:val="none" w:sz="0" w:space="0" w:color="auto"/>
                                                            <w:right w:val="none" w:sz="0" w:space="0" w:color="auto"/>
                                                          </w:divBdr>
                                                          <w:divsChild>
                                                            <w:div w:id="220136612">
                                                              <w:marLeft w:val="0"/>
                                                              <w:marRight w:val="0"/>
                                                              <w:marTop w:val="120"/>
                                                              <w:marBottom w:val="0"/>
                                                              <w:divBdr>
                                                                <w:top w:val="none" w:sz="0" w:space="0" w:color="auto"/>
                                                                <w:left w:val="none" w:sz="0" w:space="0" w:color="auto"/>
                                                                <w:bottom w:val="none" w:sz="0" w:space="0" w:color="auto"/>
                                                                <w:right w:val="none" w:sz="0" w:space="0" w:color="auto"/>
                                                              </w:divBdr>
                                                              <w:divsChild>
                                                                <w:div w:id="7810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26004">
      <w:bodyDiv w:val="1"/>
      <w:marLeft w:val="0"/>
      <w:marRight w:val="0"/>
      <w:marTop w:val="0"/>
      <w:marBottom w:val="0"/>
      <w:divBdr>
        <w:top w:val="none" w:sz="0" w:space="0" w:color="auto"/>
        <w:left w:val="none" w:sz="0" w:space="0" w:color="auto"/>
        <w:bottom w:val="none" w:sz="0" w:space="0" w:color="auto"/>
        <w:right w:val="none" w:sz="0" w:space="0" w:color="auto"/>
      </w:divBdr>
    </w:div>
    <w:div w:id="516583432">
      <w:bodyDiv w:val="1"/>
      <w:marLeft w:val="0"/>
      <w:marRight w:val="0"/>
      <w:marTop w:val="0"/>
      <w:marBottom w:val="0"/>
      <w:divBdr>
        <w:top w:val="none" w:sz="0" w:space="0" w:color="auto"/>
        <w:left w:val="none" w:sz="0" w:space="0" w:color="auto"/>
        <w:bottom w:val="none" w:sz="0" w:space="0" w:color="auto"/>
        <w:right w:val="none" w:sz="0" w:space="0" w:color="auto"/>
      </w:divBdr>
      <w:divsChild>
        <w:div w:id="1453555459">
          <w:marLeft w:val="0"/>
          <w:marRight w:val="0"/>
          <w:marTop w:val="0"/>
          <w:marBottom w:val="0"/>
          <w:divBdr>
            <w:top w:val="none" w:sz="0" w:space="0" w:color="auto"/>
            <w:left w:val="none" w:sz="0" w:space="0" w:color="auto"/>
            <w:bottom w:val="none" w:sz="0" w:space="0" w:color="auto"/>
            <w:right w:val="none" w:sz="0" w:space="0" w:color="auto"/>
          </w:divBdr>
          <w:divsChild>
            <w:div w:id="1544947404">
              <w:marLeft w:val="0"/>
              <w:marRight w:val="0"/>
              <w:marTop w:val="0"/>
              <w:marBottom w:val="0"/>
              <w:divBdr>
                <w:top w:val="none" w:sz="0" w:space="0" w:color="auto"/>
                <w:left w:val="none" w:sz="0" w:space="0" w:color="auto"/>
                <w:bottom w:val="none" w:sz="0" w:space="0" w:color="auto"/>
                <w:right w:val="none" w:sz="0" w:space="0" w:color="auto"/>
              </w:divBdr>
              <w:divsChild>
                <w:div w:id="2058119398">
                  <w:marLeft w:val="0"/>
                  <w:marRight w:val="0"/>
                  <w:marTop w:val="0"/>
                  <w:marBottom w:val="0"/>
                  <w:divBdr>
                    <w:top w:val="none" w:sz="0" w:space="0" w:color="auto"/>
                    <w:left w:val="none" w:sz="0" w:space="0" w:color="auto"/>
                    <w:bottom w:val="single" w:sz="6" w:space="0" w:color="133783"/>
                    <w:right w:val="none" w:sz="0" w:space="0" w:color="auto"/>
                  </w:divBdr>
                  <w:divsChild>
                    <w:div w:id="1162307840">
                      <w:marLeft w:val="0"/>
                      <w:marRight w:val="0"/>
                      <w:marTop w:val="0"/>
                      <w:marBottom w:val="0"/>
                      <w:divBdr>
                        <w:top w:val="none" w:sz="0" w:space="0" w:color="auto"/>
                        <w:left w:val="none" w:sz="0" w:space="0" w:color="auto"/>
                        <w:bottom w:val="none" w:sz="0" w:space="0" w:color="auto"/>
                        <w:right w:val="none" w:sz="0" w:space="0" w:color="auto"/>
                      </w:divBdr>
                      <w:divsChild>
                        <w:div w:id="1748501392">
                          <w:marLeft w:val="0"/>
                          <w:marRight w:val="0"/>
                          <w:marTop w:val="0"/>
                          <w:marBottom w:val="0"/>
                          <w:divBdr>
                            <w:top w:val="none" w:sz="0" w:space="0" w:color="auto"/>
                            <w:left w:val="none" w:sz="0" w:space="0" w:color="auto"/>
                            <w:bottom w:val="none" w:sz="0" w:space="0" w:color="auto"/>
                            <w:right w:val="none" w:sz="0" w:space="0" w:color="auto"/>
                          </w:divBdr>
                          <w:divsChild>
                            <w:div w:id="2143769381">
                              <w:marLeft w:val="0"/>
                              <w:marRight w:val="0"/>
                              <w:marTop w:val="0"/>
                              <w:marBottom w:val="0"/>
                              <w:divBdr>
                                <w:top w:val="none" w:sz="0" w:space="0" w:color="auto"/>
                                <w:left w:val="none" w:sz="0" w:space="0" w:color="auto"/>
                                <w:bottom w:val="none" w:sz="0" w:space="0" w:color="auto"/>
                                <w:right w:val="none" w:sz="0" w:space="0" w:color="auto"/>
                              </w:divBdr>
                            </w:div>
                            <w:div w:id="746997040">
                              <w:marLeft w:val="0"/>
                              <w:marRight w:val="0"/>
                              <w:marTop w:val="0"/>
                              <w:marBottom w:val="0"/>
                              <w:divBdr>
                                <w:top w:val="none" w:sz="0" w:space="0" w:color="auto"/>
                                <w:left w:val="none" w:sz="0" w:space="0" w:color="auto"/>
                                <w:bottom w:val="none" w:sz="0" w:space="0" w:color="auto"/>
                                <w:right w:val="none" w:sz="0" w:space="0" w:color="auto"/>
                              </w:divBdr>
                              <w:divsChild>
                                <w:div w:id="16757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7284">
                      <w:marLeft w:val="0"/>
                      <w:marRight w:val="0"/>
                      <w:marTop w:val="0"/>
                      <w:marBottom w:val="0"/>
                      <w:divBdr>
                        <w:top w:val="none" w:sz="0" w:space="0" w:color="auto"/>
                        <w:left w:val="none" w:sz="0" w:space="0" w:color="auto"/>
                        <w:bottom w:val="none" w:sz="0" w:space="0" w:color="auto"/>
                        <w:right w:val="none" w:sz="0" w:space="0" w:color="auto"/>
                      </w:divBdr>
                      <w:divsChild>
                        <w:div w:id="305596249">
                          <w:marLeft w:val="0"/>
                          <w:marRight w:val="0"/>
                          <w:marTop w:val="0"/>
                          <w:marBottom w:val="0"/>
                          <w:divBdr>
                            <w:top w:val="none" w:sz="0" w:space="0" w:color="auto"/>
                            <w:left w:val="none" w:sz="0" w:space="0" w:color="auto"/>
                            <w:bottom w:val="none" w:sz="0" w:space="0" w:color="auto"/>
                            <w:right w:val="none" w:sz="0" w:space="0" w:color="auto"/>
                          </w:divBdr>
                          <w:divsChild>
                            <w:div w:id="13530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43">
          <w:marLeft w:val="0"/>
          <w:marRight w:val="0"/>
          <w:marTop w:val="0"/>
          <w:marBottom w:val="0"/>
          <w:divBdr>
            <w:top w:val="none" w:sz="0" w:space="0" w:color="auto"/>
            <w:left w:val="none" w:sz="0" w:space="0" w:color="auto"/>
            <w:bottom w:val="none" w:sz="0" w:space="0" w:color="auto"/>
            <w:right w:val="none" w:sz="0" w:space="0" w:color="auto"/>
          </w:divBdr>
          <w:divsChild>
            <w:div w:id="599341534">
              <w:marLeft w:val="0"/>
              <w:marRight w:val="0"/>
              <w:marTop w:val="0"/>
              <w:marBottom w:val="0"/>
              <w:divBdr>
                <w:top w:val="none" w:sz="0" w:space="0" w:color="auto"/>
                <w:left w:val="none" w:sz="0" w:space="0" w:color="auto"/>
                <w:bottom w:val="none" w:sz="0" w:space="0" w:color="auto"/>
                <w:right w:val="none" w:sz="0" w:space="0" w:color="auto"/>
              </w:divBdr>
              <w:divsChild>
                <w:div w:id="1300038073">
                  <w:marLeft w:val="0"/>
                  <w:marRight w:val="0"/>
                  <w:marTop w:val="0"/>
                  <w:marBottom w:val="0"/>
                  <w:divBdr>
                    <w:top w:val="none" w:sz="0" w:space="0" w:color="auto"/>
                    <w:left w:val="none" w:sz="0" w:space="0" w:color="auto"/>
                    <w:bottom w:val="none" w:sz="0" w:space="0" w:color="auto"/>
                    <w:right w:val="none" w:sz="0" w:space="0" w:color="auto"/>
                  </w:divBdr>
                  <w:divsChild>
                    <w:div w:id="2086997829">
                      <w:marLeft w:val="0"/>
                      <w:marRight w:val="0"/>
                      <w:marTop w:val="0"/>
                      <w:marBottom w:val="0"/>
                      <w:divBdr>
                        <w:top w:val="none" w:sz="0" w:space="0" w:color="auto"/>
                        <w:left w:val="none" w:sz="0" w:space="0" w:color="auto"/>
                        <w:bottom w:val="none" w:sz="0" w:space="0" w:color="auto"/>
                        <w:right w:val="none" w:sz="0" w:space="0" w:color="auto"/>
                      </w:divBdr>
                      <w:divsChild>
                        <w:div w:id="108209061">
                          <w:marLeft w:val="0"/>
                          <w:marRight w:val="2580"/>
                          <w:marTop w:val="0"/>
                          <w:marBottom w:val="0"/>
                          <w:divBdr>
                            <w:top w:val="none" w:sz="0" w:space="0" w:color="auto"/>
                            <w:left w:val="none" w:sz="0" w:space="0" w:color="auto"/>
                            <w:bottom w:val="none" w:sz="0" w:space="0" w:color="auto"/>
                            <w:right w:val="none" w:sz="0" w:space="0" w:color="auto"/>
                          </w:divBdr>
                          <w:divsChild>
                            <w:div w:id="1073746048">
                              <w:marLeft w:val="0"/>
                              <w:marRight w:val="0"/>
                              <w:marTop w:val="0"/>
                              <w:marBottom w:val="0"/>
                              <w:divBdr>
                                <w:top w:val="none" w:sz="0" w:space="0" w:color="auto"/>
                                <w:left w:val="none" w:sz="0" w:space="0" w:color="auto"/>
                                <w:bottom w:val="none" w:sz="0" w:space="0" w:color="auto"/>
                                <w:right w:val="none" w:sz="0" w:space="0" w:color="auto"/>
                              </w:divBdr>
                              <w:divsChild>
                                <w:div w:id="1530293664">
                                  <w:marLeft w:val="0"/>
                                  <w:marRight w:val="0"/>
                                  <w:marTop w:val="0"/>
                                  <w:marBottom w:val="0"/>
                                  <w:divBdr>
                                    <w:top w:val="none" w:sz="0" w:space="0" w:color="auto"/>
                                    <w:left w:val="none" w:sz="0" w:space="0" w:color="auto"/>
                                    <w:bottom w:val="none" w:sz="0" w:space="0" w:color="auto"/>
                                    <w:right w:val="none" w:sz="0" w:space="0" w:color="auto"/>
                                  </w:divBdr>
                                  <w:divsChild>
                                    <w:div w:id="115684348">
                                      <w:marLeft w:val="0"/>
                                      <w:marRight w:val="0"/>
                                      <w:marTop w:val="0"/>
                                      <w:marBottom w:val="0"/>
                                      <w:divBdr>
                                        <w:top w:val="none" w:sz="0" w:space="0" w:color="auto"/>
                                        <w:left w:val="none" w:sz="0" w:space="0" w:color="auto"/>
                                        <w:bottom w:val="none" w:sz="0" w:space="0" w:color="auto"/>
                                        <w:right w:val="none" w:sz="0" w:space="0" w:color="auto"/>
                                      </w:divBdr>
                                      <w:divsChild>
                                        <w:div w:id="1912347560">
                                          <w:marLeft w:val="0"/>
                                          <w:marRight w:val="0"/>
                                          <w:marTop w:val="0"/>
                                          <w:marBottom w:val="0"/>
                                          <w:divBdr>
                                            <w:top w:val="none" w:sz="0" w:space="0" w:color="auto"/>
                                            <w:left w:val="none" w:sz="0" w:space="0" w:color="auto"/>
                                            <w:bottom w:val="none" w:sz="0" w:space="0" w:color="auto"/>
                                            <w:right w:val="none" w:sz="0" w:space="0" w:color="auto"/>
                                          </w:divBdr>
                                          <w:divsChild>
                                            <w:div w:id="1686243528">
                                              <w:marLeft w:val="0"/>
                                              <w:marRight w:val="0"/>
                                              <w:marTop w:val="0"/>
                                              <w:marBottom w:val="0"/>
                                              <w:divBdr>
                                                <w:top w:val="none" w:sz="0" w:space="0" w:color="auto"/>
                                                <w:left w:val="none" w:sz="0" w:space="0" w:color="auto"/>
                                                <w:bottom w:val="none" w:sz="0" w:space="0" w:color="auto"/>
                                                <w:right w:val="none" w:sz="0" w:space="0" w:color="auto"/>
                                              </w:divBdr>
                                              <w:divsChild>
                                                <w:div w:id="695034496">
                                                  <w:marLeft w:val="0"/>
                                                  <w:marRight w:val="0"/>
                                                  <w:marTop w:val="0"/>
                                                  <w:marBottom w:val="0"/>
                                                  <w:divBdr>
                                                    <w:top w:val="none" w:sz="0" w:space="0" w:color="auto"/>
                                                    <w:left w:val="none" w:sz="0" w:space="0" w:color="auto"/>
                                                    <w:bottom w:val="none" w:sz="0" w:space="0" w:color="auto"/>
                                                    <w:right w:val="none" w:sz="0" w:space="0" w:color="auto"/>
                                                  </w:divBdr>
                                                  <w:divsChild>
                                                    <w:div w:id="1307855758">
                                                      <w:marLeft w:val="0"/>
                                                      <w:marRight w:val="0"/>
                                                      <w:marTop w:val="0"/>
                                                      <w:marBottom w:val="0"/>
                                                      <w:divBdr>
                                                        <w:top w:val="none" w:sz="0" w:space="0" w:color="auto"/>
                                                        <w:left w:val="none" w:sz="0" w:space="0" w:color="auto"/>
                                                        <w:bottom w:val="none" w:sz="0" w:space="0" w:color="auto"/>
                                                        <w:right w:val="none" w:sz="0" w:space="0" w:color="auto"/>
                                                      </w:divBdr>
                                                      <w:divsChild>
                                                        <w:div w:id="11496694">
                                                          <w:marLeft w:val="0"/>
                                                          <w:marRight w:val="0"/>
                                                          <w:marTop w:val="180"/>
                                                          <w:marBottom w:val="0"/>
                                                          <w:divBdr>
                                                            <w:top w:val="none" w:sz="0" w:space="0" w:color="auto"/>
                                                            <w:left w:val="none" w:sz="0" w:space="0" w:color="auto"/>
                                                            <w:bottom w:val="none" w:sz="0" w:space="0" w:color="auto"/>
                                                            <w:right w:val="none" w:sz="0" w:space="0" w:color="auto"/>
                                                          </w:divBdr>
                                                          <w:divsChild>
                                                            <w:div w:id="1240285655">
                                                              <w:marLeft w:val="0"/>
                                                              <w:marRight w:val="0"/>
                                                              <w:marTop w:val="0"/>
                                                              <w:marBottom w:val="120"/>
                                                              <w:divBdr>
                                                                <w:top w:val="single" w:sz="6" w:space="9" w:color="auto"/>
                                                                <w:left w:val="single" w:sz="2" w:space="9" w:color="auto"/>
                                                                <w:bottom w:val="single" w:sz="6" w:space="9" w:color="auto"/>
                                                                <w:right w:val="single" w:sz="2" w:space="9" w:color="auto"/>
                                                              </w:divBdr>
                                                              <w:divsChild>
                                                                <w:div w:id="247811126">
                                                                  <w:marLeft w:val="0"/>
                                                                  <w:marRight w:val="0"/>
                                                                  <w:marTop w:val="0"/>
                                                                  <w:marBottom w:val="0"/>
                                                                  <w:divBdr>
                                                                    <w:top w:val="none" w:sz="0" w:space="0" w:color="auto"/>
                                                                    <w:left w:val="none" w:sz="0" w:space="0" w:color="auto"/>
                                                                    <w:bottom w:val="none" w:sz="0" w:space="0" w:color="auto"/>
                                                                    <w:right w:val="none" w:sz="0" w:space="0" w:color="auto"/>
                                                                  </w:divBdr>
                                                                  <w:divsChild>
                                                                    <w:div w:id="597564238">
                                                                      <w:marLeft w:val="0"/>
                                                                      <w:marRight w:val="0"/>
                                                                      <w:marTop w:val="0"/>
                                                                      <w:marBottom w:val="0"/>
                                                                      <w:divBdr>
                                                                        <w:top w:val="none" w:sz="0" w:space="0" w:color="auto"/>
                                                                        <w:left w:val="none" w:sz="0" w:space="0" w:color="auto"/>
                                                                        <w:bottom w:val="none" w:sz="0" w:space="0" w:color="auto"/>
                                                                        <w:right w:val="none" w:sz="0" w:space="0" w:color="auto"/>
                                                                      </w:divBdr>
                                                                      <w:divsChild>
                                                                        <w:div w:id="9932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7810">
                                                              <w:marLeft w:val="0"/>
                                                              <w:marRight w:val="0"/>
                                                              <w:marTop w:val="0"/>
                                                              <w:marBottom w:val="0"/>
                                                              <w:divBdr>
                                                                <w:top w:val="none" w:sz="0" w:space="0" w:color="auto"/>
                                                                <w:left w:val="none" w:sz="0" w:space="0" w:color="auto"/>
                                                                <w:bottom w:val="none" w:sz="0" w:space="0" w:color="auto"/>
                                                                <w:right w:val="none" w:sz="0" w:space="0" w:color="auto"/>
                                                              </w:divBdr>
                                                              <w:divsChild>
                                                                <w:div w:id="19934645">
                                                                  <w:marLeft w:val="0"/>
                                                                  <w:marRight w:val="0"/>
                                                                  <w:marTop w:val="0"/>
                                                                  <w:marBottom w:val="0"/>
                                                                  <w:divBdr>
                                                                    <w:top w:val="none" w:sz="0" w:space="0" w:color="auto"/>
                                                                    <w:left w:val="none" w:sz="0" w:space="0" w:color="auto"/>
                                                                    <w:bottom w:val="none" w:sz="0" w:space="0" w:color="auto"/>
                                                                    <w:right w:val="none" w:sz="0" w:space="0" w:color="auto"/>
                                                                  </w:divBdr>
                                                                  <w:divsChild>
                                                                    <w:div w:id="62605550">
                                                                      <w:marLeft w:val="0"/>
                                                                      <w:marRight w:val="0"/>
                                                                      <w:marTop w:val="0"/>
                                                                      <w:marBottom w:val="0"/>
                                                                      <w:divBdr>
                                                                        <w:top w:val="none" w:sz="0" w:space="0" w:color="auto"/>
                                                                        <w:left w:val="none" w:sz="0" w:space="0" w:color="auto"/>
                                                                        <w:bottom w:val="none" w:sz="0" w:space="0" w:color="auto"/>
                                                                        <w:right w:val="none" w:sz="0" w:space="0" w:color="auto"/>
                                                                      </w:divBdr>
                                                                    </w:div>
                                                                  </w:divsChild>
                                                                </w:div>
                                                                <w:div w:id="3062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070996">
                                  <w:marLeft w:val="0"/>
                                  <w:marRight w:val="0"/>
                                  <w:marTop w:val="0"/>
                                  <w:marBottom w:val="0"/>
                                  <w:divBdr>
                                    <w:top w:val="none" w:sz="0" w:space="0" w:color="auto"/>
                                    <w:left w:val="none" w:sz="0" w:space="0" w:color="auto"/>
                                    <w:bottom w:val="none" w:sz="0" w:space="0" w:color="auto"/>
                                    <w:right w:val="none" w:sz="0" w:space="0" w:color="auto"/>
                                  </w:divBdr>
                                  <w:divsChild>
                                    <w:div w:id="4329442">
                                      <w:marLeft w:val="0"/>
                                      <w:marRight w:val="0"/>
                                      <w:marTop w:val="0"/>
                                      <w:marBottom w:val="0"/>
                                      <w:divBdr>
                                        <w:top w:val="none" w:sz="0" w:space="0" w:color="auto"/>
                                        <w:left w:val="none" w:sz="0" w:space="0" w:color="auto"/>
                                        <w:bottom w:val="none" w:sz="0" w:space="0" w:color="auto"/>
                                        <w:right w:val="none" w:sz="0" w:space="0" w:color="auto"/>
                                      </w:divBdr>
                                      <w:divsChild>
                                        <w:div w:id="967081926">
                                          <w:marLeft w:val="0"/>
                                          <w:marRight w:val="0"/>
                                          <w:marTop w:val="0"/>
                                          <w:marBottom w:val="0"/>
                                          <w:divBdr>
                                            <w:top w:val="none" w:sz="0" w:space="0" w:color="auto"/>
                                            <w:left w:val="none" w:sz="0" w:space="0" w:color="auto"/>
                                            <w:bottom w:val="none" w:sz="0" w:space="0" w:color="auto"/>
                                            <w:right w:val="none" w:sz="0" w:space="0" w:color="auto"/>
                                          </w:divBdr>
                                          <w:divsChild>
                                            <w:div w:id="2032141460">
                                              <w:marLeft w:val="0"/>
                                              <w:marRight w:val="0"/>
                                              <w:marTop w:val="0"/>
                                              <w:marBottom w:val="0"/>
                                              <w:divBdr>
                                                <w:top w:val="none" w:sz="0" w:space="0" w:color="auto"/>
                                                <w:left w:val="none" w:sz="0" w:space="0" w:color="auto"/>
                                                <w:bottom w:val="none" w:sz="0" w:space="0" w:color="auto"/>
                                                <w:right w:val="none" w:sz="0" w:space="0" w:color="auto"/>
                                              </w:divBdr>
                                              <w:divsChild>
                                                <w:div w:id="769280542">
                                                  <w:marLeft w:val="0"/>
                                                  <w:marRight w:val="0"/>
                                                  <w:marTop w:val="0"/>
                                                  <w:marBottom w:val="1320"/>
                                                  <w:divBdr>
                                                    <w:top w:val="none" w:sz="0" w:space="0" w:color="auto"/>
                                                    <w:left w:val="none" w:sz="0" w:space="0" w:color="auto"/>
                                                    <w:bottom w:val="none" w:sz="0" w:space="0" w:color="auto"/>
                                                    <w:right w:val="none" w:sz="0" w:space="0" w:color="auto"/>
                                                  </w:divBdr>
                                                  <w:divsChild>
                                                    <w:div w:id="1935819658">
                                                      <w:marLeft w:val="0"/>
                                                      <w:marRight w:val="0"/>
                                                      <w:marTop w:val="0"/>
                                                      <w:marBottom w:val="0"/>
                                                      <w:divBdr>
                                                        <w:top w:val="none" w:sz="0" w:space="0" w:color="auto"/>
                                                        <w:left w:val="none" w:sz="0" w:space="0" w:color="auto"/>
                                                        <w:bottom w:val="none" w:sz="0" w:space="0" w:color="auto"/>
                                                        <w:right w:val="none" w:sz="0" w:space="0" w:color="auto"/>
                                                      </w:divBdr>
                                                      <w:divsChild>
                                                        <w:div w:id="712507465">
                                                          <w:marLeft w:val="0"/>
                                                          <w:marRight w:val="0"/>
                                                          <w:marTop w:val="0"/>
                                                          <w:marBottom w:val="0"/>
                                                          <w:divBdr>
                                                            <w:top w:val="none" w:sz="0" w:space="0" w:color="auto"/>
                                                            <w:left w:val="none" w:sz="0" w:space="0" w:color="auto"/>
                                                            <w:bottom w:val="none" w:sz="0" w:space="0" w:color="auto"/>
                                                            <w:right w:val="none" w:sz="0" w:space="0" w:color="auto"/>
                                                          </w:divBdr>
                                                          <w:divsChild>
                                                            <w:div w:id="313073247">
                                                              <w:marLeft w:val="0"/>
                                                              <w:marRight w:val="0"/>
                                                              <w:marTop w:val="0"/>
                                                              <w:marBottom w:val="0"/>
                                                              <w:divBdr>
                                                                <w:top w:val="none" w:sz="0" w:space="0" w:color="auto"/>
                                                                <w:left w:val="none" w:sz="0" w:space="0" w:color="auto"/>
                                                                <w:bottom w:val="none" w:sz="0" w:space="0" w:color="auto"/>
                                                                <w:right w:val="none" w:sz="0" w:space="0" w:color="auto"/>
                                                              </w:divBdr>
                                                              <w:divsChild>
                                                                <w:div w:id="1442728982">
                                                                  <w:marLeft w:val="0"/>
                                                                  <w:marRight w:val="0"/>
                                                                  <w:marTop w:val="0"/>
                                                                  <w:marBottom w:val="0"/>
                                                                  <w:divBdr>
                                                                    <w:top w:val="none" w:sz="0" w:space="0" w:color="auto"/>
                                                                    <w:left w:val="none" w:sz="0" w:space="0" w:color="auto"/>
                                                                    <w:bottom w:val="none" w:sz="0" w:space="0" w:color="auto"/>
                                                                    <w:right w:val="none" w:sz="0" w:space="0" w:color="auto"/>
                                                                  </w:divBdr>
                                                                  <w:divsChild>
                                                                    <w:div w:id="1497721729">
                                                                      <w:marLeft w:val="0"/>
                                                                      <w:marRight w:val="0"/>
                                                                      <w:marTop w:val="0"/>
                                                                      <w:marBottom w:val="165"/>
                                                                      <w:divBdr>
                                                                        <w:top w:val="none" w:sz="0" w:space="0" w:color="auto"/>
                                                                        <w:left w:val="none" w:sz="0" w:space="0" w:color="auto"/>
                                                                        <w:bottom w:val="none" w:sz="0" w:space="0" w:color="auto"/>
                                                                        <w:right w:val="none" w:sz="0" w:space="0" w:color="auto"/>
                                                                      </w:divBdr>
                                                                      <w:divsChild>
                                                                        <w:div w:id="1809661758">
                                                                          <w:marLeft w:val="0"/>
                                                                          <w:marRight w:val="0"/>
                                                                          <w:marTop w:val="0"/>
                                                                          <w:marBottom w:val="0"/>
                                                                          <w:divBdr>
                                                                            <w:top w:val="none" w:sz="0" w:space="0" w:color="auto"/>
                                                                            <w:left w:val="none" w:sz="0" w:space="0" w:color="auto"/>
                                                                            <w:bottom w:val="none" w:sz="0" w:space="0" w:color="auto"/>
                                                                            <w:right w:val="none" w:sz="0" w:space="0" w:color="auto"/>
                                                                          </w:divBdr>
                                                                          <w:divsChild>
                                                                            <w:div w:id="709302438">
                                                                              <w:marLeft w:val="0"/>
                                                                              <w:marRight w:val="0"/>
                                                                              <w:marTop w:val="0"/>
                                                                              <w:marBottom w:val="0"/>
                                                                              <w:divBdr>
                                                                                <w:top w:val="none" w:sz="0" w:space="0" w:color="auto"/>
                                                                                <w:left w:val="none" w:sz="0" w:space="0" w:color="auto"/>
                                                                                <w:bottom w:val="none" w:sz="0" w:space="0" w:color="auto"/>
                                                                                <w:right w:val="none" w:sz="0" w:space="0" w:color="auto"/>
                                                                              </w:divBdr>
                                                                            </w:div>
                                                                            <w:div w:id="1806925122">
                                                                              <w:marLeft w:val="0"/>
                                                                              <w:marRight w:val="0"/>
                                                                              <w:marTop w:val="0"/>
                                                                              <w:marBottom w:val="0"/>
                                                                              <w:divBdr>
                                                                                <w:top w:val="none" w:sz="0" w:space="0" w:color="auto"/>
                                                                                <w:left w:val="none" w:sz="0" w:space="0" w:color="auto"/>
                                                                                <w:bottom w:val="none" w:sz="0" w:space="0" w:color="auto"/>
                                                                                <w:right w:val="none" w:sz="0" w:space="0" w:color="auto"/>
                                                                              </w:divBdr>
                                                                              <w:divsChild>
                                                                                <w:div w:id="1766802012">
                                                                                  <w:marLeft w:val="0"/>
                                                                                  <w:marRight w:val="0"/>
                                                                                  <w:marTop w:val="0"/>
                                                                                  <w:marBottom w:val="0"/>
                                                                                  <w:divBdr>
                                                                                    <w:top w:val="none" w:sz="0" w:space="0" w:color="auto"/>
                                                                                    <w:left w:val="none" w:sz="0" w:space="0" w:color="auto"/>
                                                                                    <w:bottom w:val="none" w:sz="0" w:space="0" w:color="auto"/>
                                                                                    <w:right w:val="none" w:sz="0" w:space="0" w:color="auto"/>
                                                                                  </w:divBdr>
                                                                                  <w:divsChild>
                                                                                    <w:div w:id="579220369">
                                                                                      <w:marLeft w:val="0"/>
                                                                                      <w:marRight w:val="0"/>
                                                                                      <w:marTop w:val="0"/>
                                                                                      <w:marBottom w:val="0"/>
                                                                                      <w:divBdr>
                                                                                        <w:top w:val="none" w:sz="0" w:space="0" w:color="auto"/>
                                                                                        <w:left w:val="none" w:sz="0" w:space="0" w:color="auto"/>
                                                                                        <w:bottom w:val="none" w:sz="0" w:space="0" w:color="auto"/>
                                                                                        <w:right w:val="none" w:sz="0" w:space="0" w:color="auto"/>
                                                                                      </w:divBdr>
                                                                                      <w:divsChild>
                                                                                        <w:div w:id="426273293">
                                                                                          <w:marLeft w:val="0"/>
                                                                                          <w:marRight w:val="0"/>
                                                                                          <w:marTop w:val="0"/>
                                                                                          <w:marBottom w:val="0"/>
                                                                                          <w:divBdr>
                                                                                            <w:top w:val="none" w:sz="0" w:space="0" w:color="auto"/>
                                                                                            <w:left w:val="none" w:sz="0" w:space="0" w:color="auto"/>
                                                                                            <w:bottom w:val="none" w:sz="0" w:space="0" w:color="auto"/>
                                                                                            <w:right w:val="none" w:sz="0" w:space="0" w:color="auto"/>
                                                                                          </w:divBdr>
                                                                                          <w:divsChild>
                                                                                            <w:div w:id="1375735059">
                                                                                              <w:marLeft w:val="0"/>
                                                                                              <w:marRight w:val="0"/>
                                                                                              <w:marTop w:val="0"/>
                                                                                              <w:marBottom w:val="0"/>
                                                                                              <w:divBdr>
                                                                                                <w:top w:val="none" w:sz="0" w:space="0" w:color="auto"/>
                                                                                                <w:left w:val="none" w:sz="0" w:space="0" w:color="auto"/>
                                                                                                <w:bottom w:val="none" w:sz="0" w:space="0" w:color="auto"/>
                                                                                                <w:right w:val="none" w:sz="0" w:space="0" w:color="auto"/>
                                                                                              </w:divBdr>
                                                                                              <w:divsChild>
                                                                                                <w:div w:id="5564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8731923">
      <w:bodyDiv w:val="1"/>
      <w:marLeft w:val="0"/>
      <w:marRight w:val="0"/>
      <w:marTop w:val="0"/>
      <w:marBottom w:val="0"/>
      <w:divBdr>
        <w:top w:val="none" w:sz="0" w:space="0" w:color="auto"/>
        <w:left w:val="none" w:sz="0" w:space="0" w:color="auto"/>
        <w:bottom w:val="none" w:sz="0" w:space="0" w:color="auto"/>
        <w:right w:val="none" w:sz="0" w:space="0" w:color="auto"/>
      </w:divBdr>
      <w:divsChild>
        <w:div w:id="713502524">
          <w:marLeft w:val="673"/>
          <w:marRight w:val="673"/>
          <w:marTop w:val="0"/>
          <w:marBottom w:val="0"/>
          <w:divBdr>
            <w:top w:val="none" w:sz="0" w:space="0" w:color="auto"/>
            <w:left w:val="none" w:sz="0" w:space="0" w:color="auto"/>
            <w:bottom w:val="none" w:sz="0" w:space="0" w:color="auto"/>
            <w:right w:val="none" w:sz="0" w:space="0" w:color="auto"/>
          </w:divBdr>
          <w:divsChild>
            <w:div w:id="200556690">
              <w:marLeft w:val="0"/>
              <w:marRight w:val="0"/>
              <w:marTop w:val="0"/>
              <w:marBottom w:val="0"/>
              <w:divBdr>
                <w:top w:val="none" w:sz="0" w:space="0" w:color="auto"/>
                <w:left w:val="none" w:sz="0" w:space="0" w:color="auto"/>
                <w:bottom w:val="none" w:sz="0" w:space="0" w:color="auto"/>
                <w:right w:val="none" w:sz="0" w:space="0" w:color="auto"/>
              </w:divBdr>
              <w:divsChild>
                <w:div w:id="3589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8043">
      <w:bodyDiv w:val="1"/>
      <w:marLeft w:val="0"/>
      <w:marRight w:val="0"/>
      <w:marTop w:val="0"/>
      <w:marBottom w:val="0"/>
      <w:divBdr>
        <w:top w:val="none" w:sz="0" w:space="0" w:color="auto"/>
        <w:left w:val="none" w:sz="0" w:space="0" w:color="auto"/>
        <w:bottom w:val="none" w:sz="0" w:space="0" w:color="auto"/>
        <w:right w:val="none" w:sz="0" w:space="0" w:color="auto"/>
      </w:divBdr>
    </w:div>
    <w:div w:id="836187756">
      <w:bodyDiv w:val="1"/>
      <w:marLeft w:val="0"/>
      <w:marRight w:val="0"/>
      <w:marTop w:val="0"/>
      <w:marBottom w:val="0"/>
      <w:divBdr>
        <w:top w:val="none" w:sz="0" w:space="0" w:color="auto"/>
        <w:left w:val="none" w:sz="0" w:space="0" w:color="auto"/>
        <w:bottom w:val="none" w:sz="0" w:space="0" w:color="auto"/>
        <w:right w:val="none" w:sz="0" w:space="0" w:color="auto"/>
      </w:divBdr>
    </w:div>
    <w:div w:id="838890098">
      <w:bodyDiv w:val="1"/>
      <w:marLeft w:val="0"/>
      <w:marRight w:val="0"/>
      <w:marTop w:val="0"/>
      <w:marBottom w:val="0"/>
      <w:divBdr>
        <w:top w:val="none" w:sz="0" w:space="0" w:color="auto"/>
        <w:left w:val="none" w:sz="0" w:space="0" w:color="auto"/>
        <w:bottom w:val="none" w:sz="0" w:space="0" w:color="auto"/>
        <w:right w:val="none" w:sz="0" w:space="0" w:color="auto"/>
      </w:divBdr>
    </w:div>
    <w:div w:id="1141969366">
      <w:bodyDiv w:val="1"/>
      <w:marLeft w:val="0"/>
      <w:marRight w:val="0"/>
      <w:marTop w:val="0"/>
      <w:marBottom w:val="0"/>
      <w:divBdr>
        <w:top w:val="none" w:sz="0" w:space="0" w:color="auto"/>
        <w:left w:val="none" w:sz="0" w:space="0" w:color="auto"/>
        <w:bottom w:val="none" w:sz="0" w:space="0" w:color="auto"/>
        <w:right w:val="none" w:sz="0" w:space="0" w:color="auto"/>
      </w:divBdr>
    </w:div>
    <w:div w:id="1434590637">
      <w:bodyDiv w:val="1"/>
      <w:marLeft w:val="0"/>
      <w:marRight w:val="0"/>
      <w:marTop w:val="0"/>
      <w:marBottom w:val="0"/>
      <w:divBdr>
        <w:top w:val="none" w:sz="0" w:space="0" w:color="auto"/>
        <w:left w:val="none" w:sz="0" w:space="0" w:color="auto"/>
        <w:bottom w:val="none" w:sz="0" w:space="0" w:color="auto"/>
        <w:right w:val="none" w:sz="0" w:space="0" w:color="auto"/>
      </w:divBdr>
    </w:div>
    <w:div w:id="1459643750">
      <w:bodyDiv w:val="1"/>
      <w:marLeft w:val="0"/>
      <w:marRight w:val="0"/>
      <w:marTop w:val="0"/>
      <w:marBottom w:val="0"/>
      <w:divBdr>
        <w:top w:val="none" w:sz="0" w:space="0" w:color="auto"/>
        <w:left w:val="none" w:sz="0" w:space="0" w:color="auto"/>
        <w:bottom w:val="none" w:sz="0" w:space="0" w:color="auto"/>
        <w:right w:val="none" w:sz="0" w:space="0" w:color="auto"/>
      </w:divBdr>
    </w:div>
    <w:div w:id="1470971532">
      <w:bodyDiv w:val="1"/>
      <w:marLeft w:val="0"/>
      <w:marRight w:val="0"/>
      <w:marTop w:val="0"/>
      <w:marBottom w:val="0"/>
      <w:divBdr>
        <w:top w:val="none" w:sz="0" w:space="0" w:color="auto"/>
        <w:left w:val="none" w:sz="0" w:space="0" w:color="auto"/>
        <w:bottom w:val="none" w:sz="0" w:space="0" w:color="auto"/>
        <w:right w:val="none" w:sz="0" w:space="0" w:color="auto"/>
      </w:divBdr>
    </w:div>
    <w:div w:id="1580676376">
      <w:bodyDiv w:val="1"/>
      <w:marLeft w:val="0"/>
      <w:marRight w:val="0"/>
      <w:marTop w:val="0"/>
      <w:marBottom w:val="0"/>
      <w:divBdr>
        <w:top w:val="none" w:sz="0" w:space="0" w:color="auto"/>
        <w:left w:val="none" w:sz="0" w:space="0" w:color="auto"/>
        <w:bottom w:val="none" w:sz="0" w:space="0" w:color="auto"/>
        <w:right w:val="none" w:sz="0" w:space="0" w:color="auto"/>
      </w:divBdr>
      <w:divsChild>
        <w:div w:id="1895969381">
          <w:marLeft w:val="0"/>
          <w:marRight w:val="0"/>
          <w:marTop w:val="0"/>
          <w:marBottom w:val="0"/>
          <w:divBdr>
            <w:top w:val="none" w:sz="0" w:space="0" w:color="auto"/>
            <w:left w:val="none" w:sz="0" w:space="0" w:color="auto"/>
            <w:bottom w:val="none" w:sz="0" w:space="0" w:color="auto"/>
            <w:right w:val="none" w:sz="0" w:space="0" w:color="auto"/>
          </w:divBdr>
          <w:divsChild>
            <w:div w:id="21178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7800">
      <w:bodyDiv w:val="1"/>
      <w:marLeft w:val="0"/>
      <w:marRight w:val="0"/>
      <w:marTop w:val="0"/>
      <w:marBottom w:val="0"/>
      <w:divBdr>
        <w:top w:val="none" w:sz="0" w:space="0" w:color="auto"/>
        <w:left w:val="none" w:sz="0" w:space="0" w:color="auto"/>
        <w:bottom w:val="none" w:sz="0" w:space="0" w:color="auto"/>
        <w:right w:val="none" w:sz="0" w:space="0" w:color="auto"/>
      </w:divBdr>
    </w:div>
    <w:div w:id="1880776771">
      <w:bodyDiv w:val="1"/>
      <w:marLeft w:val="0"/>
      <w:marRight w:val="0"/>
      <w:marTop w:val="0"/>
      <w:marBottom w:val="0"/>
      <w:divBdr>
        <w:top w:val="none" w:sz="0" w:space="0" w:color="auto"/>
        <w:left w:val="none" w:sz="0" w:space="0" w:color="auto"/>
        <w:bottom w:val="none" w:sz="0" w:space="0" w:color="auto"/>
        <w:right w:val="none" w:sz="0" w:space="0" w:color="auto"/>
      </w:divBdr>
    </w:div>
    <w:div w:id="1926256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1604;&#1594;&#1575;&#1578;_&#1607;&#1606;&#1583;&#1610;&#1577;_&#1571;&#1608;&#1585;&#1608;&#1576;&#1610;&#1577;" TargetMode="External"/><Relationship Id="rId18" Type="http://schemas.openxmlformats.org/officeDocument/2006/relationships/hyperlink" Target="https://ar.wikipedia.org/wiki/&#1575;&#1604;&#1602;&#1585;&#1606;_&#1575;&#1604;&#1593;&#1588;&#1585;&#1610;&#1606;" TargetMode="External"/><Relationship Id="rId26" Type="http://schemas.openxmlformats.org/officeDocument/2006/relationships/control" Target="activeX/activeX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ar.wikipedia.org/wiki/1913" TargetMode="External"/><Relationship Id="rId17" Type="http://schemas.openxmlformats.org/officeDocument/2006/relationships/hyperlink" Target="https://ar.wikipedia.org/wiki/&#1575;&#1604;&#1604;&#1587;&#1575;&#1606;&#1610;&#1575;&#1578;"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s://ar.wikipedia.org/wiki/&#1575;&#1604;&#1604;&#1594;&#1577;_&#1575;&#1604;&#1587;&#1606;&#1587;&#1603;&#1585;&#1610;&#1578;&#1610;&#1577;" TargetMode="External"/><Relationship Id="rId20" Type="http://schemas.openxmlformats.org/officeDocument/2006/relationships/hyperlink" Target="https://ar.wikipedia.org/wiki/&#1593;&#1604;&#1605;_&#1575;&#1604;&#1573;&#1588;&#1575;&#1585;&#1575;&#1578;"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1857" TargetMode="External"/><Relationship Id="rId24" Type="http://schemas.openxmlformats.org/officeDocument/2006/relationships/control" Target="activeX/activeX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r.wikipedia.org/wiki/&#1604;&#1594;&#1577;_&#1593;&#1585;&#1576;&#1610;&#1577;" TargetMode="External"/><Relationship Id="rId23" Type="http://schemas.openxmlformats.org/officeDocument/2006/relationships/image" Target="media/image4.wmf"/><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s://ar.wikipedia.org/w/index.php?title=&#1587;&#1610;&#1605;&#1610;&#1608;&#1578;&#1610;&#1603;&amp;action=edit&amp;redlink=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amiabenzarroug@gmail.com" TargetMode="External"/><Relationship Id="rId14" Type="http://schemas.openxmlformats.org/officeDocument/2006/relationships/hyperlink" Target="https://ar.wikipedia.org/wiki/&#1604;&#1594;&#1577;_&#1601;&#1585;&#1606;&#1587;&#1610;&#1577;" TargetMode="Externa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8D0B0-698A-4D3D-B023-B37E6588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28</Pages>
  <Words>4573</Words>
  <Characters>25153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PICOS</cp:lastModifiedBy>
  <cp:revision>14</cp:revision>
  <cp:lastPrinted>2017-07-18T19:34:00Z</cp:lastPrinted>
  <dcterms:created xsi:type="dcterms:W3CDTF">2017-07-29T23:24:00Z</dcterms:created>
  <dcterms:modified xsi:type="dcterms:W3CDTF">2017-07-31T22:45:00Z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