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F1" w:rsidRDefault="00CF4CE2" w:rsidP="00CF4CE2">
      <w:pPr>
        <w:rPr>
          <w:rFonts w:cs="DecoType Naskh Swashes"/>
          <w:noProof/>
          <w:color w:val="0000FF"/>
          <w:sz w:val="36"/>
          <w:szCs w:val="36"/>
          <w:u w:val="single"/>
          <w:rtl/>
          <w:lang w:bidi="ar-SA"/>
        </w:rPr>
      </w:pPr>
      <w:bookmarkStart w:id="0" w:name="_Hlk58612495"/>
      <w:r>
        <w:rPr>
          <w:rFonts w:cs="DecoType Naskh Swashes" w:hint="cs"/>
          <w:noProof/>
          <w:color w:val="0000FF"/>
          <w:sz w:val="36"/>
          <w:szCs w:val="36"/>
          <w:u w:val="single"/>
          <w:rtl/>
          <w:lang w:bidi="ar-SA"/>
        </w:rPr>
        <w:t>المحور الاول</w:t>
      </w:r>
    </w:p>
    <w:bookmarkEnd w:id="0"/>
    <w:p w:rsidR="00331CF0" w:rsidRPr="006C6842" w:rsidRDefault="00CF4CE2" w:rsidP="0099271B">
      <w:pPr>
        <w:pStyle w:val="Paragraphedeliste"/>
        <w:numPr>
          <w:ilvl w:val="0"/>
          <w:numId w:val="5"/>
        </w:numPr>
        <w:jc w:val="center"/>
        <w:rPr>
          <w:rFonts w:cs="DecoType Naskh Swashes"/>
          <w:noProof/>
          <w:color w:val="0000FF"/>
          <w:sz w:val="36"/>
          <w:szCs w:val="36"/>
          <w:u w:val="single"/>
          <w:rtl/>
          <w:lang w:bidi="ar-SA"/>
        </w:rPr>
      </w:pPr>
      <w:r w:rsidRPr="006C6842">
        <w:rPr>
          <w:rFonts w:cs="DecoType Naskh Swashes" w:hint="cs"/>
          <w:noProof/>
          <w:color w:val="0000FF"/>
          <w:sz w:val="36"/>
          <w:szCs w:val="36"/>
          <w:u w:val="single"/>
          <w:rtl/>
          <w:lang w:bidi="ar-SA"/>
        </w:rPr>
        <w:t>تعريف سوق العمل :</w:t>
      </w:r>
    </w:p>
    <w:p w:rsidR="008378F1" w:rsidRDefault="008378F1" w:rsidP="008378F1">
      <w:pPr>
        <w:rPr>
          <w:rFonts w:cs="DecoType Naskh Swashes"/>
          <w:noProof/>
          <w:color w:val="0000FF"/>
          <w:sz w:val="36"/>
          <w:szCs w:val="36"/>
          <w:u w:val="single"/>
          <w:rtl/>
          <w:lang w:bidi="ar-SA"/>
        </w:rPr>
      </w:pPr>
    </w:p>
    <w:p w:rsidR="00E67AEF" w:rsidRPr="006C6842" w:rsidRDefault="0021136A" w:rsidP="006C6842">
      <w:pPr>
        <w:jc w:val="lowKashida"/>
        <w:rPr>
          <w:rFonts w:cs="Simplified Arabic"/>
          <w:b/>
          <w:bCs/>
          <w:color w:val="FF0000"/>
          <w:sz w:val="32"/>
          <w:szCs w:val="32"/>
          <w:shd w:val="clear" w:color="auto" w:fill="FFFFFF"/>
          <w:rtl/>
        </w:rPr>
      </w:pPr>
      <w:r w:rsidRPr="006C6842">
        <w:rPr>
          <w:rFonts w:cs="Simplified Arabic" w:hint="cs"/>
          <w:b/>
          <w:bCs/>
          <w:color w:val="FF0000"/>
          <w:sz w:val="32"/>
          <w:szCs w:val="32"/>
          <w:shd w:val="clear" w:color="auto" w:fill="FFFFFF"/>
          <w:rtl/>
        </w:rPr>
        <w:t>مقدم</w:t>
      </w:r>
      <w:r w:rsidR="006C6842">
        <w:rPr>
          <w:rFonts w:cs="Simplified Arabic" w:hint="cs"/>
          <w:b/>
          <w:bCs/>
          <w:color w:val="FF0000"/>
          <w:sz w:val="32"/>
          <w:szCs w:val="32"/>
          <w:shd w:val="clear" w:color="auto" w:fill="FFFFFF"/>
          <w:rtl/>
        </w:rPr>
        <w:t>ـــــــــــــــــــــــــــــــــــــ</w:t>
      </w:r>
      <w:r w:rsidRPr="006C6842">
        <w:rPr>
          <w:rFonts w:cs="Simplified Arabic" w:hint="cs"/>
          <w:b/>
          <w:bCs/>
          <w:color w:val="FF0000"/>
          <w:sz w:val="32"/>
          <w:szCs w:val="32"/>
          <w:shd w:val="clear" w:color="auto" w:fill="FFFFFF"/>
          <w:rtl/>
        </w:rPr>
        <w:t>ة</w:t>
      </w:r>
    </w:p>
    <w:p w:rsidR="00261921" w:rsidRDefault="00CF4CE2" w:rsidP="00CF4CE2">
      <w:pPr>
        <w:ind w:left="3060" w:hanging="1620"/>
        <w:jc w:val="lowKashida"/>
        <w:rPr>
          <w:rFonts w:cs="Simplified Arabic"/>
          <w:sz w:val="26"/>
          <w:szCs w:val="26"/>
          <w:rtl/>
          <w:lang w:val="fr-FR" w:bidi="ar-DZ"/>
        </w:rPr>
      </w:pPr>
      <w:r>
        <w:rPr>
          <w:rFonts w:cs="Simplified Arabic" w:hint="cs"/>
          <w:sz w:val="26"/>
          <w:szCs w:val="26"/>
          <w:rtl/>
          <w:lang w:bidi="ar-SA"/>
        </w:rPr>
        <w:t xml:space="preserve">ان من بين اهداف التربية الاساسية (التعليم والتكوين ) اعداد الموارد البشرية المؤهلة والمدربة اللازمة لجاجات السوق  الاقتصادية والاجتماعية وهي حاجات متجددة ومتغيرة ، </w:t>
      </w:r>
      <w:r w:rsidR="00261921">
        <w:rPr>
          <w:rFonts w:cs="Simplified Arabic" w:hint="cs"/>
          <w:sz w:val="26"/>
          <w:szCs w:val="26"/>
          <w:rtl/>
          <w:lang w:bidi="ar-SA"/>
        </w:rPr>
        <w:t>لاسيما في عصرنا الذي تتقدم فيه المعارف سريعا ، والذي يشهد تغيرا مستمرا وعاجلا في بنية سوق العمل وحاجات هذا السوق من المهن والاختصاصات المختلفة ، ولاسبيل الى التوفيق بين المطلبين ، مطلب اعداد الموارد البشرية المؤهلة (عرض العمل ) ومطلب الاستجابة</w:t>
      </w:r>
      <w:r w:rsidR="00261921">
        <w:rPr>
          <w:rFonts w:cs="Simplified Arabic" w:hint="cs"/>
          <w:sz w:val="26"/>
          <w:szCs w:val="26"/>
          <w:rtl/>
          <w:lang w:val="fr-FR" w:bidi="ar-DZ"/>
        </w:rPr>
        <w:t xml:space="preserve"> لحاجات سوق العمل المتغيرة (طلب العمل ) ، الا عن طريق تربية موصولة تقيد التدريب والتاهيل تبعا للحاجة وتجدده .</w:t>
      </w:r>
    </w:p>
    <w:p w:rsidR="00261921" w:rsidRDefault="00261921" w:rsidP="00CF4CE2">
      <w:pPr>
        <w:ind w:left="3060" w:hanging="1620"/>
        <w:jc w:val="lowKashida"/>
        <w:rPr>
          <w:rFonts w:cs="Simplified Arabic"/>
          <w:sz w:val="26"/>
          <w:szCs w:val="26"/>
          <w:rtl/>
          <w:lang w:val="fr-FR" w:bidi="ar-DZ"/>
        </w:rPr>
      </w:pPr>
      <w:r>
        <w:rPr>
          <w:rFonts w:cs="Simplified Arabic" w:hint="cs"/>
          <w:sz w:val="26"/>
          <w:szCs w:val="26"/>
          <w:rtl/>
          <w:lang w:val="fr-FR" w:bidi="ar-DZ"/>
        </w:rPr>
        <w:t>وعليه ومن حلال هذا المقياس سنعرض ستتة محاور لهذا المقياس نحاول من خلالها تحديد المحتوى المفصل للمادة المذكورة (مقياس سوق العمل في الجزائر):</w:t>
      </w:r>
    </w:p>
    <w:p w:rsidR="00261921" w:rsidRDefault="00261921" w:rsidP="00CF4CE2">
      <w:pPr>
        <w:ind w:left="3060" w:hanging="1620"/>
        <w:jc w:val="lowKashida"/>
        <w:rPr>
          <w:rFonts w:cs="Simplified Arabic"/>
          <w:sz w:val="26"/>
          <w:szCs w:val="26"/>
          <w:rtl/>
          <w:lang w:val="fr-FR" w:bidi="ar-DZ"/>
        </w:rPr>
      </w:pPr>
      <w:r>
        <w:rPr>
          <w:rFonts w:cs="Simplified Arabic" w:hint="cs"/>
          <w:sz w:val="26"/>
          <w:szCs w:val="26"/>
          <w:rtl/>
          <w:lang w:val="fr-FR" w:bidi="ar-DZ"/>
        </w:rPr>
        <w:t>1-تعريف سوق العمل.</w:t>
      </w:r>
    </w:p>
    <w:p w:rsidR="00442C29" w:rsidRDefault="00261921" w:rsidP="00CF4CE2">
      <w:pPr>
        <w:ind w:left="3060" w:hanging="1620"/>
        <w:jc w:val="lowKashida"/>
        <w:rPr>
          <w:rFonts w:cs="Simplified Arabic"/>
          <w:sz w:val="26"/>
          <w:szCs w:val="26"/>
          <w:rtl/>
          <w:lang w:val="fr-FR" w:bidi="ar-DZ"/>
        </w:rPr>
      </w:pPr>
      <w:r>
        <w:rPr>
          <w:rFonts w:cs="Simplified Arabic" w:hint="cs"/>
          <w:sz w:val="26"/>
          <w:szCs w:val="26"/>
          <w:rtl/>
          <w:lang w:val="fr-FR" w:bidi="ar-DZ"/>
        </w:rPr>
        <w:t>2- العرض والطلب على العمل .</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3- سياسات التكوين.</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4- اليات التشغيل في الجزائر.</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5- مؤسسات مراقبة سوق العمل(مفتشية العمل..).</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6- برامج الادماج المهني للشباب.</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7- الشركاء الاجتماعيون وسوق العمل في الجزائر.</w:t>
      </w:r>
    </w:p>
    <w:p w:rsidR="00442C29" w:rsidRDefault="00442C29" w:rsidP="00CF4CE2">
      <w:pPr>
        <w:ind w:left="3060" w:hanging="1620"/>
        <w:jc w:val="lowKashida"/>
        <w:rPr>
          <w:rFonts w:cs="Simplified Arabic"/>
          <w:sz w:val="26"/>
          <w:szCs w:val="26"/>
          <w:rtl/>
          <w:lang w:val="fr-FR" w:bidi="ar-DZ"/>
        </w:rPr>
      </w:pPr>
      <w:r>
        <w:rPr>
          <w:rFonts w:cs="Simplified Arabic" w:hint="cs"/>
          <w:sz w:val="26"/>
          <w:szCs w:val="26"/>
          <w:rtl/>
          <w:lang w:val="fr-FR" w:bidi="ar-DZ"/>
        </w:rPr>
        <w:t>8- مشكلات سوق العمل في الجزائر( الاضراب . البطالة، الحراك ، الاجور....)</w:t>
      </w:r>
    </w:p>
    <w:p w:rsidR="00CF4CE2" w:rsidRPr="006C6842" w:rsidRDefault="00CF4CE2" w:rsidP="006C6842">
      <w:pPr>
        <w:ind w:left="3060" w:hanging="1620"/>
        <w:jc w:val="lowKashida"/>
        <w:rPr>
          <w:rFonts w:cs="Simplified Arabic"/>
          <w:sz w:val="26"/>
          <w:szCs w:val="26"/>
          <w:lang w:bidi="ar-SA"/>
        </w:rPr>
      </w:pPr>
    </w:p>
    <w:p w:rsidR="00E67AEF" w:rsidRPr="00E67AEF" w:rsidRDefault="000D293A" w:rsidP="002E1AE4">
      <w:pPr>
        <w:jc w:val="lowKashida"/>
        <w:rPr>
          <w:rFonts w:cs="Simplified Arabic"/>
          <w:sz w:val="26"/>
          <w:szCs w:val="26"/>
          <w:lang w:bidi="ar-SA"/>
        </w:rPr>
      </w:pPr>
      <w:r>
        <w:rPr>
          <w:rFonts w:cs="Simplified Arabic" w:hint="cs"/>
          <w:b/>
          <w:bCs/>
          <w:color w:val="FF0000"/>
          <w:sz w:val="32"/>
          <w:szCs w:val="32"/>
          <w:shd w:val="clear" w:color="auto" w:fill="FFFFFF"/>
          <w:rtl/>
        </w:rPr>
        <w:t xml:space="preserve">1_ </w:t>
      </w:r>
      <w:r w:rsidR="00E67AEF" w:rsidRPr="000D293A">
        <w:rPr>
          <w:rFonts w:cs="Simplified Arabic" w:hint="cs"/>
          <w:b/>
          <w:bCs/>
          <w:color w:val="FF0000"/>
          <w:sz w:val="32"/>
          <w:szCs w:val="32"/>
          <w:shd w:val="clear" w:color="auto" w:fill="FFFFFF"/>
          <w:rtl/>
        </w:rPr>
        <w:t>سوقالعمل</w:t>
      </w:r>
      <w:r>
        <w:rPr>
          <w:rFonts w:cs="Simplified Arabic"/>
          <w:sz w:val="26"/>
          <w:szCs w:val="26"/>
          <w:lang w:bidi="ar-SA"/>
        </w:rPr>
        <w:t>.</w:t>
      </w:r>
    </w:p>
    <w:p w:rsidR="00E67AEF" w:rsidRPr="006C6842" w:rsidRDefault="000D293A" w:rsidP="0099271B">
      <w:pPr>
        <w:pStyle w:val="Paragraphedeliste"/>
        <w:numPr>
          <w:ilvl w:val="1"/>
          <w:numId w:val="6"/>
        </w:numPr>
        <w:jc w:val="lowKashida"/>
        <w:rPr>
          <w:rFonts w:cs="Simplified Arabic"/>
          <w:b/>
          <w:bCs/>
          <w:color w:val="FF0000"/>
          <w:sz w:val="32"/>
          <w:szCs w:val="32"/>
          <w:shd w:val="clear" w:color="auto" w:fill="FFFFFF"/>
          <w:rtl/>
        </w:rPr>
      </w:pPr>
      <w:r w:rsidRPr="006C6842">
        <w:rPr>
          <w:rFonts w:cs="Simplified Arabic" w:hint="cs"/>
          <w:b/>
          <w:bCs/>
          <w:color w:val="FF0000"/>
          <w:sz w:val="32"/>
          <w:szCs w:val="32"/>
          <w:shd w:val="clear" w:color="auto" w:fill="FFFFFF"/>
          <w:rtl/>
        </w:rPr>
        <w:t>مفهوم سوق العمل</w:t>
      </w:r>
      <w:r w:rsidR="006C6842" w:rsidRPr="006C6842">
        <w:rPr>
          <w:rFonts w:cs="Simplified Arabic" w:hint="cs"/>
          <w:b/>
          <w:bCs/>
          <w:color w:val="FF0000"/>
          <w:sz w:val="32"/>
          <w:szCs w:val="32"/>
          <w:shd w:val="clear" w:color="auto" w:fill="FFFFFF"/>
          <w:rtl/>
        </w:rPr>
        <w:t xml:space="preserve"> :</w:t>
      </w:r>
    </w:p>
    <w:p w:rsidR="004C73FB" w:rsidRDefault="006C6842" w:rsidP="00277C41">
      <w:pPr>
        <w:ind w:left="3060" w:hanging="1620"/>
        <w:jc w:val="lowKashida"/>
        <w:rPr>
          <w:rFonts w:cs="Simplified Arabic"/>
          <w:sz w:val="26"/>
          <w:szCs w:val="26"/>
          <w:rtl/>
          <w:lang w:bidi="ar-SA"/>
        </w:rPr>
      </w:pPr>
      <w:r w:rsidRPr="006C6842">
        <w:rPr>
          <w:rFonts w:cs="Simplified Arabic" w:hint="cs"/>
          <w:sz w:val="26"/>
          <w:szCs w:val="26"/>
          <w:rtl/>
          <w:lang w:bidi="ar-SA"/>
        </w:rPr>
        <w:t>هو</w:t>
      </w:r>
      <w:r>
        <w:rPr>
          <w:rFonts w:cs="Simplified Arabic" w:hint="cs"/>
          <w:sz w:val="26"/>
          <w:szCs w:val="26"/>
          <w:rtl/>
          <w:lang w:bidi="ar-SA"/>
        </w:rPr>
        <w:t xml:space="preserve"> المنطقة الجغرافية (مدينة ، اقليم ، دولة ) التي تتوفر فيها موارد بشرية (قوة عمل ) قادرة وجاهزة للعمل وراغبة فيه في كافة الاوقات ، ويكون بامكان المنظمات توفير حاجتها منها ، وسوق العمل كاي سوق اخر يتكون من متغيرين اساسين :</w:t>
      </w:r>
      <w:r w:rsidR="00480634">
        <w:rPr>
          <w:rStyle w:val="Appelnotedebasdep"/>
          <w:rFonts w:cs="Simplified Arabic"/>
          <w:sz w:val="26"/>
          <w:szCs w:val="26"/>
          <w:rtl/>
          <w:lang w:bidi="ar-SA"/>
        </w:rPr>
        <w:footnoteReference w:customMarkFollows="1" w:id="2"/>
        <w:t>(01)</w:t>
      </w:r>
    </w:p>
    <w:p w:rsidR="00FD16D5" w:rsidRPr="00FD16D5" w:rsidRDefault="00FD16D5" w:rsidP="00FD16D5">
      <w:pPr>
        <w:pStyle w:val="Paragraphedeliste"/>
        <w:numPr>
          <w:ilvl w:val="1"/>
          <w:numId w:val="6"/>
        </w:numPr>
        <w:jc w:val="lowKashida"/>
        <w:rPr>
          <w:rFonts w:cs="Simplified Arabic"/>
          <w:b/>
          <w:bCs/>
          <w:color w:val="FF0000"/>
          <w:sz w:val="32"/>
          <w:szCs w:val="32"/>
          <w:shd w:val="clear" w:color="auto" w:fill="FFFFFF"/>
        </w:rPr>
      </w:pPr>
      <w:r w:rsidRPr="00FD16D5">
        <w:rPr>
          <w:rFonts w:cs="Simplified Arabic" w:hint="cs"/>
          <w:b/>
          <w:bCs/>
          <w:color w:val="FF0000"/>
          <w:sz w:val="32"/>
          <w:szCs w:val="32"/>
          <w:shd w:val="clear" w:color="auto" w:fill="FFFFFF"/>
          <w:rtl/>
        </w:rPr>
        <w:t>مفهومالقوةالعاملة</w:t>
      </w:r>
      <w:r w:rsidRPr="00FD16D5">
        <w:rPr>
          <w:rFonts w:cs="Simplified Arabic"/>
          <w:b/>
          <w:bCs/>
          <w:color w:val="FF0000"/>
          <w:sz w:val="32"/>
          <w:szCs w:val="32"/>
          <w:shd w:val="clear" w:color="auto" w:fill="FFFFFF"/>
          <w:rtl/>
        </w:rPr>
        <w:t>:</w:t>
      </w:r>
    </w:p>
    <w:p w:rsidR="00FD16D5" w:rsidRPr="00156743" w:rsidRDefault="00FD16D5" w:rsidP="00156743">
      <w:pPr>
        <w:pStyle w:val="Paragraphedeliste"/>
        <w:numPr>
          <w:ilvl w:val="0"/>
          <w:numId w:val="32"/>
        </w:numPr>
        <w:autoSpaceDE w:val="0"/>
        <w:autoSpaceDN w:val="0"/>
        <w:adjustRightInd w:val="0"/>
        <w:rPr>
          <w:rFonts w:cs="Simplified Arabic"/>
          <w:sz w:val="26"/>
          <w:szCs w:val="26"/>
          <w:lang w:bidi="ar-SA"/>
        </w:rPr>
      </w:pPr>
      <w:r w:rsidRPr="00156743">
        <w:rPr>
          <w:rFonts w:cs="Simplified Arabic"/>
          <w:b/>
          <w:bCs/>
          <w:sz w:val="26"/>
          <w:szCs w:val="26"/>
          <w:rtl/>
          <w:lang w:bidi="ar-SA"/>
        </w:rPr>
        <w:lastRenderedPageBreak/>
        <w:t>تعرف القوة العاملة بأنها: "</w:t>
      </w:r>
      <w:r w:rsidRPr="00156743">
        <w:rPr>
          <w:rFonts w:cs="Simplified Arabic"/>
          <w:sz w:val="26"/>
          <w:szCs w:val="26"/>
          <w:rtl/>
          <w:lang w:bidi="ar-SA"/>
        </w:rPr>
        <w:t xml:space="preserve"> تشمل عدد السكان القادرين على العمل والراغبين فيه، وينتمون لفئاتعمرية معينةتختلف باختلاف قوانين العمل المعمول بها في الدول.</w:t>
      </w:r>
    </w:p>
    <w:p w:rsidR="00FD16D5" w:rsidRPr="00FD16D5" w:rsidRDefault="00FD16D5" w:rsidP="00FD16D5">
      <w:pPr>
        <w:ind w:left="3060" w:hanging="1620"/>
        <w:jc w:val="lowKashida"/>
        <w:rPr>
          <w:rFonts w:cs="Simplified Arabic"/>
          <w:b/>
          <w:bCs/>
          <w:sz w:val="26"/>
          <w:szCs w:val="26"/>
          <w:lang w:bidi="ar-SA"/>
        </w:rPr>
      </w:pPr>
      <w:r w:rsidRPr="00FD16D5">
        <w:rPr>
          <w:rFonts w:cs="Simplified Arabic"/>
          <w:b/>
          <w:bCs/>
          <w:sz w:val="26"/>
          <w:szCs w:val="26"/>
          <w:rtl/>
          <w:lang w:bidi="ar-SA"/>
        </w:rPr>
        <w:t>وتنقسم القوة العاملة إلى قسمين بارزين هما:</w:t>
      </w:r>
    </w:p>
    <w:p w:rsidR="00FD16D5" w:rsidRPr="00FD16D5" w:rsidRDefault="00FD16D5" w:rsidP="00FD16D5">
      <w:pPr>
        <w:pStyle w:val="Paragraphedeliste"/>
        <w:numPr>
          <w:ilvl w:val="0"/>
          <w:numId w:val="30"/>
        </w:numPr>
        <w:jc w:val="lowKashida"/>
        <w:rPr>
          <w:rFonts w:cs="Simplified Arabic"/>
          <w:sz w:val="26"/>
          <w:szCs w:val="26"/>
          <w:lang w:bidi="ar-SA"/>
        </w:rPr>
      </w:pPr>
      <w:r w:rsidRPr="00FD16D5">
        <w:rPr>
          <w:rFonts w:cs="Simplified Arabic"/>
          <w:sz w:val="26"/>
          <w:szCs w:val="26"/>
          <w:rtl/>
          <w:lang w:bidi="ar-SA"/>
        </w:rPr>
        <w:t>العاملون</w:t>
      </w:r>
      <w:r w:rsidRPr="00FD16D5">
        <w:rPr>
          <w:rFonts w:cs="Simplified Arabic" w:hint="cs"/>
          <w:sz w:val="26"/>
          <w:szCs w:val="26"/>
          <w:rtl/>
          <w:lang w:bidi="ar-SA"/>
        </w:rPr>
        <w:t>.</w:t>
      </w:r>
    </w:p>
    <w:p w:rsidR="00FD16D5" w:rsidRPr="00FD16D5" w:rsidRDefault="00FD16D5" w:rsidP="00FD16D5">
      <w:pPr>
        <w:pStyle w:val="Paragraphedeliste"/>
        <w:numPr>
          <w:ilvl w:val="0"/>
          <w:numId w:val="30"/>
        </w:numPr>
        <w:jc w:val="lowKashida"/>
        <w:rPr>
          <w:rFonts w:cs="Simplified Arabic"/>
          <w:sz w:val="26"/>
          <w:szCs w:val="26"/>
          <w:lang w:bidi="ar-SA"/>
        </w:rPr>
      </w:pPr>
      <w:r w:rsidRPr="00FD16D5">
        <w:rPr>
          <w:rFonts w:cs="Simplified Arabic"/>
          <w:sz w:val="26"/>
          <w:szCs w:val="26"/>
          <w:rtl/>
          <w:lang w:bidi="ar-SA"/>
        </w:rPr>
        <w:t>البطالون.</w:t>
      </w:r>
    </w:p>
    <w:p w:rsidR="00FD16D5" w:rsidRPr="00156743" w:rsidRDefault="00FD16D5" w:rsidP="00156743">
      <w:pPr>
        <w:pStyle w:val="Paragraphedeliste"/>
        <w:numPr>
          <w:ilvl w:val="0"/>
          <w:numId w:val="31"/>
        </w:numPr>
        <w:jc w:val="lowKashida"/>
        <w:rPr>
          <w:rFonts w:cs="Simplified Arabic"/>
          <w:b/>
          <w:bCs/>
          <w:sz w:val="26"/>
          <w:szCs w:val="26"/>
          <w:lang w:bidi="ar-SA"/>
        </w:rPr>
      </w:pPr>
      <w:r w:rsidRPr="00156743">
        <w:rPr>
          <w:rFonts w:cs="Simplified Arabic" w:hint="cs"/>
          <w:b/>
          <w:bCs/>
          <w:sz w:val="26"/>
          <w:szCs w:val="26"/>
          <w:rtl/>
          <w:lang w:bidi="ar-SA"/>
        </w:rPr>
        <w:t>العاملون(المشتغلون)</w:t>
      </w:r>
      <w:r w:rsidRPr="00156743">
        <w:rPr>
          <w:rFonts w:cs="Simplified Arabic"/>
          <w:b/>
          <w:bCs/>
          <w:sz w:val="26"/>
          <w:szCs w:val="26"/>
          <w:rtl/>
          <w:lang w:bidi="ar-SA"/>
        </w:rPr>
        <w:t>:</w:t>
      </w:r>
    </w:p>
    <w:p w:rsidR="00FD16D5" w:rsidRPr="00FD16D5" w:rsidRDefault="00FD16D5" w:rsidP="00156743">
      <w:pPr>
        <w:ind w:left="3060" w:hanging="1620"/>
        <w:jc w:val="lowKashida"/>
        <w:rPr>
          <w:rFonts w:cs="Simplified Arabic"/>
          <w:sz w:val="26"/>
          <w:szCs w:val="26"/>
          <w:lang w:bidi="ar-SA"/>
        </w:rPr>
      </w:pPr>
      <w:r w:rsidRPr="00FD16D5">
        <w:rPr>
          <w:rFonts w:cs="Simplified Arabic"/>
          <w:sz w:val="26"/>
          <w:szCs w:val="26"/>
          <w:rtl/>
          <w:lang w:bidi="ar-SA"/>
        </w:rPr>
        <w:t>أو القوة العاملة المستخدمة وهي التي يمارس أفرادها العمل فعلا للحصول على الكسب الذي يكونبشكل أجر أو راتب أو ربح أو حصة في الإنتاج، وهذا يعني أنها تشمل الأفراد الذين يعملون لدىالغير والذين يعملون مشاركة والذين يعملون لحسابهم الخاص وهم أصحاب الحرف والمهنالمستقلة.</w:t>
      </w:r>
    </w:p>
    <w:p w:rsidR="00FD16D5" w:rsidRPr="00156743" w:rsidRDefault="00FD16D5" w:rsidP="00156743">
      <w:pPr>
        <w:pStyle w:val="Paragraphedeliste"/>
        <w:numPr>
          <w:ilvl w:val="0"/>
          <w:numId w:val="31"/>
        </w:numPr>
        <w:jc w:val="lowKashida"/>
        <w:rPr>
          <w:rFonts w:cs="Simplified Arabic"/>
          <w:b/>
          <w:bCs/>
          <w:sz w:val="26"/>
          <w:szCs w:val="26"/>
          <w:lang w:bidi="ar-SA"/>
        </w:rPr>
      </w:pPr>
      <w:r w:rsidRPr="00156743">
        <w:rPr>
          <w:rFonts w:cs="Simplified Arabic" w:hint="cs"/>
          <w:b/>
          <w:bCs/>
          <w:sz w:val="26"/>
          <w:szCs w:val="26"/>
          <w:rtl/>
          <w:lang w:bidi="ar-SA"/>
        </w:rPr>
        <w:t>البطالون</w:t>
      </w:r>
      <w:r w:rsidRPr="00156743">
        <w:rPr>
          <w:rFonts w:cs="Simplified Arabic"/>
          <w:b/>
          <w:bCs/>
          <w:sz w:val="26"/>
          <w:szCs w:val="26"/>
          <w:rtl/>
          <w:lang w:bidi="ar-SA"/>
        </w:rPr>
        <w:t>:</w:t>
      </w:r>
    </w:p>
    <w:p w:rsidR="00FD16D5" w:rsidRPr="00FD16D5" w:rsidRDefault="00FD16D5" w:rsidP="00156743">
      <w:pPr>
        <w:ind w:left="3060" w:hanging="1620"/>
        <w:jc w:val="lowKashida"/>
        <w:rPr>
          <w:rFonts w:cs="Simplified Arabic"/>
          <w:sz w:val="26"/>
          <w:szCs w:val="26"/>
          <w:lang w:bidi="ar-SA"/>
        </w:rPr>
      </w:pPr>
      <w:r w:rsidRPr="00FD16D5">
        <w:rPr>
          <w:rFonts w:cs="Simplified Arabic"/>
          <w:sz w:val="26"/>
          <w:szCs w:val="26"/>
          <w:rtl/>
          <w:lang w:bidi="ar-SA"/>
        </w:rPr>
        <w:t>يعرف البطال أو العاطل عن العمل بأنه: "كل شخص راغب في العمل وقادر عليه وباحث عنه ولميجده. وعليه فإن من لا يرغب في الحصول على عمل لا يعتبر ضمن أعداد العاطلين عن العمل</w:t>
      </w:r>
      <w:r w:rsidR="00156743">
        <w:rPr>
          <w:rFonts w:cs="Simplified Arabic" w:hint="cs"/>
          <w:sz w:val="26"/>
          <w:szCs w:val="26"/>
          <w:rtl/>
          <w:lang w:bidi="ar-SA"/>
        </w:rPr>
        <w:t xml:space="preserve"> و</w:t>
      </w:r>
      <w:r w:rsidRPr="00FD16D5">
        <w:rPr>
          <w:rFonts w:cs="Simplified Arabic"/>
          <w:sz w:val="26"/>
          <w:szCs w:val="26"/>
          <w:rtl/>
          <w:lang w:bidi="ar-SA"/>
        </w:rPr>
        <w:t>العاطلون قسمان، عاطلون سبق لهم العمل و عاطلون لم يسبق لهم العمل.</w:t>
      </w:r>
    </w:p>
    <w:p w:rsidR="00FD16D5" w:rsidRPr="00156743" w:rsidRDefault="00FD16D5" w:rsidP="00156743">
      <w:pPr>
        <w:pStyle w:val="Paragraphedeliste"/>
        <w:numPr>
          <w:ilvl w:val="0"/>
          <w:numId w:val="32"/>
        </w:numPr>
        <w:jc w:val="lowKashida"/>
        <w:rPr>
          <w:rFonts w:cs="Simplified Arabic"/>
          <w:b/>
          <w:bCs/>
          <w:sz w:val="26"/>
          <w:szCs w:val="26"/>
          <w:lang w:bidi="ar-SA"/>
        </w:rPr>
      </w:pPr>
      <w:r w:rsidRPr="00156743">
        <w:rPr>
          <w:rFonts w:cs="Simplified Arabic" w:hint="cs"/>
          <w:b/>
          <w:bCs/>
          <w:sz w:val="26"/>
          <w:szCs w:val="26"/>
          <w:rtl/>
          <w:lang w:bidi="ar-SA"/>
        </w:rPr>
        <w:t>مؤشراتسوقالعمل</w:t>
      </w:r>
      <w:r w:rsidRPr="00156743">
        <w:rPr>
          <w:rFonts w:cs="Simplified Arabic"/>
          <w:b/>
          <w:bCs/>
          <w:sz w:val="26"/>
          <w:szCs w:val="26"/>
          <w:rtl/>
          <w:lang w:bidi="ar-SA"/>
        </w:rPr>
        <w:t>:</w:t>
      </w:r>
    </w:p>
    <w:p w:rsidR="00FD16D5" w:rsidRDefault="00FD16D5" w:rsidP="00156743">
      <w:pPr>
        <w:ind w:left="3060" w:hanging="1620"/>
        <w:jc w:val="lowKashida"/>
        <w:rPr>
          <w:rFonts w:cs="Simplified Arabic"/>
          <w:sz w:val="26"/>
          <w:szCs w:val="26"/>
          <w:rtl/>
          <w:lang w:bidi="ar-SA"/>
        </w:rPr>
      </w:pPr>
      <w:r w:rsidRPr="00FD16D5">
        <w:rPr>
          <w:rFonts w:cs="Simplified Arabic"/>
          <w:sz w:val="26"/>
          <w:szCs w:val="26"/>
          <w:rtl/>
          <w:lang w:bidi="ar-SA"/>
        </w:rPr>
        <w:t>تستعمل في سوق العمل مجموعة من النسب تؤخذ كمقاييس ومؤشرات في تحليل الحالة الظرفيةلسوق العمل منها معدل النشاط و معدل التشغيل ومعدل البطالة</w:t>
      </w:r>
      <w:r w:rsidR="00156743">
        <w:rPr>
          <w:rFonts w:cs="Simplified Arabic" w:hint="cs"/>
          <w:sz w:val="26"/>
          <w:szCs w:val="26"/>
          <w:rtl/>
          <w:lang w:bidi="ar-SA"/>
        </w:rPr>
        <w:t>.</w:t>
      </w:r>
    </w:p>
    <w:p w:rsidR="00156743" w:rsidRPr="00156743" w:rsidRDefault="00156743" w:rsidP="00156743">
      <w:pPr>
        <w:pStyle w:val="Paragraphedeliste"/>
        <w:numPr>
          <w:ilvl w:val="0"/>
          <w:numId w:val="34"/>
        </w:numPr>
        <w:rPr>
          <w:rFonts w:cs="Simplified Arabic"/>
          <w:b/>
          <w:bCs/>
          <w:sz w:val="26"/>
          <w:szCs w:val="26"/>
          <w:lang w:bidi="ar-SA"/>
        </w:rPr>
      </w:pPr>
      <w:r w:rsidRPr="00156743">
        <w:rPr>
          <w:rFonts w:cs="Simplified Arabic" w:hint="cs"/>
          <w:b/>
          <w:bCs/>
          <w:sz w:val="26"/>
          <w:szCs w:val="26"/>
          <w:rtl/>
          <w:lang w:bidi="ar-SA"/>
        </w:rPr>
        <w:t>معدلالنشاط :</w:t>
      </w:r>
    </w:p>
    <w:p w:rsidR="00156743" w:rsidRDefault="00156743" w:rsidP="00156743">
      <w:pPr>
        <w:ind w:left="3060" w:hanging="1620"/>
        <w:jc w:val="lowKashida"/>
        <w:rPr>
          <w:rFonts w:cs="Simplified Arabic"/>
          <w:sz w:val="26"/>
          <w:szCs w:val="26"/>
          <w:rtl/>
          <w:lang w:bidi="ar-SA"/>
        </w:rPr>
      </w:pPr>
      <w:r w:rsidRPr="00156743">
        <w:rPr>
          <w:rFonts w:cs="Simplified Arabic"/>
          <w:sz w:val="26"/>
          <w:szCs w:val="26"/>
          <w:rtl/>
          <w:lang w:bidi="ar-SA"/>
        </w:rPr>
        <w:t xml:space="preserve">يمكن تحديد معدل النشاط الإجمالي بقسمة عدد السكان النشطين على حجم السكان الإجمالي وهويعبر عن حجم القوى العاملة من كل مئة </w:t>
      </w:r>
      <w:r>
        <w:rPr>
          <w:rFonts w:cs="Simplified Arabic" w:hint="cs"/>
          <w:sz w:val="26"/>
          <w:szCs w:val="26"/>
          <w:rtl/>
          <w:lang w:bidi="ar-SA"/>
        </w:rPr>
        <w:t>(100)</w:t>
      </w:r>
      <w:r w:rsidRPr="00156743">
        <w:rPr>
          <w:rFonts w:cs="Simplified Arabic"/>
          <w:sz w:val="26"/>
          <w:szCs w:val="26"/>
          <w:rtl/>
          <w:lang w:bidi="ar-SA"/>
        </w:rPr>
        <w:t xml:space="preserve"> ساكن.</w:t>
      </w:r>
    </w:p>
    <w:p w:rsidR="00156743" w:rsidRDefault="00156743" w:rsidP="00156743">
      <w:pPr>
        <w:ind w:left="3060" w:hanging="1620"/>
        <w:jc w:val="lowKashida"/>
        <w:rPr>
          <w:rFonts w:cs="Simplified Arabic"/>
          <w:sz w:val="26"/>
          <w:szCs w:val="26"/>
          <w:rtl/>
          <w:lang w:bidi="ar-SA"/>
        </w:rPr>
      </w:pPr>
    </w:p>
    <w:p w:rsidR="00156743" w:rsidRPr="00792DC8" w:rsidRDefault="00156743" w:rsidP="00156743">
      <w:pPr>
        <w:ind w:left="3060" w:hanging="1620"/>
        <w:jc w:val="lowKashida"/>
        <w:rPr>
          <w:rFonts w:cs="Simplified Arabic"/>
          <w:b/>
          <w:bCs/>
          <w:sz w:val="26"/>
          <w:szCs w:val="26"/>
          <w:lang w:bidi="ar-SA"/>
        </w:rPr>
      </w:pPr>
      <w:r w:rsidRPr="00792DC8">
        <w:rPr>
          <w:rFonts w:cs="Simplified Arabic" w:hint="cs"/>
          <w:b/>
          <w:bCs/>
          <w:sz w:val="26"/>
          <w:szCs w:val="26"/>
          <w:rtl/>
          <w:lang w:bidi="ar-SA"/>
        </w:rPr>
        <w:t>معدل النشاط = (عدد السكان النشطين/عدد السكان الاجمالي)*100</w:t>
      </w:r>
    </w:p>
    <w:p w:rsidR="00156743" w:rsidRPr="00156743" w:rsidRDefault="00156743" w:rsidP="00792DC8">
      <w:pPr>
        <w:ind w:left="3060" w:hanging="1620"/>
        <w:jc w:val="lowKashida"/>
        <w:rPr>
          <w:rFonts w:cs="Simplified Arabic"/>
          <w:sz w:val="26"/>
          <w:szCs w:val="26"/>
          <w:lang w:bidi="ar-SA"/>
        </w:rPr>
      </w:pPr>
      <w:r w:rsidRPr="00156743">
        <w:rPr>
          <w:rFonts w:cs="Simplified Arabic"/>
          <w:sz w:val="26"/>
          <w:szCs w:val="26"/>
          <w:rtl/>
          <w:lang w:bidi="ar-SA"/>
        </w:rPr>
        <w:t>يعكس هذا المعدل درجة حب العمل بين السكان وإلى حد ما حالة النشاط الاقتصادي من ركودوانتعاش.</w:t>
      </w:r>
    </w:p>
    <w:p w:rsidR="00156743" w:rsidRPr="00792DC8" w:rsidRDefault="00156743" w:rsidP="00792DC8">
      <w:pPr>
        <w:pStyle w:val="Paragraphedeliste"/>
        <w:numPr>
          <w:ilvl w:val="0"/>
          <w:numId w:val="34"/>
        </w:numPr>
        <w:jc w:val="lowKashida"/>
        <w:rPr>
          <w:rFonts w:cs="Simplified Arabic"/>
          <w:b/>
          <w:bCs/>
          <w:sz w:val="26"/>
          <w:szCs w:val="26"/>
          <w:lang w:bidi="ar-SA"/>
        </w:rPr>
      </w:pPr>
      <w:r w:rsidRPr="00792DC8">
        <w:rPr>
          <w:rFonts w:cs="Simplified Arabic" w:hint="cs"/>
          <w:b/>
          <w:bCs/>
          <w:sz w:val="26"/>
          <w:szCs w:val="26"/>
          <w:rtl/>
          <w:lang w:bidi="ar-SA"/>
        </w:rPr>
        <w:t>معدلالعمالة</w:t>
      </w:r>
      <w:r w:rsidRPr="00792DC8">
        <w:rPr>
          <w:rFonts w:cs="Simplified Arabic"/>
          <w:b/>
          <w:bCs/>
          <w:sz w:val="26"/>
          <w:szCs w:val="26"/>
          <w:rtl/>
          <w:lang w:bidi="ar-SA"/>
        </w:rPr>
        <w:t>:</w:t>
      </w:r>
    </w:p>
    <w:p w:rsidR="00156743" w:rsidRPr="00156743" w:rsidRDefault="00156743" w:rsidP="00156743">
      <w:pPr>
        <w:ind w:left="3060" w:hanging="1620"/>
        <w:jc w:val="lowKashida"/>
        <w:rPr>
          <w:rFonts w:cs="Simplified Arabic"/>
          <w:sz w:val="26"/>
          <w:szCs w:val="26"/>
          <w:lang w:bidi="ar-SA"/>
        </w:rPr>
      </w:pPr>
      <w:r w:rsidRPr="00156743">
        <w:rPr>
          <w:rFonts w:cs="Simplified Arabic"/>
          <w:sz w:val="26"/>
          <w:szCs w:val="26"/>
          <w:rtl/>
          <w:lang w:bidi="ar-SA"/>
        </w:rPr>
        <w:t>"هو نسبة السكان المشتغلين إلى السكان في سن العمل") 2 (، يعطى هذا المعدل رياضيا بالصيغة</w:t>
      </w:r>
    </w:p>
    <w:p w:rsidR="00792DC8" w:rsidRDefault="00156743" w:rsidP="00792DC8">
      <w:pPr>
        <w:ind w:left="3060" w:hanging="1620"/>
        <w:jc w:val="lowKashida"/>
        <w:rPr>
          <w:rFonts w:cs="Simplified Arabic"/>
          <w:b/>
          <w:bCs/>
          <w:sz w:val="26"/>
          <w:szCs w:val="26"/>
          <w:rtl/>
          <w:lang w:bidi="ar-SA"/>
        </w:rPr>
      </w:pPr>
      <w:r w:rsidRPr="00156743">
        <w:rPr>
          <w:rFonts w:cs="Simplified Arabic"/>
          <w:sz w:val="26"/>
          <w:szCs w:val="26"/>
          <w:rtl/>
          <w:lang w:bidi="ar-SA"/>
        </w:rPr>
        <w:t>التالية:</w:t>
      </w:r>
      <w:r w:rsidR="00792DC8" w:rsidRPr="00792DC8">
        <w:rPr>
          <w:rFonts w:cs="Simplified Arabic" w:hint="cs"/>
          <w:b/>
          <w:bCs/>
          <w:sz w:val="26"/>
          <w:szCs w:val="26"/>
          <w:rtl/>
          <w:lang w:bidi="ar-SA"/>
        </w:rPr>
        <w:t>معدل ا</w:t>
      </w:r>
      <w:r w:rsidR="00792DC8">
        <w:rPr>
          <w:rFonts w:cs="Simplified Arabic" w:hint="cs"/>
          <w:b/>
          <w:bCs/>
          <w:sz w:val="26"/>
          <w:szCs w:val="26"/>
          <w:rtl/>
          <w:lang w:bidi="ar-SA"/>
        </w:rPr>
        <w:t>لعمالة</w:t>
      </w:r>
      <w:r w:rsidR="00792DC8" w:rsidRPr="00792DC8">
        <w:rPr>
          <w:rFonts w:cs="Simplified Arabic" w:hint="cs"/>
          <w:b/>
          <w:bCs/>
          <w:sz w:val="26"/>
          <w:szCs w:val="26"/>
          <w:rtl/>
          <w:lang w:bidi="ar-SA"/>
        </w:rPr>
        <w:t xml:space="preserve"> = (عدد السكان </w:t>
      </w:r>
      <w:r w:rsidR="00792DC8">
        <w:rPr>
          <w:rFonts w:cs="Simplified Arabic" w:hint="cs"/>
          <w:b/>
          <w:bCs/>
          <w:sz w:val="26"/>
          <w:szCs w:val="26"/>
          <w:rtl/>
          <w:lang w:bidi="ar-SA"/>
        </w:rPr>
        <w:t>المشتغلين</w:t>
      </w:r>
      <w:r w:rsidR="00792DC8" w:rsidRPr="00792DC8">
        <w:rPr>
          <w:rFonts w:cs="Simplified Arabic" w:hint="cs"/>
          <w:b/>
          <w:bCs/>
          <w:sz w:val="26"/>
          <w:szCs w:val="26"/>
          <w:rtl/>
          <w:lang w:bidi="ar-SA"/>
        </w:rPr>
        <w:t xml:space="preserve">/عدد السكان </w:t>
      </w:r>
      <w:r w:rsidR="00792DC8">
        <w:rPr>
          <w:rFonts w:cs="Simplified Arabic" w:hint="cs"/>
          <w:b/>
          <w:bCs/>
          <w:sz w:val="26"/>
          <w:szCs w:val="26"/>
          <w:rtl/>
          <w:lang w:bidi="ar-SA"/>
        </w:rPr>
        <w:t>في سن العمل</w:t>
      </w:r>
      <w:r w:rsidR="00792DC8" w:rsidRPr="00792DC8">
        <w:rPr>
          <w:rFonts w:cs="Simplified Arabic" w:hint="cs"/>
          <w:b/>
          <w:bCs/>
          <w:sz w:val="26"/>
          <w:szCs w:val="26"/>
          <w:rtl/>
          <w:lang w:bidi="ar-SA"/>
        </w:rPr>
        <w:t>)*100</w:t>
      </w:r>
      <w:r w:rsidR="002C50A0">
        <w:rPr>
          <w:rStyle w:val="Appelnotedebasdep"/>
          <w:rFonts w:cs="Simplified Arabic"/>
          <w:b/>
          <w:bCs/>
          <w:sz w:val="26"/>
          <w:szCs w:val="26"/>
          <w:rtl/>
          <w:lang w:bidi="ar-SA"/>
        </w:rPr>
        <w:footnoteReference w:customMarkFollows="1" w:id="3"/>
        <w:t>(01)</w:t>
      </w:r>
    </w:p>
    <w:p w:rsidR="00F77ADA" w:rsidRPr="00792DC8" w:rsidRDefault="00F77ADA" w:rsidP="00792DC8">
      <w:pPr>
        <w:ind w:left="3060" w:hanging="1620"/>
        <w:jc w:val="lowKashida"/>
        <w:rPr>
          <w:rFonts w:cs="Simplified Arabic"/>
          <w:b/>
          <w:bCs/>
          <w:sz w:val="26"/>
          <w:szCs w:val="26"/>
          <w:lang w:bidi="ar-SA"/>
        </w:rPr>
      </w:pPr>
    </w:p>
    <w:p w:rsidR="00156743" w:rsidRPr="00792DC8" w:rsidRDefault="00156743" w:rsidP="00156743">
      <w:pPr>
        <w:ind w:left="3060" w:hanging="1620"/>
        <w:jc w:val="lowKashida"/>
        <w:rPr>
          <w:rFonts w:cs="Simplified Arabic"/>
          <w:sz w:val="26"/>
          <w:szCs w:val="26"/>
          <w:lang w:bidi="ar-SA"/>
        </w:rPr>
      </w:pPr>
    </w:p>
    <w:p w:rsidR="00156743" w:rsidRPr="00156743" w:rsidRDefault="00156743" w:rsidP="00156743">
      <w:pPr>
        <w:ind w:left="3060" w:hanging="1620"/>
        <w:jc w:val="lowKashida"/>
        <w:rPr>
          <w:rFonts w:cs="Simplified Arabic"/>
          <w:sz w:val="26"/>
          <w:szCs w:val="26"/>
          <w:lang w:bidi="ar-SA"/>
        </w:rPr>
      </w:pPr>
      <w:r w:rsidRPr="00156743">
        <w:rPr>
          <w:rFonts w:cs="Simplified Arabic"/>
          <w:sz w:val="26"/>
          <w:szCs w:val="26"/>
          <w:rtl/>
          <w:lang w:bidi="ar-SA"/>
        </w:rPr>
        <w:t>يعكس هذا المعدل مدى قدرة الاقتصاد على استخدام اليد العاملة المتوفرة وضعف هذا المعدل</w:t>
      </w:r>
    </w:p>
    <w:p w:rsidR="00156743" w:rsidRPr="00156743" w:rsidRDefault="00156743" w:rsidP="00156743">
      <w:pPr>
        <w:ind w:left="3060" w:hanging="1620"/>
        <w:jc w:val="lowKashida"/>
        <w:rPr>
          <w:rFonts w:cs="Simplified Arabic"/>
          <w:sz w:val="26"/>
          <w:szCs w:val="26"/>
          <w:lang w:bidi="ar-SA"/>
        </w:rPr>
      </w:pPr>
      <w:r w:rsidRPr="00156743">
        <w:rPr>
          <w:rFonts w:cs="Simplified Arabic"/>
          <w:sz w:val="26"/>
          <w:szCs w:val="26"/>
          <w:rtl/>
          <w:lang w:bidi="ar-SA"/>
        </w:rPr>
        <w:lastRenderedPageBreak/>
        <w:t>دلالة على هدر لعنصر هام من العناصر المستعملة في العملية الإنتاجية.</w:t>
      </w:r>
    </w:p>
    <w:p w:rsidR="00156743" w:rsidRPr="00792DC8" w:rsidRDefault="00792DC8" w:rsidP="00792DC8">
      <w:pPr>
        <w:ind w:left="3060" w:hanging="1620"/>
        <w:jc w:val="lowKashida"/>
        <w:rPr>
          <w:rFonts w:cs="Simplified Arabic"/>
          <w:b/>
          <w:bCs/>
          <w:sz w:val="26"/>
          <w:szCs w:val="26"/>
          <w:lang w:bidi="ar-SA"/>
        </w:rPr>
      </w:pPr>
      <w:r w:rsidRPr="00792DC8">
        <w:rPr>
          <w:rFonts w:cs="Simplified Arabic" w:hint="cs"/>
          <w:b/>
          <w:bCs/>
          <w:sz w:val="26"/>
          <w:szCs w:val="26"/>
          <w:rtl/>
          <w:lang w:bidi="ar-SA"/>
        </w:rPr>
        <w:t xml:space="preserve">ج- </w:t>
      </w:r>
      <w:r w:rsidR="00156743" w:rsidRPr="00792DC8">
        <w:rPr>
          <w:rFonts w:cs="Simplified Arabic" w:hint="cs"/>
          <w:b/>
          <w:bCs/>
          <w:sz w:val="26"/>
          <w:szCs w:val="26"/>
          <w:rtl/>
          <w:lang w:bidi="ar-SA"/>
        </w:rPr>
        <w:t>معدلالبطالة</w:t>
      </w:r>
      <w:r w:rsidR="00156743" w:rsidRPr="00792DC8">
        <w:rPr>
          <w:rFonts w:cs="Simplified Arabic"/>
          <w:b/>
          <w:bCs/>
          <w:sz w:val="26"/>
          <w:szCs w:val="26"/>
          <w:rtl/>
          <w:lang w:bidi="ar-SA"/>
        </w:rPr>
        <w:t>:</w:t>
      </w:r>
    </w:p>
    <w:p w:rsidR="00156743" w:rsidRPr="00156743" w:rsidRDefault="00156743" w:rsidP="00792DC8">
      <w:pPr>
        <w:ind w:left="3060" w:hanging="1620"/>
        <w:jc w:val="lowKashida"/>
        <w:rPr>
          <w:rFonts w:cs="Simplified Arabic"/>
          <w:sz w:val="26"/>
          <w:szCs w:val="26"/>
          <w:lang w:bidi="ar-SA"/>
        </w:rPr>
      </w:pPr>
      <w:r w:rsidRPr="00156743">
        <w:rPr>
          <w:rFonts w:cs="Simplified Arabic"/>
          <w:sz w:val="26"/>
          <w:szCs w:val="26"/>
          <w:rtl/>
          <w:lang w:bidi="ar-SA"/>
        </w:rPr>
        <w:t xml:space="preserve">عادة ما يقاس معدل البطالة من قبل الجهات الرسمية كنسبة من القوة العاملة </w:t>
      </w:r>
      <w:r w:rsidR="00792DC8">
        <w:rPr>
          <w:rFonts w:cs="Simplified Arabic" w:hint="cs"/>
          <w:sz w:val="26"/>
          <w:szCs w:val="26"/>
          <w:rtl/>
          <w:lang w:bidi="ar-SA"/>
        </w:rPr>
        <w:t>(</w:t>
      </w:r>
      <w:r w:rsidRPr="00156743">
        <w:rPr>
          <w:rFonts w:cs="Simplified Arabic"/>
          <w:sz w:val="26"/>
          <w:szCs w:val="26"/>
          <w:rtl/>
          <w:lang w:bidi="ar-SA"/>
        </w:rPr>
        <w:t>الفئة النشطة</w:t>
      </w:r>
      <w:r w:rsidR="00792DC8">
        <w:rPr>
          <w:rFonts w:cs="Simplified Arabic" w:hint="cs"/>
          <w:sz w:val="26"/>
          <w:szCs w:val="26"/>
          <w:rtl/>
          <w:lang w:bidi="ar-SA"/>
        </w:rPr>
        <w:t>)</w:t>
      </w:r>
    </w:p>
    <w:p w:rsidR="00D21D86" w:rsidRDefault="00156743" w:rsidP="00156743">
      <w:pPr>
        <w:ind w:left="3060" w:hanging="1620"/>
        <w:jc w:val="lowKashida"/>
        <w:rPr>
          <w:rFonts w:cs="Simplified Arabic"/>
          <w:sz w:val="26"/>
          <w:szCs w:val="26"/>
          <w:rtl/>
          <w:lang w:bidi="ar-SA"/>
        </w:rPr>
      </w:pPr>
      <w:r w:rsidRPr="00156743">
        <w:rPr>
          <w:rFonts w:cs="Simplified Arabic"/>
          <w:sz w:val="26"/>
          <w:szCs w:val="26"/>
          <w:rtl/>
          <w:lang w:bidi="ar-SA"/>
        </w:rPr>
        <w:t>في المجتمع عند زمن معين، وهو يعطينا نسبة العاطلين عن العمل من الفئة النشطة، حيث:</w:t>
      </w:r>
    </w:p>
    <w:p w:rsidR="00156743" w:rsidRPr="00156743" w:rsidRDefault="00D21D86" w:rsidP="00D21D86">
      <w:pPr>
        <w:ind w:left="3060" w:hanging="1620"/>
        <w:jc w:val="lowKashida"/>
        <w:rPr>
          <w:rFonts w:cs="Simplified Arabic"/>
          <w:sz w:val="26"/>
          <w:szCs w:val="26"/>
          <w:lang w:bidi="ar-SA"/>
        </w:rPr>
      </w:pPr>
      <w:r w:rsidRPr="00792DC8">
        <w:rPr>
          <w:rFonts w:cs="Simplified Arabic" w:hint="cs"/>
          <w:b/>
          <w:bCs/>
          <w:sz w:val="26"/>
          <w:szCs w:val="26"/>
          <w:rtl/>
          <w:lang w:bidi="ar-SA"/>
        </w:rPr>
        <w:t>معدل ا</w:t>
      </w:r>
      <w:r>
        <w:rPr>
          <w:rFonts w:cs="Simplified Arabic" w:hint="cs"/>
          <w:b/>
          <w:bCs/>
          <w:sz w:val="26"/>
          <w:szCs w:val="26"/>
          <w:rtl/>
          <w:lang w:bidi="ar-SA"/>
        </w:rPr>
        <w:t>لبطالة</w:t>
      </w:r>
      <w:r w:rsidRPr="00792DC8">
        <w:rPr>
          <w:rFonts w:cs="Simplified Arabic" w:hint="cs"/>
          <w:b/>
          <w:bCs/>
          <w:sz w:val="26"/>
          <w:szCs w:val="26"/>
          <w:rtl/>
          <w:lang w:bidi="ar-SA"/>
        </w:rPr>
        <w:t xml:space="preserve"> = (عدد </w:t>
      </w:r>
      <w:r>
        <w:rPr>
          <w:rFonts w:cs="Simplified Arabic" w:hint="cs"/>
          <w:b/>
          <w:bCs/>
          <w:sz w:val="26"/>
          <w:szCs w:val="26"/>
          <w:rtl/>
          <w:lang w:bidi="ar-SA"/>
        </w:rPr>
        <w:t>العاطلين عن العمل</w:t>
      </w:r>
      <w:r w:rsidRPr="00792DC8">
        <w:rPr>
          <w:rFonts w:cs="Simplified Arabic" w:hint="cs"/>
          <w:b/>
          <w:bCs/>
          <w:sz w:val="26"/>
          <w:szCs w:val="26"/>
          <w:rtl/>
          <w:lang w:bidi="ar-SA"/>
        </w:rPr>
        <w:t xml:space="preserve">/عدد </w:t>
      </w:r>
      <w:r>
        <w:rPr>
          <w:rFonts w:cs="Simplified Arabic" w:hint="cs"/>
          <w:b/>
          <w:bCs/>
          <w:sz w:val="26"/>
          <w:szCs w:val="26"/>
          <w:rtl/>
          <w:lang w:bidi="ar-SA"/>
        </w:rPr>
        <w:t>افراد الفئة النشطة</w:t>
      </w:r>
      <w:r w:rsidRPr="00792DC8">
        <w:rPr>
          <w:rFonts w:cs="Simplified Arabic" w:hint="cs"/>
          <w:b/>
          <w:bCs/>
          <w:sz w:val="26"/>
          <w:szCs w:val="26"/>
          <w:rtl/>
          <w:lang w:bidi="ar-SA"/>
        </w:rPr>
        <w:t>)*100</w:t>
      </w:r>
    </w:p>
    <w:p w:rsidR="00156743" w:rsidRDefault="00156743" w:rsidP="00156743">
      <w:pPr>
        <w:ind w:left="3060" w:hanging="1620"/>
        <w:jc w:val="lowKashida"/>
        <w:rPr>
          <w:rFonts w:ascii="Simplified Arabic" w:hAnsi="Simplified Arabic" w:cs="Simplified Arabic"/>
          <w:sz w:val="28"/>
          <w:szCs w:val="28"/>
          <w:lang w:val="en-GB" w:eastAsia="fr-FR" w:bidi="ar-SA"/>
        </w:rPr>
      </w:pPr>
      <w:r w:rsidRPr="00156743">
        <w:rPr>
          <w:rFonts w:cs="Simplified Arabic"/>
          <w:sz w:val="26"/>
          <w:szCs w:val="26"/>
          <w:rtl/>
          <w:lang w:bidi="ar-SA"/>
        </w:rPr>
        <w:t>كلما ارتفع معدل البطالة كلما دل ذلك على سوء الأوضاع الاقتصادية والعكس فكلما كان هذا</w:t>
      </w:r>
    </w:p>
    <w:p w:rsidR="00156743" w:rsidRDefault="00156743" w:rsidP="00156743">
      <w:pPr>
        <w:pStyle w:val="Paragraphedeliste"/>
        <w:ind w:left="1800"/>
        <w:jc w:val="lowKashida"/>
        <w:rPr>
          <w:rFonts w:ascii="Simplified Arabic" w:hAnsi="Simplified Arabic" w:cs="Simplified Arabic"/>
          <w:sz w:val="28"/>
          <w:szCs w:val="28"/>
          <w:rtl/>
          <w:lang w:val="en-GB" w:eastAsia="fr-FR" w:bidi="ar-SA"/>
        </w:rPr>
      </w:pPr>
      <w:r>
        <w:rPr>
          <w:rFonts w:ascii="Simplified Arabic" w:hAnsi="Simplified Arabic" w:cs="Simplified Arabic"/>
          <w:sz w:val="28"/>
          <w:szCs w:val="28"/>
          <w:rtl/>
          <w:lang w:val="en-GB" w:eastAsia="fr-FR" w:bidi="ar-SA"/>
        </w:rPr>
        <w:t>المعدل منخفضا كلما كان الوضع اقرب الى ما يعرف بالتشغيل الكامل.</w:t>
      </w: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2C50A0" w:rsidRDefault="002C50A0" w:rsidP="00156743">
      <w:pPr>
        <w:pStyle w:val="Paragraphedeliste"/>
        <w:ind w:left="1800"/>
        <w:jc w:val="lowKashida"/>
        <w:rPr>
          <w:rFonts w:ascii="Simplified Arabic" w:hAnsi="Simplified Arabic" w:cs="Simplified Arabic"/>
          <w:sz w:val="28"/>
          <w:szCs w:val="28"/>
          <w:rtl/>
          <w:lang w:val="en-GB" w:eastAsia="fr-FR" w:bidi="ar-SA"/>
        </w:rPr>
      </w:pPr>
    </w:p>
    <w:p w:rsidR="004C73FB" w:rsidRDefault="004C73FB" w:rsidP="008E0C71">
      <w:pPr>
        <w:jc w:val="lowKashida"/>
        <w:rPr>
          <w:rFonts w:cs="Simplified Arabic"/>
          <w:sz w:val="26"/>
          <w:szCs w:val="26"/>
          <w:rtl/>
          <w:lang w:bidi="ar-SA"/>
        </w:rPr>
      </w:pPr>
    </w:p>
    <w:p w:rsidR="00277C41" w:rsidRDefault="00277C41" w:rsidP="00277C41">
      <w:pPr>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المحور الثاني</w:t>
      </w:r>
    </w:p>
    <w:p w:rsidR="008E0C71" w:rsidRPr="004C73FB" w:rsidRDefault="008E0C71" w:rsidP="004C73FB">
      <w:pPr>
        <w:pStyle w:val="Paragraphedeliste"/>
        <w:numPr>
          <w:ilvl w:val="0"/>
          <w:numId w:val="5"/>
        </w:numPr>
        <w:jc w:val="center"/>
        <w:rPr>
          <w:rFonts w:cs="DecoType Naskh Swashes"/>
          <w:noProof/>
          <w:color w:val="0000FF"/>
          <w:sz w:val="36"/>
          <w:szCs w:val="36"/>
          <w:u w:val="single"/>
          <w:rtl/>
          <w:lang w:bidi="ar-SA"/>
        </w:rPr>
      </w:pPr>
      <w:r w:rsidRPr="004C73FB">
        <w:rPr>
          <w:rFonts w:cs="DecoType Naskh Swashes" w:hint="cs"/>
          <w:noProof/>
          <w:color w:val="0000FF"/>
          <w:sz w:val="36"/>
          <w:szCs w:val="36"/>
          <w:u w:val="single"/>
          <w:rtl/>
          <w:lang w:bidi="ar-SA"/>
        </w:rPr>
        <w:t xml:space="preserve">سوق الشغل بين </w:t>
      </w:r>
      <w:r w:rsidR="003744F9" w:rsidRPr="004C73FB">
        <w:rPr>
          <w:rFonts w:cs="DecoType Naskh Swashes" w:hint="cs"/>
          <w:noProof/>
          <w:color w:val="0000FF"/>
          <w:sz w:val="36"/>
          <w:szCs w:val="36"/>
          <w:u w:val="single"/>
          <w:rtl/>
          <w:lang w:bidi="ar-SA"/>
        </w:rPr>
        <w:t xml:space="preserve">العرض والطلب على العمل </w:t>
      </w:r>
    </w:p>
    <w:p w:rsidR="008E0C71" w:rsidRPr="008E0C71" w:rsidRDefault="008E0C71" w:rsidP="007E46F4">
      <w:pPr>
        <w:ind w:left="3060" w:hanging="1620"/>
        <w:jc w:val="both"/>
        <w:rPr>
          <w:rFonts w:cs="Simplified Arabic"/>
          <w:sz w:val="26"/>
          <w:szCs w:val="26"/>
          <w:lang w:bidi="ar-SA"/>
        </w:rPr>
      </w:pPr>
      <w:r w:rsidRPr="00F207DA">
        <w:rPr>
          <w:rFonts w:cs="Simplified Arabic"/>
          <w:color w:val="FF0000"/>
          <w:sz w:val="26"/>
          <w:szCs w:val="26"/>
          <w:u w:val="single"/>
          <w:rtl/>
          <w:lang w:bidi="ar-SA"/>
        </w:rPr>
        <w:t>يعرف سوق الشغل بأنه المكان الذي يجتمع فيه كل من المشترين والبائعين لخدمات العمل،والبائع في هذه الحالة هو العامل الذي يرغب في تأجير خدماته، والمشتري هو صاحب المؤسسةالذي يرغب في الحصول على خدمات العمل</w:t>
      </w:r>
      <w:r w:rsidRPr="008E0C71">
        <w:rPr>
          <w:rFonts w:cs="Simplified Arabic"/>
          <w:sz w:val="26"/>
          <w:szCs w:val="26"/>
          <w:rtl/>
          <w:lang w:bidi="ar-SA"/>
        </w:rPr>
        <w:t xml:space="preserve">. وبهذا فإن مكونات سوق العمل هي البائعوالمشتري، وتختلف </w:t>
      </w:r>
      <w:r w:rsidRPr="008E0C71">
        <w:rPr>
          <w:rFonts w:cs="Simplified Arabic"/>
          <w:sz w:val="26"/>
          <w:szCs w:val="26"/>
          <w:rtl/>
          <w:lang w:bidi="ar-SA"/>
        </w:rPr>
        <w:lastRenderedPageBreak/>
        <w:t xml:space="preserve">خصائص كل سوق عن الأخر على المستوى الدولي أو الإقليمي وحتى داخلالقطاع، ومن أجل أن يقرر العامل أو الموظف الهجرة والانتقال من مكان إلى آخر يتعين عليه أنيقارن بين المنافع التي سيحصل عليها العامل الراغب في الانتقال وبين التكاليف التي سيتحملهاويتخذ قرار الانتقال في حالة تفوق حجم المنافع على حجم التكاليف. </w:t>
      </w:r>
      <w:r w:rsidR="007E46F4">
        <w:rPr>
          <w:rStyle w:val="Appelnotedebasdep"/>
          <w:rFonts w:cs="Simplified Arabic"/>
          <w:sz w:val="26"/>
          <w:szCs w:val="26"/>
          <w:rtl/>
          <w:lang w:bidi="ar-SA"/>
        </w:rPr>
        <w:footnoteReference w:customMarkFollows="1" w:id="4"/>
        <w:t>(01)</w:t>
      </w:r>
    </w:p>
    <w:p w:rsidR="008E0C71" w:rsidRPr="007E46F4" w:rsidRDefault="008E0C71" w:rsidP="007E46F4">
      <w:pPr>
        <w:ind w:left="3060" w:hanging="1620"/>
        <w:jc w:val="both"/>
        <w:rPr>
          <w:rFonts w:cs="Simplified Arabic"/>
          <w:sz w:val="26"/>
          <w:szCs w:val="26"/>
          <w:rtl/>
          <w:lang w:bidi="ar-SA"/>
        </w:rPr>
      </w:pPr>
      <w:r w:rsidRPr="008E0C71">
        <w:rPr>
          <w:rFonts w:cs="Simplified Arabic"/>
          <w:sz w:val="26"/>
          <w:szCs w:val="26"/>
          <w:rtl/>
          <w:lang w:bidi="ar-SA"/>
        </w:rPr>
        <w:t>وتبدأ دراسة سوق العمل وتنتهي بتحليل الطلب والعرض الخاص بعنصر العمل، فالطلب علىالأيدي العاملة على المستوى الإجمالي يمثل قدرة الاقتصاد الوطني على توظيف الأيدي العاملة عنداجر حقيقي، أما عرض العمل فيتضمن عدد العاملين الراغبين في عرض خدماتهم من العمل لقاء</w:t>
      </w:r>
      <w:r w:rsidRPr="007E46F4">
        <w:rPr>
          <w:rFonts w:cs="Simplified Arabic"/>
          <w:sz w:val="26"/>
          <w:szCs w:val="26"/>
          <w:rtl/>
          <w:lang w:bidi="ar-SA"/>
        </w:rPr>
        <w:t>أجر معين</w:t>
      </w:r>
      <w:r w:rsidR="007E46F4">
        <w:rPr>
          <w:rFonts w:cs="Simplified Arabic" w:hint="cs"/>
          <w:sz w:val="26"/>
          <w:szCs w:val="26"/>
          <w:rtl/>
          <w:lang w:bidi="ar-SA"/>
        </w:rPr>
        <w:t xml:space="preserve"> .</w:t>
      </w:r>
      <w:r w:rsidR="007E46F4">
        <w:rPr>
          <w:rStyle w:val="Appelnotedebasdep"/>
          <w:rFonts w:cs="Simplified Arabic"/>
          <w:sz w:val="26"/>
          <w:szCs w:val="26"/>
          <w:rtl/>
          <w:lang w:bidi="ar-SA"/>
        </w:rPr>
        <w:footnoteReference w:customMarkFollows="1" w:id="5"/>
        <w:t>(02)</w:t>
      </w:r>
    </w:p>
    <w:p w:rsidR="006C6842" w:rsidRPr="006C6842" w:rsidRDefault="006C6842" w:rsidP="00480634">
      <w:pPr>
        <w:pStyle w:val="Paragraphedeliste"/>
        <w:numPr>
          <w:ilvl w:val="0"/>
          <w:numId w:val="7"/>
        </w:numPr>
        <w:jc w:val="lowKashida"/>
        <w:rPr>
          <w:rFonts w:cs="Simplified Arabic"/>
          <w:b/>
          <w:bCs/>
          <w:sz w:val="26"/>
          <w:szCs w:val="26"/>
          <w:lang w:bidi="ar-SA"/>
        </w:rPr>
      </w:pPr>
      <w:r w:rsidRPr="006C6842">
        <w:rPr>
          <w:rFonts w:cs="Simplified Arabic" w:hint="cs"/>
          <w:b/>
          <w:bCs/>
          <w:sz w:val="26"/>
          <w:szCs w:val="26"/>
          <w:rtl/>
          <w:lang w:bidi="ar-SA"/>
        </w:rPr>
        <w:t>العرض :</w:t>
      </w:r>
      <w:r>
        <w:rPr>
          <w:rFonts w:cs="Simplified Arabic" w:hint="cs"/>
          <w:sz w:val="26"/>
          <w:szCs w:val="26"/>
          <w:rtl/>
          <w:lang w:bidi="ar-SA"/>
        </w:rPr>
        <w:t xml:space="preserve">ويمثل ماهو متاح من موارد بشرية في </w:t>
      </w:r>
      <w:r w:rsidR="00B61F6C">
        <w:rPr>
          <w:rFonts w:cs="Simplified Arabic" w:hint="cs"/>
          <w:sz w:val="26"/>
          <w:szCs w:val="26"/>
          <w:rtl/>
          <w:lang w:bidi="ar-SA"/>
        </w:rPr>
        <w:t>منطقة جغرافية معينة ، وذلك من مخ</w:t>
      </w:r>
      <w:r>
        <w:rPr>
          <w:rFonts w:cs="Simplified Arabic" w:hint="cs"/>
          <w:sz w:val="26"/>
          <w:szCs w:val="26"/>
          <w:rtl/>
          <w:lang w:bidi="ar-SA"/>
        </w:rPr>
        <w:t>تلف الاعمار والجنس والتخصصات والمهارات...الخ القادرة على العمل وتبحث عنه ، وذلك في فترة زمنية معينة .</w:t>
      </w:r>
    </w:p>
    <w:p w:rsidR="006C6842" w:rsidRPr="00B61F6C" w:rsidRDefault="006C6842" w:rsidP="0099271B">
      <w:pPr>
        <w:pStyle w:val="Paragraphedeliste"/>
        <w:numPr>
          <w:ilvl w:val="0"/>
          <w:numId w:val="7"/>
        </w:numPr>
        <w:jc w:val="lowKashida"/>
        <w:rPr>
          <w:rFonts w:cs="Simplified Arabic"/>
          <w:b/>
          <w:bCs/>
          <w:sz w:val="26"/>
          <w:szCs w:val="26"/>
          <w:lang w:bidi="ar-SA"/>
        </w:rPr>
      </w:pPr>
      <w:r>
        <w:rPr>
          <w:rFonts w:cs="Simplified Arabic" w:hint="cs"/>
          <w:b/>
          <w:bCs/>
          <w:sz w:val="26"/>
          <w:szCs w:val="26"/>
          <w:rtl/>
          <w:lang w:bidi="ar-SA"/>
        </w:rPr>
        <w:t>الطلب :</w:t>
      </w:r>
      <w:r w:rsidRPr="006C6842">
        <w:rPr>
          <w:rFonts w:cs="Simplified Arabic" w:hint="cs"/>
          <w:sz w:val="26"/>
          <w:szCs w:val="26"/>
          <w:rtl/>
          <w:lang w:bidi="ar-SA"/>
        </w:rPr>
        <w:t xml:space="preserve"> و</w:t>
      </w:r>
      <w:r w:rsidR="00B61F6C">
        <w:rPr>
          <w:rFonts w:cs="Simplified Arabic" w:hint="cs"/>
          <w:sz w:val="26"/>
          <w:szCs w:val="26"/>
          <w:rtl/>
          <w:lang w:bidi="ar-SA"/>
        </w:rPr>
        <w:t>يمثل حاجة المنظمات من الموارد البشرية على اختلاف انواعها وتخصصاتها ومهاراتها..الخ في منطقة جغرافية معينة ، وفي فترة زمنية معينة.</w:t>
      </w:r>
    </w:p>
    <w:p w:rsidR="00B61F6C" w:rsidRDefault="00B61F6C" w:rsidP="00B61F6C">
      <w:pPr>
        <w:ind w:left="1800"/>
        <w:jc w:val="lowKashida"/>
        <w:rPr>
          <w:rFonts w:cs="Simplified Arabic"/>
          <w:sz w:val="26"/>
          <w:szCs w:val="26"/>
          <w:rtl/>
          <w:lang w:bidi="ar-SA"/>
        </w:rPr>
      </w:pPr>
      <w:r w:rsidRPr="00B61F6C">
        <w:rPr>
          <w:rFonts w:cs="Simplified Arabic" w:hint="cs"/>
          <w:sz w:val="26"/>
          <w:szCs w:val="26"/>
          <w:rtl/>
          <w:lang w:bidi="ar-SA"/>
        </w:rPr>
        <w:t>وحينما يتفاعل</w:t>
      </w:r>
      <w:r w:rsidR="00527C81">
        <w:rPr>
          <w:rFonts w:cs="Simplified Arabic" w:hint="cs"/>
          <w:sz w:val="26"/>
          <w:szCs w:val="26"/>
          <w:rtl/>
          <w:lang w:bidi="ar-SA"/>
        </w:rPr>
        <w:t>يتفاعل العرض مع الطلب يجري تحديد للثمن (الاجر المحدد للوظيفة).</w:t>
      </w:r>
    </w:p>
    <w:p w:rsidR="00527C81" w:rsidRDefault="00527C81" w:rsidP="00527C81">
      <w:pPr>
        <w:ind w:left="3060" w:hanging="1620"/>
        <w:jc w:val="lowKashida"/>
        <w:rPr>
          <w:rFonts w:cs="Simplified Arabic"/>
          <w:sz w:val="26"/>
          <w:szCs w:val="26"/>
          <w:rtl/>
          <w:lang w:bidi="ar-SA"/>
        </w:rPr>
      </w:pPr>
      <w:r>
        <w:rPr>
          <w:rFonts w:cs="Simplified Arabic" w:hint="cs"/>
          <w:sz w:val="26"/>
          <w:szCs w:val="26"/>
          <w:rtl/>
          <w:lang w:bidi="ar-SA"/>
        </w:rPr>
        <w:t>وفي النظرية الكلاسيكية السوق مكان نظري حيث يتقابل العرض مع الطلب وتتحدد الاسعار في ضوء العلاقة بينهما ، بينما سوق العمل هو مكان التقاء عارضي قوة العمل (الفراد الراغبين في العمل)مع طالبي خدمة العمل (المؤسسات والادارات) مثل : الوكالة الوطنية للتشغيل ، مكتب تشغيل الشباب.</w:t>
      </w:r>
    </w:p>
    <w:p w:rsidR="00527C81" w:rsidRDefault="00527C81" w:rsidP="00527C81">
      <w:pPr>
        <w:ind w:left="3060" w:hanging="1620"/>
        <w:jc w:val="lowKashida"/>
        <w:rPr>
          <w:rFonts w:cs="Simplified Arabic"/>
          <w:sz w:val="26"/>
          <w:szCs w:val="26"/>
          <w:rtl/>
          <w:lang w:bidi="ar-SA"/>
        </w:rPr>
      </w:pPr>
      <w:r>
        <w:rPr>
          <w:rFonts w:cs="Simplified Arabic" w:hint="cs"/>
          <w:sz w:val="26"/>
          <w:szCs w:val="26"/>
          <w:rtl/>
          <w:lang w:bidi="ar-SA"/>
        </w:rPr>
        <w:t>ويعرف سوق العمل اقتصاديا بانه الالية (الية تفاعل قوى الطلب والعرض على خدمات العمل) التي تتحدد من خلالها مستويات الاجور والتوظيف.</w:t>
      </w:r>
    </w:p>
    <w:p w:rsidR="00527C81" w:rsidRPr="003744F9" w:rsidRDefault="00527C81" w:rsidP="003744F9">
      <w:pPr>
        <w:pStyle w:val="Paragraphedeliste"/>
        <w:numPr>
          <w:ilvl w:val="1"/>
          <w:numId w:val="14"/>
        </w:numPr>
        <w:jc w:val="lowKashida"/>
        <w:rPr>
          <w:rFonts w:cs="Simplified Arabic"/>
          <w:b/>
          <w:bCs/>
          <w:color w:val="FF0000"/>
          <w:sz w:val="32"/>
          <w:szCs w:val="32"/>
          <w:shd w:val="clear" w:color="auto" w:fill="FFFFFF"/>
        </w:rPr>
      </w:pPr>
      <w:r w:rsidRPr="003744F9">
        <w:rPr>
          <w:rFonts w:cs="Simplified Arabic" w:hint="cs"/>
          <w:b/>
          <w:bCs/>
          <w:color w:val="FF0000"/>
          <w:sz w:val="32"/>
          <w:szCs w:val="32"/>
          <w:shd w:val="clear" w:color="auto" w:fill="FFFFFF"/>
          <w:rtl/>
        </w:rPr>
        <w:t>انواع سوق العمل :</w:t>
      </w:r>
    </w:p>
    <w:p w:rsidR="00527C81" w:rsidRDefault="00527C81" w:rsidP="00527C81">
      <w:pPr>
        <w:ind w:left="3060" w:hanging="1620"/>
        <w:jc w:val="lowKashida"/>
        <w:rPr>
          <w:rFonts w:cs="Simplified Arabic"/>
          <w:sz w:val="26"/>
          <w:szCs w:val="26"/>
          <w:rtl/>
          <w:lang w:bidi="ar-SA"/>
        </w:rPr>
      </w:pPr>
      <w:r w:rsidRPr="00527C81">
        <w:rPr>
          <w:rFonts w:cs="Simplified Arabic" w:hint="cs"/>
          <w:sz w:val="26"/>
          <w:szCs w:val="26"/>
          <w:rtl/>
          <w:lang w:bidi="ar-SA"/>
        </w:rPr>
        <w:t>وتحدد</w:t>
      </w:r>
      <w:r>
        <w:rPr>
          <w:rFonts w:cs="Simplified Arabic" w:hint="cs"/>
          <w:sz w:val="26"/>
          <w:szCs w:val="26"/>
          <w:rtl/>
          <w:lang w:bidi="ar-SA"/>
        </w:rPr>
        <w:t xml:space="preserve"> اسواق العمل نظرا للصفة التي تمثلها فهناك الاسواق المحلية ، والاسواق الاقليمية او القطرية وكذلك الاسواق العالمية او الدولية وترتبط هذه الاسواق العالمية بقواسم مشتركة رغم تباينها من حيث الحجم ، فالاسواق العالمية ومن امثلة ذلك : السوق الا</w:t>
      </w:r>
      <w:r w:rsidR="00A075B6">
        <w:rPr>
          <w:rFonts w:cs="Simplified Arabic" w:hint="cs"/>
          <w:sz w:val="26"/>
          <w:szCs w:val="26"/>
          <w:rtl/>
          <w:lang w:bidi="ar-SA"/>
        </w:rPr>
        <w:t>وربية المشتركة ، السوق العربية ، السوق الخليجية...الخ.</w:t>
      </w:r>
    </w:p>
    <w:p w:rsidR="00A075B6" w:rsidRDefault="00A075B6" w:rsidP="00527C81">
      <w:pPr>
        <w:ind w:left="3060" w:hanging="1620"/>
        <w:jc w:val="lowKashida"/>
        <w:rPr>
          <w:rFonts w:cs="Simplified Arabic"/>
          <w:sz w:val="26"/>
          <w:szCs w:val="26"/>
          <w:rtl/>
          <w:lang w:bidi="ar-SA"/>
        </w:rPr>
      </w:pPr>
      <w:r>
        <w:rPr>
          <w:rFonts w:cs="Simplified Arabic" w:hint="cs"/>
          <w:sz w:val="26"/>
          <w:szCs w:val="26"/>
          <w:rtl/>
          <w:lang w:bidi="ar-SA"/>
        </w:rPr>
        <w:t>اما الاسواق المحلية فهي اسواق وطنية تتمثل بالمؤسسات الاقتصادية الموجودة في الدولة او القطر ، وهي الاضغر في منظومة الاسواق انفة الذكر ، حيث تعمل بعض هذه الاسواق بشكل منظم ، وفق تشريعات وقيود محددة ، بينما تعمل بعض الاسواق بشكل غير منظم وغير رسمي (سوق سوداء.)</w:t>
      </w:r>
    </w:p>
    <w:p w:rsidR="00A075B6" w:rsidRDefault="00A075B6" w:rsidP="00527C81">
      <w:pPr>
        <w:ind w:left="3060" w:hanging="1620"/>
        <w:jc w:val="lowKashida"/>
        <w:rPr>
          <w:rFonts w:cs="Simplified Arabic"/>
          <w:sz w:val="26"/>
          <w:szCs w:val="26"/>
          <w:rtl/>
          <w:lang w:bidi="ar-SA"/>
        </w:rPr>
      </w:pPr>
      <w:r>
        <w:rPr>
          <w:rFonts w:cs="Simplified Arabic" w:hint="cs"/>
          <w:sz w:val="26"/>
          <w:szCs w:val="26"/>
          <w:rtl/>
          <w:lang w:bidi="ar-SA"/>
        </w:rPr>
        <w:lastRenderedPageBreak/>
        <w:t>اما النشاطات التي تقوم بها اسواق العمل فينتج عنها عناصر مختلفة تتمثل في :</w:t>
      </w:r>
    </w:p>
    <w:p w:rsidR="00A075B6" w:rsidRDefault="00A075B6" w:rsidP="0099271B">
      <w:pPr>
        <w:pStyle w:val="Paragraphedeliste"/>
        <w:numPr>
          <w:ilvl w:val="0"/>
          <w:numId w:val="8"/>
        </w:numPr>
        <w:jc w:val="lowKashida"/>
        <w:rPr>
          <w:rFonts w:cs="Simplified Arabic"/>
          <w:sz w:val="26"/>
          <w:szCs w:val="26"/>
          <w:lang w:bidi="ar-SA"/>
        </w:rPr>
      </w:pPr>
      <w:r w:rsidRPr="00A075B6">
        <w:rPr>
          <w:rFonts w:cs="Simplified Arabic" w:hint="cs"/>
          <w:b/>
          <w:bCs/>
          <w:sz w:val="26"/>
          <w:szCs w:val="26"/>
          <w:rtl/>
          <w:lang w:bidi="ar-SA"/>
        </w:rPr>
        <w:t>التشعيل :</w:t>
      </w:r>
      <w:r>
        <w:rPr>
          <w:rFonts w:cs="Simplified Arabic" w:hint="cs"/>
          <w:sz w:val="26"/>
          <w:szCs w:val="26"/>
          <w:rtl/>
          <w:lang w:bidi="ar-SA"/>
        </w:rPr>
        <w:t xml:space="preserve"> من حيث الفترة الزمنية ، التكاليف، الارباح ، الخسائر.</w:t>
      </w:r>
    </w:p>
    <w:p w:rsidR="00A075B6" w:rsidRDefault="00A075B6" w:rsidP="0099271B">
      <w:pPr>
        <w:pStyle w:val="Paragraphedeliste"/>
        <w:numPr>
          <w:ilvl w:val="0"/>
          <w:numId w:val="8"/>
        </w:numPr>
        <w:jc w:val="lowKashida"/>
        <w:rPr>
          <w:rFonts w:cs="Simplified Arabic"/>
          <w:sz w:val="26"/>
          <w:szCs w:val="26"/>
          <w:lang w:bidi="ar-SA"/>
        </w:rPr>
      </w:pPr>
      <w:r w:rsidRPr="00A075B6">
        <w:rPr>
          <w:rFonts w:cs="Simplified Arabic" w:hint="cs"/>
          <w:b/>
          <w:bCs/>
          <w:sz w:val="26"/>
          <w:szCs w:val="26"/>
          <w:rtl/>
          <w:lang w:bidi="ar-SA"/>
        </w:rPr>
        <w:t>البطالة :</w:t>
      </w:r>
      <w:r>
        <w:rPr>
          <w:rFonts w:cs="Simplified Arabic" w:hint="cs"/>
          <w:sz w:val="26"/>
          <w:szCs w:val="26"/>
          <w:rtl/>
          <w:lang w:bidi="ar-SA"/>
        </w:rPr>
        <w:t xml:space="preserve"> من حيث حجمها ، واثارها السلبية على الفرد والمجتمع .</w:t>
      </w:r>
    </w:p>
    <w:p w:rsidR="00A075B6" w:rsidRDefault="00A075B6" w:rsidP="0099271B">
      <w:pPr>
        <w:pStyle w:val="Paragraphedeliste"/>
        <w:numPr>
          <w:ilvl w:val="0"/>
          <w:numId w:val="8"/>
        </w:numPr>
        <w:jc w:val="lowKashida"/>
        <w:rPr>
          <w:rFonts w:cs="Simplified Arabic"/>
          <w:sz w:val="26"/>
          <w:szCs w:val="26"/>
          <w:lang w:bidi="ar-SA"/>
        </w:rPr>
      </w:pPr>
      <w:r w:rsidRPr="00A075B6">
        <w:rPr>
          <w:rFonts w:cs="Simplified Arabic" w:hint="cs"/>
          <w:b/>
          <w:bCs/>
          <w:sz w:val="26"/>
          <w:szCs w:val="26"/>
          <w:rtl/>
          <w:lang w:bidi="ar-SA"/>
        </w:rPr>
        <w:t>الاجور :</w:t>
      </w:r>
      <w:r>
        <w:rPr>
          <w:rFonts w:cs="Simplified Arabic" w:hint="cs"/>
          <w:sz w:val="26"/>
          <w:szCs w:val="26"/>
          <w:rtl/>
          <w:lang w:bidi="ar-SA"/>
        </w:rPr>
        <w:t xml:space="preserve"> من حيث ارتفاعها او انخفاظها.</w:t>
      </w:r>
    </w:p>
    <w:p w:rsidR="00C15239" w:rsidRPr="003744F9" w:rsidRDefault="00C15239" w:rsidP="003744F9">
      <w:pPr>
        <w:pStyle w:val="Paragraphedeliste"/>
        <w:numPr>
          <w:ilvl w:val="1"/>
          <w:numId w:val="14"/>
        </w:numPr>
        <w:jc w:val="lowKashida"/>
        <w:rPr>
          <w:rFonts w:cs="Simplified Arabic"/>
          <w:b/>
          <w:bCs/>
          <w:color w:val="FF0000"/>
          <w:sz w:val="32"/>
          <w:szCs w:val="32"/>
          <w:shd w:val="clear" w:color="auto" w:fill="FFFFFF"/>
        </w:rPr>
      </w:pPr>
      <w:r w:rsidRPr="003744F9">
        <w:rPr>
          <w:rFonts w:cs="Simplified Arabic" w:hint="cs"/>
          <w:b/>
          <w:bCs/>
          <w:color w:val="FF0000"/>
          <w:sz w:val="32"/>
          <w:szCs w:val="32"/>
          <w:shd w:val="clear" w:color="auto" w:fill="FFFFFF"/>
          <w:rtl/>
        </w:rPr>
        <w:t>خصائص سوق العمل الجزائري :</w:t>
      </w:r>
    </w:p>
    <w:p w:rsidR="00C15239" w:rsidRDefault="00C15239" w:rsidP="00C15239">
      <w:pPr>
        <w:ind w:left="3060" w:hanging="1620"/>
        <w:jc w:val="lowKashida"/>
        <w:rPr>
          <w:rFonts w:cs="Simplified Arabic"/>
          <w:color w:val="FF0000"/>
          <w:sz w:val="26"/>
          <w:szCs w:val="26"/>
          <w:u w:val="single"/>
          <w:rtl/>
          <w:lang w:bidi="ar-SA"/>
        </w:rPr>
      </w:pPr>
      <w:r w:rsidRPr="00664352">
        <w:rPr>
          <w:rFonts w:cs="Simplified Arabic" w:hint="cs"/>
          <w:color w:val="FF0000"/>
          <w:sz w:val="26"/>
          <w:szCs w:val="26"/>
          <w:u w:val="single"/>
          <w:rtl/>
          <w:lang w:bidi="ar-SA"/>
        </w:rPr>
        <w:t>من خصائص سوق العمل الجزائري مايلي :</w:t>
      </w:r>
    </w:p>
    <w:p w:rsidR="00E24489" w:rsidRPr="00E24489" w:rsidRDefault="00E24489" w:rsidP="00E24489">
      <w:pPr>
        <w:pStyle w:val="Paragraphedeliste"/>
        <w:numPr>
          <w:ilvl w:val="0"/>
          <w:numId w:val="9"/>
        </w:numPr>
        <w:jc w:val="lowKashida"/>
        <w:rPr>
          <w:rFonts w:cs="Simplified Arabic"/>
          <w:color w:val="FF0000"/>
          <w:sz w:val="26"/>
          <w:szCs w:val="26"/>
          <w:rtl/>
          <w:lang w:bidi="ar-SA"/>
        </w:rPr>
      </w:pPr>
      <w:r w:rsidRPr="00E24489">
        <w:rPr>
          <w:rFonts w:cs="Simplified Arabic" w:hint="cs"/>
          <w:color w:val="FF0000"/>
          <w:sz w:val="26"/>
          <w:szCs w:val="26"/>
          <w:rtl/>
          <w:lang w:bidi="ar-SA"/>
        </w:rPr>
        <w:t>يتميز السكان النشيطون الداخلون لسوق العمل بارتفاع نسبة الشباب بمعنى المجتمع الجزائري مجتمع فتي .</w:t>
      </w:r>
    </w:p>
    <w:p w:rsidR="00E24489" w:rsidRPr="00E24489" w:rsidRDefault="00E24489" w:rsidP="00E24489">
      <w:pPr>
        <w:pStyle w:val="Paragraphedeliste"/>
        <w:numPr>
          <w:ilvl w:val="0"/>
          <w:numId w:val="9"/>
        </w:numPr>
        <w:jc w:val="lowKashida"/>
        <w:rPr>
          <w:rFonts w:cs="Simplified Arabic"/>
          <w:color w:val="FF0000"/>
          <w:sz w:val="26"/>
          <w:szCs w:val="26"/>
          <w:lang w:bidi="ar-SA"/>
        </w:rPr>
      </w:pPr>
      <w:r w:rsidRPr="00E24489">
        <w:rPr>
          <w:rFonts w:cs="Simplified Arabic" w:hint="cs"/>
          <w:color w:val="FF0000"/>
          <w:sz w:val="26"/>
          <w:szCs w:val="26"/>
          <w:rtl/>
          <w:lang w:bidi="ar-SA"/>
        </w:rPr>
        <w:t>تتشغيل النساء في تقدم ملحوظ.</w:t>
      </w:r>
    </w:p>
    <w:p w:rsidR="00E24489" w:rsidRPr="00E24489" w:rsidRDefault="00E24489" w:rsidP="00E24489">
      <w:pPr>
        <w:pStyle w:val="Paragraphedeliste"/>
        <w:numPr>
          <w:ilvl w:val="0"/>
          <w:numId w:val="9"/>
        </w:numPr>
        <w:jc w:val="lowKashida"/>
        <w:rPr>
          <w:rFonts w:cs="Simplified Arabic"/>
          <w:color w:val="FF0000"/>
          <w:sz w:val="26"/>
          <w:szCs w:val="26"/>
          <w:lang w:bidi="ar-SA"/>
        </w:rPr>
      </w:pPr>
      <w:r w:rsidRPr="00E24489">
        <w:rPr>
          <w:rFonts w:cs="Simplified Arabic" w:hint="cs"/>
          <w:color w:val="FF0000"/>
          <w:sz w:val="26"/>
          <w:szCs w:val="26"/>
          <w:rtl/>
          <w:lang w:bidi="ar-SA"/>
        </w:rPr>
        <w:t>عدم استقرار التشغيل وارتفاع التشغيل المؤقت عن التشغيل الدائم.</w:t>
      </w:r>
    </w:p>
    <w:p w:rsidR="00E24489" w:rsidRPr="00E24489" w:rsidRDefault="00E24489" w:rsidP="00E24489">
      <w:pPr>
        <w:pStyle w:val="Paragraphedeliste"/>
        <w:numPr>
          <w:ilvl w:val="0"/>
          <w:numId w:val="9"/>
        </w:numPr>
        <w:jc w:val="lowKashida"/>
        <w:rPr>
          <w:rFonts w:cs="Simplified Arabic"/>
          <w:color w:val="FF0000"/>
          <w:sz w:val="26"/>
          <w:szCs w:val="26"/>
          <w:lang w:bidi="ar-SA"/>
        </w:rPr>
      </w:pPr>
      <w:r w:rsidRPr="00E24489">
        <w:rPr>
          <w:rFonts w:cs="Simplified Arabic" w:hint="cs"/>
          <w:color w:val="FF0000"/>
          <w:sz w:val="26"/>
          <w:szCs w:val="26"/>
          <w:rtl/>
          <w:lang w:bidi="ar-SA"/>
        </w:rPr>
        <w:t>اكثر مناصب الشغل تم انشاؤها في قطاع الخدمات.</w:t>
      </w:r>
    </w:p>
    <w:p w:rsidR="00E24489" w:rsidRPr="00E24489" w:rsidRDefault="00E24489" w:rsidP="00E24489">
      <w:pPr>
        <w:pStyle w:val="Paragraphedeliste"/>
        <w:numPr>
          <w:ilvl w:val="0"/>
          <w:numId w:val="9"/>
        </w:numPr>
        <w:jc w:val="lowKashida"/>
        <w:rPr>
          <w:rFonts w:cs="Simplified Arabic"/>
          <w:color w:val="FF0000"/>
          <w:sz w:val="26"/>
          <w:szCs w:val="26"/>
          <w:lang w:bidi="ar-SA"/>
        </w:rPr>
      </w:pPr>
      <w:r w:rsidRPr="00E24489">
        <w:rPr>
          <w:rFonts w:cs="Simplified Arabic" w:hint="cs"/>
          <w:color w:val="FF0000"/>
          <w:sz w:val="26"/>
          <w:szCs w:val="26"/>
          <w:rtl/>
          <w:lang w:bidi="ar-SA"/>
        </w:rPr>
        <w:t>وزن القطاع الخاص في سوق العمل .</w:t>
      </w:r>
    </w:p>
    <w:p w:rsidR="00E24489" w:rsidRPr="00E24489" w:rsidRDefault="00E24489" w:rsidP="00E24489">
      <w:pPr>
        <w:pStyle w:val="Paragraphedeliste"/>
        <w:numPr>
          <w:ilvl w:val="0"/>
          <w:numId w:val="9"/>
        </w:numPr>
        <w:jc w:val="lowKashida"/>
        <w:rPr>
          <w:rFonts w:cs="Simplified Arabic"/>
          <w:color w:val="FF0000"/>
          <w:sz w:val="26"/>
          <w:szCs w:val="26"/>
          <w:lang w:val="fr-FR" w:bidi="ar-SA"/>
        </w:rPr>
      </w:pPr>
      <w:r w:rsidRPr="00E24489">
        <w:rPr>
          <w:rFonts w:cs="Simplified Arabic" w:hint="cs"/>
          <w:color w:val="FF0000"/>
          <w:sz w:val="26"/>
          <w:szCs w:val="26"/>
          <w:rtl/>
          <w:lang w:bidi="ar-SA"/>
        </w:rPr>
        <w:t xml:space="preserve">وزن القطاع غير الرسمي في سوق العمل. </w:t>
      </w:r>
    </w:p>
    <w:p w:rsidR="00E24489" w:rsidRPr="00664352" w:rsidRDefault="00E24489" w:rsidP="00C15239">
      <w:pPr>
        <w:ind w:left="3060" w:hanging="1620"/>
        <w:jc w:val="lowKashida"/>
        <w:rPr>
          <w:rFonts w:cs="Simplified Arabic"/>
          <w:color w:val="FF0000"/>
          <w:sz w:val="26"/>
          <w:szCs w:val="26"/>
          <w:u w:val="single"/>
          <w:rtl/>
          <w:lang w:bidi="ar-SA"/>
        </w:rPr>
      </w:pPr>
    </w:p>
    <w:p w:rsidR="00C15239" w:rsidRPr="00664352" w:rsidRDefault="00C15239" w:rsidP="0099271B">
      <w:pPr>
        <w:pStyle w:val="Paragraphedeliste"/>
        <w:numPr>
          <w:ilvl w:val="0"/>
          <w:numId w:val="9"/>
        </w:numPr>
        <w:jc w:val="lowKashida"/>
        <w:rPr>
          <w:rFonts w:cs="Simplified Arabic"/>
          <w:color w:val="FF0000"/>
          <w:sz w:val="26"/>
          <w:szCs w:val="26"/>
          <w:u w:val="single"/>
          <w:lang w:bidi="ar-SA"/>
        </w:rPr>
      </w:pPr>
      <w:r w:rsidRPr="00664352">
        <w:rPr>
          <w:rFonts w:cs="Simplified Arabic" w:hint="cs"/>
          <w:color w:val="FF0000"/>
          <w:sz w:val="26"/>
          <w:szCs w:val="26"/>
          <w:u w:val="single"/>
          <w:rtl/>
          <w:lang w:bidi="ar-SA"/>
        </w:rPr>
        <w:t>تقدم النساء في تقدم ملحوظ.</w:t>
      </w:r>
    </w:p>
    <w:p w:rsidR="00C15239" w:rsidRPr="00664352" w:rsidRDefault="007749A8" w:rsidP="0099271B">
      <w:pPr>
        <w:pStyle w:val="Paragraphedeliste"/>
        <w:numPr>
          <w:ilvl w:val="0"/>
          <w:numId w:val="9"/>
        </w:numPr>
        <w:jc w:val="lowKashida"/>
        <w:rPr>
          <w:rFonts w:cs="Simplified Arabic"/>
          <w:color w:val="FF0000"/>
          <w:sz w:val="26"/>
          <w:szCs w:val="26"/>
          <w:u w:val="single"/>
          <w:lang w:bidi="ar-SA"/>
        </w:rPr>
      </w:pPr>
      <w:r w:rsidRPr="00664352">
        <w:rPr>
          <w:rFonts w:cs="Simplified Arabic" w:hint="cs"/>
          <w:color w:val="FF0000"/>
          <w:sz w:val="26"/>
          <w:szCs w:val="26"/>
          <w:u w:val="single"/>
          <w:rtl/>
          <w:lang w:bidi="ar-SA"/>
        </w:rPr>
        <w:t>وزن القطاع الخاص في سوق العمل .</w:t>
      </w:r>
    </w:p>
    <w:p w:rsidR="007749A8" w:rsidRDefault="007749A8" w:rsidP="0099271B">
      <w:pPr>
        <w:pStyle w:val="Paragraphedeliste"/>
        <w:numPr>
          <w:ilvl w:val="0"/>
          <w:numId w:val="9"/>
        </w:numPr>
        <w:jc w:val="lowKashida"/>
        <w:rPr>
          <w:rFonts w:cs="Simplified Arabic"/>
          <w:sz w:val="26"/>
          <w:szCs w:val="26"/>
          <w:lang w:bidi="ar-SA"/>
        </w:rPr>
      </w:pPr>
      <w:r w:rsidRPr="00664352">
        <w:rPr>
          <w:rFonts w:cs="Simplified Arabic" w:hint="cs"/>
          <w:color w:val="FF0000"/>
          <w:sz w:val="26"/>
          <w:szCs w:val="26"/>
          <w:u w:val="single"/>
          <w:rtl/>
          <w:lang w:bidi="ar-SA"/>
        </w:rPr>
        <w:t>وزن القطاع غير الرسمي في سوق العمل</w:t>
      </w:r>
      <w:r>
        <w:rPr>
          <w:rFonts w:cs="Simplified Arabic" w:hint="cs"/>
          <w:sz w:val="26"/>
          <w:szCs w:val="26"/>
          <w:rtl/>
          <w:lang w:bidi="ar-SA"/>
        </w:rPr>
        <w:t>.</w:t>
      </w:r>
      <w:r w:rsidR="00480634">
        <w:rPr>
          <w:rStyle w:val="Appelnotedebasdep"/>
          <w:rFonts w:cs="Simplified Arabic"/>
          <w:sz w:val="26"/>
          <w:szCs w:val="26"/>
          <w:rtl/>
          <w:lang w:bidi="ar-SA"/>
        </w:rPr>
        <w:footnoteReference w:customMarkFollows="1" w:id="6"/>
        <w:t>(01)</w:t>
      </w:r>
    </w:p>
    <w:p w:rsidR="00480634" w:rsidRPr="00480634" w:rsidRDefault="00480634" w:rsidP="00480634">
      <w:pPr>
        <w:jc w:val="lowKashida"/>
        <w:rPr>
          <w:rFonts w:cs="Simplified Arabic"/>
          <w:sz w:val="26"/>
          <w:szCs w:val="26"/>
          <w:lang w:bidi="ar-SA"/>
        </w:rPr>
      </w:pPr>
    </w:p>
    <w:p w:rsidR="007749A8" w:rsidRDefault="007749A8" w:rsidP="003744F9">
      <w:pPr>
        <w:pStyle w:val="Paragraphedeliste"/>
        <w:numPr>
          <w:ilvl w:val="1"/>
          <w:numId w:val="14"/>
        </w:numPr>
        <w:jc w:val="lowKashida"/>
        <w:rPr>
          <w:rFonts w:cs="Simplified Arabic"/>
          <w:b/>
          <w:bCs/>
          <w:color w:val="FF0000"/>
          <w:sz w:val="32"/>
          <w:szCs w:val="32"/>
          <w:shd w:val="clear" w:color="auto" w:fill="FFFFFF"/>
        </w:rPr>
      </w:pPr>
      <w:r>
        <w:rPr>
          <w:rFonts w:cs="Simplified Arabic" w:hint="cs"/>
          <w:b/>
          <w:bCs/>
          <w:color w:val="FF0000"/>
          <w:sz w:val="32"/>
          <w:szCs w:val="32"/>
          <w:shd w:val="clear" w:color="auto" w:fill="FFFFFF"/>
          <w:rtl/>
        </w:rPr>
        <w:t>المتغيرات البيئية المؤثرة في سوق العمل :</w:t>
      </w:r>
    </w:p>
    <w:p w:rsidR="007749A8" w:rsidRDefault="007749A8" w:rsidP="007749A8">
      <w:pPr>
        <w:ind w:left="3060" w:hanging="1620"/>
        <w:jc w:val="lowKashida"/>
        <w:rPr>
          <w:rFonts w:cs="Simplified Arabic"/>
          <w:sz w:val="26"/>
          <w:szCs w:val="26"/>
          <w:rtl/>
          <w:lang w:bidi="ar-SA"/>
        </w:rPr>
      </w:pPr>
      <w:r w:rsidRPr="007749A8">
        <w:rPr>
          <w:rFonts w:cs="Simplified Arabic" w:hint="cs"/>
          <w:sz w:val="26"/>
          <w:szCs w:val="26"/>
          <w:rtl/>
          <w:lang w:bidi="ar-SA"/>
        </w:rPr>
        <w:t>ان</w:t>
      </w:r>
      <w:r w:rsidR="00165C75">
        <w:rPr>
          <w:rFonts w:cs="Simplified Arabic" w:hint="cs"/>
          <w:sz w:val="26"/>
          <w:szCs w:val="26"/>
          <w:rtl/>
          <w:lang w:bidi="ar-SA"/>
        </w:rPr>
        <w:t>العرض والطلب في سوق العمل في حالة تغير مستمر بسبب تاثرهما بمجموعة من المتغيرات البيئية المحيطة بهما ، وهذه الاخيرة ليست مستقرة بل هي متحركة ايضا ، فتارة نجد ندرة في تخصص ما او في مهارة معينة ، وبعد فترة اخرى نجد هذه الندرة تحولت الى وفرة بسبب تغيير ما حدث في احد متغيرات البيئة المؤثرة في سوق العمل .</w:t>
      </w:r>
    </w:p>
    <w:p w:rsidR="00165C75" w:rsidRPr="00BF5D9E" w:rsidRDefault="00137F59" w:rsidP="0099271B">
      <w:pPr>
        <w:pStyle w:val="Paragraphedeliste"/>
        <w:numPr>
          <w:ilvl w:val="0"/>
          <w:numId w:val="10"/>
        </w:numPr>
        <w:jc w:val="lowKashida"/>
        <w:rPr>
          <w:rFonts w:cs="Simplified Arabic"/>
          <w:b/>
          <w:bCs/>
          <w:sz w:val="26"/>
          <w:szCs w:val="26"/>
          <w:lang w:bidi="ar-SA"/>
        </w:rPr>
      </w:pPr>
      <w:r w:rsidRPr="00BF5D9E">
        <w:rPr>
          <w:rFonts w:cs="Simplified Arabic" w:hint="cs"/>
          <w:b/>
          <w:bCs/>
          <w:sz w:val="26"/>
          <w:szCs w:val="26"/>
          <w:rtl/>
          <w:lang w:bidi="ar-SA"/>
        </w:rPr>
        <w:t>المتغيرات الاقتصادية :</w:t>
      </w:r>
    </w:p>
    <w:p w:rsidR="00137F59" w:rsidRDefault="00137F59" w:rsidP="00137F59">
      <w:pPr>
        <w:pStyle w:val="Paragraphedeliste"/>
        <w:ind w:left="1800"/>
        <w:jc w:val="lowKashida"/>
        <w:rPr>
          <w:rFonts w:cs="Simplified Arabic"/>
          <w:sz w:val="26"/>
          <w:szCs w:val="26"/>
          <w:rtl/>
          <w:lang w:bidi="ar-SA"/>
        </w:rPr>
      </w:pPr>
      <w:r>
        <w:rPr>
          <w:rFonts w:cs="Simplified Arabic" w:hint="cs"/>
          <w:sz w:val="26"/>
          <w:szCs w:val="26"/>
          <w:rtl/>
          <w:lang w:bidi="ar-SA"/>
        </w:rPr>
        <w:t>تلعب فترات الرواج والانكماش والتضخم الاقتصادي ، دورا مؤثرا في سوق العمل ، ففي فترات الرواج يكون الطلب على السلع والخدمات كبيرا ، وفي هذه الحالة يتطلب من المنظمات التوسع في عملية التوظيف والاستخدام للموارد البشرية .</w:t>
      </w:r>
    </w:p>
    <w:p w:rsidR="00137F59" w:rsidRDefault="00BC3191" w:rsidP="00137F59">
      <w:pPr>
        <w:pStyle w:val="Paragraphedeliste"/>
        <w:ind w:left="1800"/>
        <w:jc w:val="lowKashida"/>
        <w:rPr>
          <w:rFonts w:cs="Simplified Arabic"/>
          <w:sz w:val="26"/>
          <w:szCs w:val="26"/>
          <w:rtl/>
          <w:lang w:bidi="ar-SA"/>
        </w:rPr>
      </w:pPr>
      <w:r>
        <w:rPr>
          <w:rFonts w:cs="Simplified Arabic" w:hint="cs"/>
          <w:sz w:val="26"/>
          <w:szCs w:val="26"/>
          <w:rtl/>
          <w:lang w:bidi="ar-SA"/>
        </w:rPr>
        <w:t xml:space="preserve">ويحدث العكس في حالة التنبؤ بفترة انكماش اقتصادي ، فالطالب على السلع سيقل ، وبالتالي ستعمل المنظمات على تقليص انتاجها ، مما يؤدي الى وجود فائض في العمالة لديها </w:t>
      </w:r>
      <w:r w:rsidR="00DA6F1E">
        <w:rPr>
          <w:rFonts w:cs="Simplified Arabic" w:hint="cs"/>
          <w:sz w:val="26"/>
          <w:szCs w:val="26"/>
          <w:rtl/>
          <w:lang w:bidi="ar-SA"/>
        </w:rPr>
        <w:t xml:space="preserve">، الى جانب وجود عرض كبير للموارد البشرية في سوق العمل والطلب عليها قليلا ، كما يؤثر التضخم الاقتصادي على سوق العمل فزيادة نسبة التضخم الاقتصادي سيجبر </w:t>
      </w:r>
      <w:r w:rsidR="00DA6F1E">
        <w:rPr>
          <w:rFonts w:cs="Simplified Arabic" w:hint="cs"/>
          <w:sz w:val="26"/>
          <w:szCs w:val="26"/>
          <w:rtl/>
          <w:lang w:bidi="ar-SA"/>
        </w:rPr>
        <w:lastRenderedPageBreak/>
        <w:t>المنظمات على زيادة الاجور للعاملين لديها للتناسب مع تزايد نسب التضخم ، مما يؤدي الى ارتفاع اسعار منتجاتها في السوق ، وتعمد المنظمات الى زيادة انتاجها باستخدام نفس المدخلات او اقل ، واستخدام اساليب وطرق عمل جديدة تعتمد على التكنولوجيا التي لاتحتاج الى عمالة ، بهدف تقليل تكلفة العمل وبالتالي عرض انتاجها باسعار تنافسية ، وفي هاتين الحالتين (انكماش وتضخم)، لاتلجا المنظمات الى توظيف موارد بشرية جديدة ، وقد تلجا في بعض الحالات الى الاستغناء عن جزء من الموارد البشرية التي هي الفائضة عن حاجاتها.</w:t>
      </w:r>
    </w:p>
    <w:p w:rsidR="00504462" w:rsidRPr="00BF5D9E" w:rsidRDefault="00504462" w:rsidP="0099271B">
      <w:pPr>
        <w:pStyle w:val="Paragraphedeliste"/>
        <w:numPr>
          <w:ilvl w:val="0"/>
          <w:numId w:val="10"/>
        </w:numPr>
        <w:jc w:val="lowKashida"/>
        <w:rPr>
          <w:rFonts w:cs="Simplified Arabic"/>
          <w:b/>
          <w:bCs/>
          <w:sz w:val="26"/>
          <w:szCs w:val="26"/>
          <w:lang w:bidi="ar-SA"/>
        </w:rPr>
      </w:pPr>
      <w:r w:rsidRPr="00BF5D9E">
        <w:rPr>
          <w:rFonts w:cs="Simplified Arabic" w:hint="cs"/>
          <w:b/>
          <w:bCs/>
          <w:sz w:val="26"/>
          <w:szCs w:val="26"/>
          <w:rtl/>
          <w:lang w:bidi="ar-SA"/>
        </w:rPr>
        <w:t>التطور التقني :</w:t>
      </w:r>
    </w:p>
    <w:p w:rsidR="00504462" w:rsidRDefault="00504462" w:rsidP="00504462">
      <w:pPr>
        <w:pStyle w:val="Paragraphedeliste"/>
        <w:ind w:left="1800"/>
        <w:jc w:val="lowKashida"/>
        <w:rPr>
          <w:rFonts w:cs="Simplified Arabic"/>
          <w:sz w:val="26"/>
          <w:szCs w:val="26"/>
          <w:rtl/>
          <w:lang w:bidi="ar-SA"/>
        </w:rPr>
      </w:pPr>
      <w:r>
        <w:rPr>
          <w:rFonts w:cs="Simplified Arabic" w:hint="cs"/>
          <w:sz w:val="26"/>
          <w:szCs w:val="26"/>
          <w:rtl/>
          <w:lang w:bidi="ar-SA"/>
        </w:rPr>
        <w:t xml:space="preserve">ان التقدم التكنولوجي في مختلف المجالات ، له تاثير كبير في حجم ونوعية الموارد البشرية المستخدمة في المنظمات على اختلاف انواعها ، ويمكن تاخيصتاثير التطور التكنلوجي في الموارد البشرية في النقاط التالية : </w:t>
      </w:r>
    </w:p>
    <w:p w:rsidR="00504462" w:rsidRDefault="00120323" w:rsidP="0099271B">
      <w:pPr>
        <w:pStyle w:val="Paragraphedeliste"/>
        <w:numPr>
          <w:ilvl w:val="0"/>
          <w:numId w:val="11"/>
        </w:numPr>
        <w:jc w:val="lowKashida"/>
        <w:rPr>
          <w:rFonts w:cs="Simplified Arabic"/>
          <w:sz w:val="26"/>
          <w:szCs w:val="26"/>
          <w:lang w:bidi="ar-SA"/>
        </w:rPr>
      </w:pPr>
      <w:r>
        <w:rPr>
          <w:rFonts w:cs="Simplified Arabic" w:hint="cs"/>
          <w:sz w:val="26"/>
          <w:szCs w:val="26"/>
          <w:rtl/>
          <w:lang w:bidi="ar-SA"/>
        </w:rPr>
        <w:t>انخفاض حجم الموارد البشرية المستخدمة في المنظمات على اعتبار ان انجاز العمل يتم فيها بشكل الي دون الحاجة الى الى العنصر البشري .</w:t>
      </w:r>
    </w:p>
    <w:p w:rsidR="00480634" w:rsidRPr="007E46F4" w:rsidRDefault="00120323" w:rsidP="007E46F4">
      <w:pPr>
        <w:pStyle w:val="Paragraphedeliste"/>
        <w:numPr>
          <w:ilvl w:val="0"/>
          <w:numId w:val="11"/>
        </w:numPr>
        <w:jc w:val="lowKashida"/>
        <w:rPr>
          <w:rFonts w:cs="Simplified Arabic"/>
          <w:sz w:val="26"/>
          <w:szCs w:val="26"/>
          <w:lang w:bidi="ar-SA"/>
        </w:rPr>
      </w:pPr>
      <w:r>
        <w:rPr>
          <w:rFonts w:cs="Simplified Arabic" w:hint="cs"/>
          <w:sz w:val="26"/>
          <w:szCs w:val="26"/>
          <w:rtl/>
          <w:lang w:bidi="ar-SA"/>
        </w:rPr>
        <w:t>الاتجاه الى توظيف موارد بشرية ماهرة تنسجم مع طبيعة العمل الالي ، ففرص العمل المتاحة اليوم هي للخبرات والمهارات الفنية المؤهلة والمدربة التي تمتلك عدة مهارات وليس مهارة واحدة ، والتي تتوافق مع طبيعة العمل الالي .</w:t>
      </w:r>
      <w:r w:rsidR="00480634">
        <w:rPr>
          <w:rStyle w:val="Appelnotedebasdep"/>
          <w:rFonts w:cs="Simplified Arabic"/>
          <w:sz w:val="26"/>
          <w:szCs w:val="26"/>
          <w:rtl/>
          <w:lang w:bidi="ar-SA"/>
        </w:rPr>
        <w:footnoteReference w:customMarkFollows="1" w:id="7"/>
        <w:t>(01)</w:t>
      </w:r>
    </w:p>
    <w:p w:rsidR="00120323" w:rsidRDefault="00120323" w:rsidP="0099271B">
      <w:pPr>
        <w:pStyle w:val="Paragraphedeliste"/>
        <w:numPr>
          <w:ilvl w:val="0"/>
          <w:numId w:val="11"/>
        </w:numPr>
        <w:jc w:val="lowKashida"/>
        <w:rPr>
          <w:rFonts w:cs="Simplified Arabic"/>
          <w:sz w:val="26"/>
          <w:szCs w:val="26"/>
          <w:lang w:bidi="ar-SA"/>
        </w:rPr>
      </w:pPr>
      <w:r>
        <w:rPr>
          <w:rFonts w:cs="Simplified Arabic" w:hint="cs"/>
          <w:sz w:val="26"/>
          <w:szCs w:val="26"/>
          <w:rtl/>
          <w:lang w:bidi="ar-SA"/>
        </w:rPr>
        <w:t>التغير في حجم ونوعية العرض والطلب في سوق العمل ، فالطلب</w:t>
      </w:r>
      <w:r w:rsidR="00C0754C">
        <w:rPr>
          <w:rFonts w:cs="Simplified Arabic" w:hint="cs"/>
          <w:sz w:val="26"/>
          <w:szCs w:val="26"/>
          <w:rtl/>
          <w:lang w:bidi="ar-SA"/>
        </w:rPr>
        <w:t xml:space="preserve"> الان يتجه الى استقطاب وتوظيف الموارد البشرية الماهرة ، والابتعاد عن العمالة اليدوية ، اما حركة العرض فقد اتجهت المؤسسات التعليمية والتدريبة (باعتبارها الممون الرئيس لسوق العمل بالموارد البشرية المؤهلة ) الى تعديل برامجها بما ينسجم مع التطور التكنولوجي وطبيعة احتياجاته في المنظمات ، اذن من الضروري القيام بتخطيط المستقبلي للموارد البشرية كميا وكيفيا للاستجابة لحاجيات سوق العمل وفق اتجاهات التطور التكنلوجي المستخدم في المنظمات .</w:t>
      </w:r>
    </w:p>
    <w:p w:rsidR="00BF5D9E" w:rsidRPr="00BF5D9E" w:rsidRDefault="00BF5D9E" w:rsidP="00BF5D9E">
      <w:pPr>
        <w:jc w:val="lowKashida"/>
        <w:rPr>
          <w:rFonts w:cs="Simplified Arabic"/>
          <w:sz w:val="26"/>
          <w:szCs w:val="26"/>
          <w:lang w:bidi="ar-SA"/>
        </w:rPr>
      </w:pPr>
    </w:p>
    <w:p w:rsidR="00C0754C" w:rsidRPr="00BF5D9E" w:rsidRDefault="00C0754C" w:rsidP="0099271B">
      <w:pPr>
        <w:pStyle w:val="Paragraphedeliste"/>
        <w:numPr>
          <w:ilvl w:val="0"/>
          <w:numId w:val="10"/>
        </w:numPr>
        <w:jc w:val="lowKashida"/>
        <w:rPr>
          <w:rFonts w:cs="Simplified Arabic"/>
          <w:b/>
          <w:bCs/>
          <w:sz w:val="26"/>
          <w:szCs w:val="26"/>
          <w:lang w:bidi="ar-SA"/>
        </w:rPr>
      </w:pPr>
      <w:r w:rsidRPr="00BF5D9E">
        <w:rPr>
          <w:rFonts w:cs="Simplified Arabic" w:hint="cs"/>
          <w:b/>
          <w:bCs/>
          <w:sz w:val="26"/>
          <w:szCs w:val="26"/>
          <w:rtl/>
          <w:lang w:bidi="ar-SA"/>
        </w:rPr>
        <w:t>المتغير السكاني :</w:t>
      </w:r>
    </w:p>
    <w:p w:rsidR="00C0754C" w:rsidRDefault="00C0754C" w:rsidP="00C0754C">
      <w:pPr>
        <w:pStyle w:val="Paragraphedeliste"/>
        <w:ind w:left="1800"/>
        <w:jc w:val="lowKashida"/>
        <w:rPr>
          <w:rFonts w:cs="Simplified Arabic"/>
          <w:sz w:val="26"/>
          <w:szCs w:val="26"/>
          <w:rtl/>
          <w:lang w:bidi="ar-SA"/>
        </w:rPr>
      </w:pPr>
      <w:r>
        <w:rPr>
          <w:rFonts w:cs="Simplified Arabic" w:hint="cs"/>
          <w:sz w:val="26"/>
          <w:szCs w:val="26"/>
          <w:rtl/>
          <w:lang w:bidi="ar-SA"/>
        </w:rPr>
        <w:t xml:space="preserve">يلعب </w:t>
      </w:r>
      <w:r w:rsidR="002A4970">
        <w:rPr>
          <w:rFonts w:cs="Simplified Arabic" w:hint="cs"/>
          <w:sz w:val="26"/>
          <w:szCs w:val="26"/>
          <w:rtl/>
          <w:lang w:bidi="ar-SA"/>
        </w:rPr>
        <w:t>المتغير السكاني دورا مؤثرا في سوق العمل من حيث العرض والطلب على الموارد البشرية ويتمثل هذا التاثير في عاملين اساسيين :</w:t>
      </w:r>
    </w:p>
    <w:p w:rsidR="002A4970" w:rsidRDefault="002A4970" w:rsidP="0099271B">
      <w:pPr>
        <w:pStyle w:val="Paragraphedeliste"/>
        <w:numPr>
          <w:ilvl w:val="0"/>
          <w:numId w:val="12"/>
        </w:numPr>
        <w:jc w:val="lowKashida"/>
        <w:rPr>
          <w:rFonts w:cs="Simplified Arabic"/>
          <w:sz w:val="26"/>
          <w:szCs w:val="26"/>
          <w:lang w:bidi="ar-SA"/>
        </w:rPr>
      </w:pPr>
      <w:r>
        <w:rPr>
          <w:rFonts w:cs="Simplified Arabic" w:hint="cs"/>
          <w:sz w:val="26"/>
          <w:szCs w:val="26"/>
          <w:rtl/>
          <w:lang w:bidi="ar-SA"/>
        </w:rPr>
        <w:t xml:space="preserve">معدل النمو السكاني :يتاثر بمعدل الولادات والوفيات ، فاذا كانت الولادات اكبر من الوفايات ، اذا سنتوقع زيادة سكانية في المستقبل مما يؤدي الى ارتفاع حجم الموارد البشرية المتاحة في سوق العمل ،(عرض ، طلب) ومن جهة اخرى ، سترفع حجم الطلب على السلع والخدمات الذي ستقابله المنظمات بزيادة في </w:t>
      </w:r>
      <w:r>
        <w:rPr>
          <w:rFonts w:cs="Simplified Arabic" w:hint="cs"/>
          <w:sz w:val="26"/>
          <w:szCs w:val="26"/>
          <w:rtl/>
          <w:lang w:bidi="ar-SA"/>
        </w:rPr>
        <w:lastRenderedPageBreak/>
        <w:t>انتاجها ، والذي سؤدي بدوره الى ارتفاع طلب العمل من قبل المنظمات في سوق العمل.</w:t>
      </w:r>
    </w:p>
    <w:p w:rsidR="002A4970" w:rsidRDefault="002A4970" w:rsidP="0099271B">
      <w:pPr>
        <w:pStyle w:val="Paragraphedeliste"/>
        <w:numPr>
          <w:ilvl w:val="0"/>
          <w:numId w:val="12"/>
        </w:numPr>
        <w:jc w:val="lowKashida"/>
        <w:rPr>
          <w:rFonts w:cs="Simplified Arabic"/>
          <w:sz w:val="26"/>
          <w:szCs w:val="26"/>
          <w:lang w:bidi="ar-SA"/>
        </w:rPr>
      </w:pPr>
      <w:r>
        <w:rPr>
          <w:rFonts w:cs="Simplified Arabic" w:hint="cs"/>
          <w:sz w:val="26"/>
          <w:szCs w:val="26"/>
          <w:rtl/>
          <w:lang w:bidi="ar-SA"/>
        </w:rPr>
        <w:t xml:space="preserve">التركيبة السكانية : ويقصد بها الفئات العمرية التي يتكون منها المجتمع السكاني في بلد ما ، وفي ظل هذا المتغير يمكن ان نجد احتمالين : </w:t>
      </w:r>
    </w:p>
    <w:p w:rsidR="002A4970" w:rsidRDefault="002A4970" w:rsidP="002A4970">
      <w:pPr>
        <w:pStyle w:val="Paragraphedeliste"/>
        <w:ind w:left="2520"/>
        <w:jc w:val="lowKashida"/>
        <w:rPr>
          <w:rFonts w:cs="Simplified Arabic"/>
          <w:sz w:val="26"/>
          <w:szCs w:val="26"/>
          <w:rtl/>
          <w:lang w:bidi="ar-SA"/>
        </w:rPr>
      </w:pPr>
      <w:r>
        <w:rPr>
          <w:rFonts w:cs="Simplified Arabic" w:hint="cs"/>
          <w:sz w:val="26"/>
          <w:szCs w:val="26"/>
          <w:rtl/>
          <w:lang w:bidi="ar-SA"/>
        </w:rPr>
        <w:t>الاول : ان يكون المجتمع فتيا ، بمعنى نسبة الشباب تكون كبيرة ، وذلك بسبب ارتفاع نسبة الخصوبة ، وهذا الاحتمال يؤثر على خصوصية سوق العمل وذلك بوجود وفرة في الموارد البشرية الفتية القادرة على العمل اما الاحتمال الثاني فهو ان يكون المجتمع هرما ، بمعنى نسبة الشيخوخة او كبار السن كبيرة ، في ظل هذا الاحتمال سيتغير الوضع في سوق العمل الى العكس.</w:t>
      </w:r>
    </w:p>
    <w:p w:rsidR="002A4970" w:rsidRPr="00BF5D9E" w:rsidRDefault="002A4970" w:rsidP="0099271B">
      <w:pPr>
        <w:pStyle w:val="Paragraphedeliste"/>
        <w:numPr>
          <w:ilvl w:val="0"/>
          <w:numId w:val="10"/>
        </w:numPr>
        <w:jc w:val="lowKashida"/>
        <w:rPr>
          <w:rFonts w:cs="Simplified Arabic"/>
          <w:b/>
          <w:bCs/>
          <w:sz w:val="26"/>
          <w:szCs w:val="26"/>
          <w:lang w:bidi="ar-SA"/>
        </w:rPr>
      </w:pPr>
      <w:r w:rsidRPr="00BF5D9E">
        <w:rPr>
          <w:rFonts w:cs="Simplified Arabic" w:hint="cs"/>
          <w:b/>
          <w:bCs/>
          <w:sz w:val="26"/>
          <w:szCs w:val="26"/>
          <w:rtl/>
          <w:lang w:bidi="ar-SA"/>
        </w:rPr>
        <w:t>متغير القوانين الحكومية :</w:t>
      </w:r>
    </w:p>
    <w:p w:rsidR="00480634" w:rsidRDefault="000139C7" w:rsidP="00372D34">
      <w:pPr>
        <w:pStyle w:val="Paragraphedeliste"/>
        <w:numPr>
          <w:ilvl w:val="0"/>
          <w:numId w:val="13"/>
        </w:numPr>
        <w:jc w:val="lowKashida"/>
        <w:rPr>
          <w:rFonts w:cs="Simplified Arabic"/>
          <w:sz w:val="26"/>
          <w:szCs w:val="26"/>
          <w:lang w:bidi="ar-SA"/>
        </w:rPr>
      </w:pPr>
      <w:r>
        <w:rPr>
          <w:rFonts w:cs="Simplified Arabic" w:hint="cs"/>
          <w:sz w:val="26"/>
          <w:szCs w:val="26"/>
          <w:rtl/>
          <w:lang w:bidi="ar-SA"/>
        </w:rPr>
        <w:t>قانون الهجرة والجنسية : تعاني بعض الول النامية ذات المجتماعت الفتية من زيادة عرض الموارد البشرية في سوق العمل لديها ، وقلة الطلب عليها ، وهذا راجع الى انخفاض معدلات النمو الاقتصادي فيها وعدم حاجة منظمتها الى قوة عمل جديدة بسبب قلة الطلب على سلعها وخدماتها الناتج عن انخفاض مستوى الدخل فيها ، ان فتح الهجرة في هذه الدول للخارج سيحدث توازنا نسبيا بين العرض والطلب لكن لفترة زمنية محدودة فمع مرور الزمن سيحدث نقصا تدريجيا</w:t>
      </w:r>
    </w:p>
    <w:p w:rsidR="002A4970" w:rsidRDefault="000139C7" w:rsidP="0099271B">
      <w:pPr>
        <w:pStyle w:val="Paragraphedeliste"/>
        <w:numPr>
          <w:ilvl w:val="0"/>
          <w:numId w:val="13"/>
        </w:numPr>
        <w:jc w:val="lowKashida"/>
        <w:rPr>
          <w:rFonts w:cs="Simplified Arabic"/>
          <w:sz w:val="26"/>
          <w:szCs w:val="26"/>
          <w:lang w:bidi="ar-SA"/>
        </w:rPr>
      </w:pPr>
      <w:r>
        <w:rPr>
          <w:rFonts w:cs="Simplified Arabic" w:hint="cs"/>
          <w:sz w:val="26"/>
          <w:szCs w:val="26"/>
          <w:rtl/>
          <w:lang w:bidi="ar-SA"/>
        </w:rPr>
        <w:t xml:space="preserve"> في المهارات والتخصصات الهامة في اسواق العمل لديها مما يحدث ندرة فيها .</w:t>
      </w:r>
    </w:p>
    <w:p w:rsidR="00480634" w:rsidRPr="00480634" w:rsidRDefault="00480634" w:rsidP="00480634">
      <w:pPr>
        <w:jc w:val="lowKashida"/>
        <w:rPr>
          <w:rFonts w:cs="Simplified Arabic"/>
          <w:sz w:val="26"/>
          <w:szCs w:val="26"/>
          <w:lang w:bidi="ar-SA"/>
        </w:rPr>
      </w:pPr>
    </w:p>
    <w:p w:rsidR="00BF5D9E" w:rsidRPr="00480634" w:rsidRDefault="000139C7" w:rsidP="00480634">
      <w:pPr>
        <w:pStyle w:val="Paragraphedeliste"/>
        <w:numPr>
          <w:ilvl w:val="0"/>
          <w:numId w:val="13"/>
        </w:numPr>
        <w:jc w:val="lowKashida"/>
        <w:rPr>
          <w:rFonts w:cs="Simplified Arabic"/>
          <w:sz w:val="26"/>
          <w:szCs w:val="26"/>
          <w:lang w:bidi="ar-SA"/>
        </w:rPr>
      </w:pPr>
      <w:r>
        <w:rPr>
          <w:rFonts w:cs="Simplified Arabic" w:hint="cs"/>
          <w:sz w:val="26"/>
          <w:szCs w:val="26"/>
          <w:rtl/>
          <w:lang w:bidi="ar-SA"/>
        </w:rPr>
        <w:t>سياسة الدولة التعليمية : مما لاشك فيه ان الممول الرئيسي لسوق العمل بالموارد البشرية على اختلاف تخصصاتتها هي الجامعات والمعاهد والمدارس المهنية التي تشرف الدولة على وضع سياساتها التعليمية ، التي تلعب دورا مؤثرا ومباشرا في حجم ونوعية ماهو معروض من موارد بشرية في سوق العمل ، التي ستعتمد عليها المنظمات في تلبية احتياجاتها ، لذلك نجد من الضروري ان يتابع المسؤولون لاهم التطورات والتغيرات التي تطرا على سوق العمل ومحاولة تلبية احتياجاتها من الموارد البشرية بوضع سياسات التعليم ( الجامعي ) مناسبة لذلك.</w:t>
      </w:r>
    </w:p>
    <w:p w:rsidR="000139C7" w:rsidRPr="00BF5D9E" w:rsidRDefault="0099271B" w:rsidP="0099271B">
      <w:pPr>
        <w:pStyle w:val="Paragraphedeliste"/>
        <w:numPr>
          <w:ilvl w:val="0"/>
          <w:numId w:val="10"/>
        </w:numPr>
        <w:jc w:val="lowKashida"/>
        <w:rPr>
          <w:rFonts w:cs="Simplified Arabic"/>
          <w:b/>
          <w:bCs/>
          <w:sz w:val="26"/>
          <w:szCs w:val="26"/>
          <w:lang w:bidi="ar-SA"/>
        </w:rPr>
      </w:pPr>
      <w:r w:rsidRPr="00BF5D9E">
        <w:rPr>
          <w:rFonts w:cs="Simplified Arabic" w:hint="cs"/>
          <w:b/>
          <w:bCs/>
          <w:sz w:val="26"/>
          <w:szCs w:val="26"/>
          <w:rtl/>
          <w:lang w:bidi="ar-SA"/>
        </w:rPr>
        <w:t>متغير افضلية العمل :</w:t>
      </w:r>
    </w:p>
    <w:p w:rsidR="0099271B" w:rsidRDefault="0099271B" w:rsidP="0099271B">
      <w:pPr>
        <w:pStyle w:val="Paragraphedeliste"/>
        <w:ind w:left="1800"/>
        <w:jc w:val="lowKashida"/>
        <w:rPr>
          <w:rFonts w:cs="Simplified Arabic"/>
          <w:sz w:val="26"/>
          <w:szCs w:val="26"/>
          <w:rtl/>
          <w:lang w:bidi="ar-SA"/>
        </w:rPr>
      </w:pPr>
      <w:r>
        <w:rPr>
          <w:rFonts w:cs="Simplified Arabic" w:hint="cs"/>
          <w:sz w:val="26"/>
          <w:szCs w:val="26"/>
          <w:rtl/>
          <w:lang w:bidi="ar-SA"/>
        </w:rPr>
        <w:t xml:space="preserve">يسود العديد من المجتمعات وخاصة النامية منها تقليد هو ان هناك اعمال  تناسب النساء واعمال تناسب الرجال ومثال ذلك الاعمال الكتابية والسكريتارية والتمريض تناسب النساء اكثر من الرجال في حين ان اعمال الاطفاء والبناء والمناجم تناسب الرجال اكثر من النساء ، وعندما </w:t>
      </w:r>
      <w:r w:rsidR="00842ED8">
        <w:rPr>
          <w:rFonts w:cs="Simplified Arabic" w:hint="cs"/>
          <w:sz w:val="26"/>
          <w:szCs w:val="26"/>
          <w:rtl/>
          <w:lang w:bidi="ar-SA"/>
        </w:rPr>
        <w:t xml:space="preserve">يعمل احد الجنسين في مجال عمل الاخر ، يعتبر ذلك الى حد ما غير مقبول لدى بعض الفئات من الناس في المجتمع ، ففي حالة تمسك المجتمع بمثل هذه </w:t>
      </w:r>
      <w:r w:rsidR="00842ED8">
        <w:rPr>
          <w:rFonts w:cs="Simplified Arabic" w:hint="cs"/>
          <w:sz w:val="26"/>
          <w:szCs w:val="26"/>
          <w:rtl/>
          <w:lang w:bidi="ar-SA"/>
        </w:rPr>
        <w:lastRenderedPageBreak/>
        <w:t>التوجهات ، سيؤدي ذلك الى وجود طلب زائد في سوق العمل على احد الجنسين للاعمال التي تناسبه ، مما يدعوا للاستعداد لذلك مسبقا.</w:t>
      </w:r>
      <w:r w:rsidR="00480634">
        <w:rPr>
          <w:rStyle w:val="Appelnotedebasdep"/>
          <w:rFonts w:cs="Simplified Arabic"/>
          <w:sz w:val="26"/>
          <w:szCs w:val="26"/>
          <w:rtl/>
          <w:lang w:bidi="ar-SA"/>
        </w:rPr>
        <w:footnoteReference w:customMarkFollows="1" w:id="8"/>
        <w:t>(01)</w:t>
      </w:r>
    </w:p>
    <w:p w:rsidR="0057625A" w:rsidRDefault="0057625A" w:rsidP="0099271B">
      <w:pPr>
        <w:pStyle w:val="Paragraphedeliste"/>
        <w:ind w:left="1800"/>
        <w:jc w:val="lowKashida"/>
        <w:rPr>
          <w:rFonts w:cs="Simplified Arabic"/>
          <w:sz w:val="26"/>
          <w:szCs w:val="26"/>
          <w:lang w:bidi="ar-SA"/>
        </w:rPr>
      </w:pPr>
    </w:p>
    <w:p w:rsidR="0057625A" w:rsidRDefault="0057625A" w:rsidP="0057625A">
      <w:pPr>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المحور الثالث</w:t>
      </w:r>
    </w:p>
    <w:p w:rsidR="002A4970" w:rsidRPr="00BA57E9" w:rsidRDefault="002A4970" w:rsidP="00BA57E9">
      <w:pPr>
        <w:jc w:val="lowKashida"/>
        <w:rPr>
          <w:rFonts w:cs="Simplified Arabic"/>
          <w:sz w:val="26"/>
          <w:szCs w:val="26"/>
          <w:lang w:bidi="ar-SA"/>
        </w:rPr>
      </w:pPr>
    </w:p>
    <w:p w:rsidR="00C0754C" w:rsidRPr="004C73FB" w:rsidRDefault="00432B35" w:rsidP="004C73FB">
      <w:pPr>
        <w:pStyle w:val="Paragraphedeliste"/>
        <w:numPr>
          <w:ilvl w:val="0"/>
          <w:numId w:val="5"/>
        </w:numPr>
        <w:jc w:val="center"/>
        <w:rPr>
          <w:rFonts w:cs="DecoType Naskh Swashes"/>
          <w:noProof/>
          <w:color w:val="0000FF"/>
          <w:sz w:val="36"/>
          <w:szCs w:val="36"/>
          <w:u w:val="single"/>
          <w:rtl/>
          <w:lang w:bidi="ar-SA"/>
        </w:rPr>
      </w:pPr>
      <w:r w:rsidRPr="004C73FB">
        <w:rPr>
          <w:rFonts w:cs="DecoType Naskh Swashes" w:hint="cs"/>
          <w:noProof/>
          <w:color w:val="0000FF"/>
          <w:sz w:val="36"/>
          <w:szCs w:val="36"/>
          <w:u w:val="single"/>
          <w:rtl/>
          <w:lang w:bidi="ar-SA"/>
        </w:rPr>
        <w:t xml:space="preserve">سياسات التكوين </w:t>
      </w:r>
    </w:p>
    <w:p w:rsidR="00155164" w:rsidRDefault="00155164" w:rsidP="00155164">
      <w:pPr>
        <w:pStyle w:val="Paragraphedeliste"/>
        <w:ind w:left="1800"/>
        <w:jc w:val="lowKashida"/>
        <w:rPr>
          <w:rFonts w:cs="Simplified Arabic"/>
          <w:sz w:val="26"/>
          <w:szCs w:val="26"/>
          <w:rtl/>
          <w:lang w:bidi="ar-SA"/>
        </w:rPr>
      </w:pPr>
      <w:r w:rsidRPr="00155164">
        <w:rPr>
          <w:rFonts w:cs="Simplified Arabic"/>
          <w:sz w:val="26"/>
          <w:szCs w:val="26"/>
          <w:rtl/>
          <w:lang w:bidi="ar-SA"/>
        </w:rPr>
        <w:t>لا شك في أ ن المهمة الأساسية التي يضطلع بها نظام التكوين المهني هي منح التأهيل المهني للأفرادالراغبين في الحصول على منصب شغل، أو للذين يطمحون إلى تحسين مستواهم المهني ومواكبة التطورالذي يحدث في عالم الشغل وهذا يعني أن العمل على تلقي تكوينا مهنيا في إحدى التخصصات داخلمؤسسات التكوين المهني الغاية الأساسية منه هي العمل، ولكن هل هناك ترابط وتنسيق بين منظومةالتكوين المهني وسوق العمل؟ فإذا كان الجواب بالنفي، فهل ذلك يعني أن مسؤولي نظام التكوين المهني لميتخذوا أي إجراءات لإحداث التقارب بين المنظومتين، أم أنهم فعلوا ولم يحققوا ذلك؟</w:t>
      </w:r>
    </w:p>
    <w:p w:rsidR="00155164" w:rsidRPr="00155164" w:rsidRDefault="00155164" w:rsidP="00155164">
      <w:pPr>
        <w:jc w:val="lowKashida"/>
        <w:rPr>
          <w:rFonts w:cs="Simplified Arabic"/>
          <w:sz w:val="26"/>
          <w:szCs w:val="26"/>
          <w:lang w:bidi="ar-SA"/>
        </w:rPr>
      </w:pPr>
      <w:r w:rsidRPr="00155164">
        <w:rPr>
          <w:rFonts w:cs="Simplified Arabic"/>
          <w:sz w:val="26"/>
          <w:szCs w:val="26"/>
          <w:rtl/>
          <w:lang w:bidi="ar-SA"/>
        </w:rPr>
        <w:t>يمكن تعريف التكوين المهني بأنه مجموعة من النشاطات تهدف إلى ضمان الحصول على المعرفةوالمهارات والاتجاهات الضرورية لأداء مهمة أو مجموعة من الوظائف، مع القدرة والفعالية في فرع أومجال من النشاطات الاقتصادية المعنية.</w:t>
      </w:r>
    </w:p>
    <w:p w:rsidR="00C0754C" w:rsidRDefault="00155164" w:rsidP="00155164">
      <w:pPr>
        <w:pStyle w:val="Paragraphedeliste"/>
        <w:ind w:left="1800"/>
        <w:jc w:val="lowKashida"/>
        <w:rPr>
          <w:rFonts w:cs="Simplified Arabic"/>
          <w:sz w:val="26"/>
          <w:szCs w:val="26"/>
          <w:rtl/>
          <w:lang w:bidi="ar-SA"/>
        </w:rPr>
      </w:pPr>
      <w:r w:rsidRPr="00155164">
        <w:rPr>
          <w:rFonts w:cs="Simplified Arabic"/>
          <w:sz w:val="26"/>
          <w:szCs w:val="26"/>
          <w:rtl/>
          <w:lang w:bidi="ar-SA"/>
        </w:rPr>
        <w:t>إ ن التكوين المهني إ ما يكون تكوينا أوليا أي خاص بالفئة التي لم يسبق لها الانخراط في سوق العمل،أي أن هذه الفئة تلجأ إلى المؤسسات العمومية أو الخاصة المتعلقة بالتكوين المهني للحصول على تكوينمهني تعتمد عليه في الحصول على منصب شغل. أو يكون تكوينا مستمرا موجه إلى العمال يتم خاصة فيالمؤسسة المستخدمة من أجل مواكبة التطورات التي تحدث في عالم الشغل</w:t>
      </w:r>
      <w:r>
        <w:rPr>
          <w:rFonts w:cs="Simplified Arabic" w:hint="cs"/>
          <w:sz w:val="26"/>
          <w:szCs w:val="26"/>
          <w:rtl/>
          <w:lang w:bidi="ar-SA"/>
        </w:rPr>
        <w:t>.</w:t>
      </w:r>
    </w:p>
    <w:p w:rsidR="00155164" w:rsidRPr="00155164" w:rsidRDefault="00155164" w:rsidP="00155164">
      <w:pPr>
        <w:pStyle w:val="Paragraphedeliste"/>
        <w:numPr>
          <w:ilvl w:val="1"/>
          <w:numId w:val="15"/>
        </w:numPr>
        <w:jc w:val="lowKashida"/>
        <w:rPr>
          <w:rFonts w:cs="Simplified Arabic"/>
          <w:b/>
          <w:bCs/>
          <w:color w:val="FF0000"/>
          <w:sz w:val="32"/>
          <w:szCs w:val="32"/>
          <w:shd w:val="clear" w:color="auto" w:fill="FFFFFF"/>
          <w:rtl/>
        </w:rPr>
      </w:pPr>
      <w:r w:rsidRPr="00155164">
        <w:rPr>
          <w:rFonts w:cs="Simplified Arabic" w:hint="cs"/>
          <w:b/>
          <w:bCs/>
          <w:color w:val="FF0000"/>
          <w:sz w:val="32"/>
          <w:szCs w:val="32"/>
          <w:shd w:val="clear" w:color="auto" w:fill="FFFFFF"/>
          <w:rtl/>
        </w:rPr>
        <w:t>التكوينالمهنيشرطمنشروطسياسةالتشغيلالحالية</w:t>
      </w:r>
      <w:r w:rsidRPr="00155164">
        <w:rPr>
          <w:rFonts w:cs="Simplified Arabic"/>
          <w:b/>
          <w:bCs/>
          <w:color w:val="FF0000"/>
          <w:sz w:val="32"/>
          <w:szCs w:val="32"/>
          <w:shd w:val="clear" w:color="auto" w:fill="FFFFFF"/>
          <w:rtl/>
        </w:rPr>
        <w:t>:</w:t>
      </w:r>
    </w:p>
    <w:p w:rsidR="00155164" w:rsidRPr="00155164" w:rsidRDefault="00155164" w:rsidP="00155164">
      <w:pPr>
        <w:ind w:left="1080"/>
        <w:jc w:val="lowKashida"/>
        <w:rPr>
          <w:rFonts w:cs="Simplified Arabic"/>
          <w:sz w:val="26"/>
          <w:szCs w:val="26"/>
          <w:lang w:bidi="ar-SA"/>
        </w:rPr>
      </w:pPr>
      <w:r w:rsidRPr="00155164">
        <w:rPr>
          <w:rFonts w:cs="Simplified Arabic"/>
          <w:sz w:val="26"/>
          <w:szCs w:val="26"/>
          <w:rtl/>
          <w:lang w:bidi="ar-SA"/>
        </w:rPr>
        <w:t>لقد تميزت سياسة التشغيل في السنوات الأخيرة، بضعفها وعجزها عن تلبية الطلب المتزايد عنالتشغيل، بسبب تخلي الدولة عن تسيير سوق الشغل</w:t>
      </w:r>
      <w:r w:rsidR="000E688D">
        <w:rPr>
          <w:rFonts w:cs="Simplified Arabic" w:hint="cs"/>
          <w:sz w:val="26"/>
          <w:szCs w:val="26"/>
          <w:rtl/>
          <w:lang w:bidi="ar-SA"/>
        </w:rPr>
        <w:t>و</w:t>
      </w:r>
      <w:r w:rsidRPr="00155164">
        <w:rPr>
          <w:rFonts w:cs="Simplified Arabic"/>
          <w:sz w:val="26"/>
          <w:szCs w:val="26"/>
          <w:rtl/>
          <w:lang w:bidi="ar-SA"/>
        </w:rPr>
        <w:t xml:space="preserve"> تنظيمه، فاسحة المجال لتعدد هياكل التشغيل.</w:t>
      </w:r>
    </w:p>
    <w:p w:rsidR="00155164" w:rsidRPr="000E688D" w:rsidRDefault="00155164" w:rsidP="000E688D">
      <w:pPr>
        <w:pStyle w:val="Paragraphedeliste"/>
        <w:ind w:left="1800"/>
        <w:jc w:val="lowKashida"/>
        <w:rPr>
          <w:rFonts w:cs="Simplified Arabic"/>
          <w:sz w:val="26"/>
          <w:szCs w:val="26"/>
          <w:lang w:bidi="ar-SA"/>
        </w:rPr>
      </w:pPr>
      <w:r w:rsidRPr="00155164">
        <w:rPr>
          <w:rFonts w:cs="Simplified Arabic"/>
          <w:sz w:val="26"/>
          <w:szCs w:val="26"/>
          <w:rtl/>
          <w:lang w:bidi="ar-SA"/>
        </w:rPr>
        <w:t>الجدير بالذكر أن الأمر لم يقتصر على عدم خلق مناصب شغل جديدة،وإنما تعدى ذلك إلى عدم</w:t>
      </w:r>
      <w:r w:rsidRPr="000E688D">
        <w:rPr>
          <w:rFonts w:cs="Simplified Arabic"/>
          <w:sz w:val="26"/>
          <w:szCs w:val="26"/>
          <w:rtl/>
          <w:lang w:bidi="ar-SA"/>
        </w:rPr>
        <w:t>الحفاظ على المناصب المتوفرة، وفي ظل الأزمة المالية والاقتصادية، لن يتسنى للدولة إيجاد الحلولالمباشرة لمشكل التشغيل في إطار اقتصادي عن طريق الاستثمار لهذا كان من الضروري البحث عنكيفية احتواء المشكل خاصة وأن البطالة بدأت.</w:t>
      </w:r>
    </w:p>
    <w:p w:rsidR="00BE5007" w:rsidRDefault="00155164" w:rsidP="00BE5007">
      <w:pPr>
        <w:jc w:val="lowKashida"/>
        <w:rPr>
          <w:rFonts w:cs="Simplified Arabic"/>
          <w:sz w:val="26"/>
          <w:szCs w:val="26"/>
          <w:rtl/>
          <w:lang w:bidi="ar-SA"/>
        </w:rPr>
      </w:pPr>
      <w:r w:rsidRPr="000E688D">
        <w:rPr>
          <w:rFonts w:cs="Simplified Arabic"/>
          <w:sz w:val="26"/>
          <w:szCs w:val="26"/>
          <w:rtl/>
          <w:lang w:bidi="ar-SA"/>
        </w:rPr>
        <w:t>من أجل ذلك وضعت التدابير الاقتصادية للتخفيف من حدة البطالة كعقود التشغيل الأولية وبرامجالاستثمار عبر التخفيضات الجبائية وما يلاحظ على هذه التدابير أنها تجعل من عملية التكوين المهنيشرطا من شروط الاستفادة منها.</w:t>
      </w:r>
    </w:p>
    <w:p w:rsidR="000E688D" w:rsidRDefault="000E688D" w:rsidP="00BE5007">
      <w:pPr>
        <w:jc w:val="lowKashida"/>
        <w:rPr>
          <w:rFonts w:cs="Simplified Arabic"/>
          <w:sz w:val="26"/>
          <w:szCs w:val="26"/>
          <w:rtl/>
          <w:lang w:bidi="ar-SA"/>
        </w:rPr>
      </w:pPr>
      <w:r>
        <w:rPr>
          <w:rFonts w:cs="Simplified Arabic" w:hint="cs"/>
          <w:sz w:val="26"/>
          <w:szCs w:val="26"/>
          <w:rtl/>
          <w:lang w:bidi="ar-SA"/>
        </w:rPr>
        <w:lastRenderedPageBreak/>
        <w:t>و</w:t>
      </w:r>
      <w:r w:rsidR="00155164" w:rsidRPr="000E688D">
        <w:rPr>
          <w:rFonts w:cs="Simplified Arabic"/>
          <w:sz w:val="26"/>
          <w:szCs w:val="26"/>
          <w:rtl/>
          <w:lang w:bidi="ar-SA"/>
        </w:rPr>
        <w:t xml:space="preserve">بناء عليه، سنبين من خلال هذا </w:t>
      </w:r>
      <w:r>
        <w:rPr>
          <w:rFonts w:cs="Simplified Arabic" w:hint="cs"/>
          <w:sz w:val="26"/>
          <w:szCs w:val="26"/>
          <w:rtl/>
          <w:lang w:bidi="ar-SA"/>
        </w:rPr>
        <w:t xml:space="preserve">المحور  </w:t>
      </w:r>
      <w:r w:rsidR="00155164" w:rsidRPr="000E688D">
        <w:rPr>
          <w:rFonts w:cs="Simplified Arabic"/>
          <w:sz w:val="26"/>
          <w:szCs w:val="26"/>
          <w:rtl/>
          <w:lang w:bidi="ar-SA"/>
        </w:rPr>
        <w:t>بأن عملية التكوين المهني أصبحت تمثل شرطا مهما في سياسة التشغيل الحالية</w:t>
      </w:r>
      <w:r>
        <w:rPr>
          <w:rFonts w:cs="Simplified Arabic" w:hint="cs"/>
          <w:sz w:val="26"/>
          <w:szCs w:val="26"/>
          <w:rtl/>
          <w:lang w:bidi="ar-SA"/>
        </w:rPr>
        <w:t>.</w:t>
      </w:r>
    </w:p>
    <w:p w:rsidR="00BE5007" w:rsidRDefault="00155164" w:rsidP="00234A84">
      <w:pPr>
        <w:jc w:val="lowKashida"/>
        <w:rPr>
          <w:rFonts w:cs="Simplified Arabic"/>
          <w:sz w:val="26"/>
          <w:szCs w:val="26"/>
          <w:rtl/>
          <w:lang w:bidi="ar-SA"/>
        </w:rPr>
      </w:pPr>
      <w:r w:rsidRPr="000E688D">
        <w:rPr>
          <w:rFonts w:cs="Simplified Arabic"/>
          <w:sz w:val="26"/>
          <w:szCs w:val="26"/>
          <w:rtl/>
          <w:lang w:bidi="ar-SA"/>
        </w:rPr>
        <w:t>فجهاز المساعدة علىالإدماج المهني فهو يقتصر بالدرجة الأولى والثانية على الشباب الحاملين لشهادات التعليم العالي والتقنيينالسامين خريجي المؤسسات الوطنية للتكوين المهني.</w:t>
      </w:r>
      <w:r w:rsidRPr="00BE5007">
        <w:rPr>
          <w:rFonts w:cs="Simplified Arabic"/>
          <w:sz w:val="26"/>
          <w:szCs w:val="26"/>
          <w:rtl/>
          <w:lang w:bidi="ar-SA"/>
        </w:rPr>
        <w:t>كما نبين كذلك أن إثبات تكوين</w:t>
      </w:r>
      <w:r w:rsidR="00234A84">
        <w:rPr>
          <w:rStyle w:val="Appelnotedebasdep"/>
          <w:rFonts w:cs="Simplified Arabic"/>
          <w:sz w:val="26"/>
          <w:szCs w:val="26"/>
          <w:rtl/>
          <w:lang w:bidi="ar-SA"/>
        </w:rPr>
        <w:footnoteReference w:customMarkFollows="1" w:id="9"/>
        <w:t>(01)</w:t>
      </w:r>
      <w:r w:rsidRPr="00BE5007">
        <w:rPr>
          <w:rFonts w:cs="Simplified Arabic"/>
          <w:sz w:val="26"/>
          <w:szCs w:val="26"/>
          <w:rtl/>
          <w:lang w:bidi="ar-SA"/>
        </w:rPr>
        <w:t xml:space="preserve"> مهني للاستفادة من المساعدات العمومية أدخلت من بين المعاييرلقبول البرامج الحالية لإنشاء ودعم المشاريع الاستثمارية.</w:t>
      </w:r>
    </w:p>
    <w:p w:rsidR="0014615E" w:rsidRPr="00AF17D1" w:rsidRDefault="0014615E" w:rsidP="0014615E">
      <w:pPr>
        <w:pStyle w:val="Paragraphedeliste"/>
        <w:numPr>
          <w:ilvl w:val="1"/>
          <w:numId w:val="35"/>
        </w:numPr>
        <w:jc w:val="lowKashida"/>
        <w:rPr>
          <w:rFonts w:cs="Simplified Arabic"/>
          <w:b/>
          <w:bCs/>
          <w:color w:val="FF0000"/>
          <w:sz w:val="32"/>
          <w:szCs w:val="32"/>
          <w:shd w:val="clear" w:color="auto" w:fill="FFFFFF"/>
        </w:rPr>
      </w:pPr>
      <w:r w:rsidRPr="00AF17D1">
        <w:rPr>
          <w:rFonts w:cs="Simplified Arabic" w:hint="cs"/>
          <w:b/>
          <w:bCs/>
          <w:color w:val="FF0000"/>
          <w:sz w:val="32"/>
          <w:szCs w:val="32"/>
          <w:shd w:val="clear" w:color="auto" w:fill="FFFFFF"/>
          <w:rtl/>
        </w:rPr>
        <w:t>التكوينالمهنيكوسيلةللمحافظةعلىالشغل</w:t>
      </w:r>
      <w:r w:rsidRPr="00AF17D1">
        <w:rPr>
          <w:rFonts w:cs="Simplified Arabic"/>
          <w:b/>
          <w:bCs/>
          <w:color w:val="FF0000"/>
          <w:sz w:val="32"/>
          <w:szCs w:val="32"/>
          <w:shd w:val="clear" w:color="auto" w:fill="FFFFFF"/>
          <w:rtl/>
        </w:rPr>
        <w:t xml:space="preserve">: </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إن التحولات الجديدة التي تعيشها البلاد، بعد انتهاجها لاقتصاد السوق، والتطور السريعوالمستمرللتكنولوجية، والتحولات التي تشهدها القطاعات والاتجاه نحو العولمة، كلها عناصر تجعل من سوقالعمل سوقا للمؤهلات والكفاءات، بغض النظر عن سن الأشخاص وشهاداتهمحيث أنه لم يعد منالمعقول، بفعل هذه التغيرات، أن تدوم المهارات المهنية المكتسبة، من خلال التكوين المهني الأولي، أوبفضل الممارسة المهنية، مدى الحياة كلها، ففي أوربا مثلا أصبح التكوين مطلبا ضروريا، يجب أن يلازمالشخص طوال حياته كواقع مقبول، لأنه لا وجود لسياسة تشغيل، إذا لم تكن مرتبطة مع سياسة التكوينفي إطار منطلق اندماج اقتصادي واجتماعي.</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فهذا الوضع يترجم بوضوح مدى أهمية التكوين المهني المتواصل، وجعله في متناول جميع العماللأنه يسمح بتحسين مستوى الشغل الذي يتطلبه سوق العمل ورعاية وتطوير الكفاءات، لأن التكوين المهنيالأولي لم يعد كافيا أمام التطور التكنولوجي المذهل حقا.</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فضلا على هذا، فلتكوين المهني المتواصل، فوائد كثيرة تعود على المؤسسات من ناحية، وعلى العامل نفسهمن ناحية أخرى، فمن المزايا التي تجنيها المؤسسة زيادة الإنتاج وتحسين نوعية وانخفاض التكاليف والنفقاتلانخفاض زمن الإنتاج من ناحية، ولقلة الخسائر التي تنجم عن اضطراب الآلات وتلفها والإسراف في استخدامالمواد الخام من ناحية أخرى، هذا بالإضافة إلى نقص عدد الحوادث وإصابات العمل.أما الفوائد التي يجنيهاالعامل من التكوين، فهي أن ارتفاع مستوى إنتاجيته، يؤدي إلى رفع أجره وتحسين وضعه. كما أن التكوين قديكشف عن استعدادات ومهارات لدى العامل، يمكن أن تستغل في نواحي فنية وإدارية أخرى، إذا كانت المؤسسةتهتم بأمرهم وتتيح لهم فرص الترقية ولا تتخذ منهم وسيلة للإنتاج فقط، والعامل المتكون يكون في العادة أكثررضا من غير المتكون.</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lastRenderedPageBreak/>
        <w:t>في الوقت الحالي، تواجه المؤسسات وأجزاؤها والمجتمع بكامله، ظاهرة تطور العلوم والتقنيات</w:t>
      </w:r>
    </w:p>
    <w:p w:rsidR="0014615E" w:rsidRPr="00AF17D1" w:rsidRDefault="0014615E" w:rsidP="00D75E0F">
      <w:pPr>
        <w:ind w:left="3060" w:hanging="1620"/>
        <w:jc w:val="lowKashida"/>
        <w:rPr>
          <w:rFonts w:cs="Simplified Arabic"/>
          <w:sz w:val="26"/>
          <w:szCs w:val="26"/>
          <w:lang w:bidi="ar-SA"/>
        </w:rPr>
      </w:pPr>
      <w:r w:rsidRPr="00AF17D1">
        <w:rPr>
          <w:rFonts w:cs="Simplified Arabic"/>
          <w:sz w:val="26"/>
          <w:szCs w:val="26"/>
          <w:rtl/>
          <w:lang w:bidi="ar-SA"/>
        </w:rPr>
        <w:t>الحديثة، وانتشارها وما ينتج عنها من تغيير في مجال العمل.</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بالتوازي مع هذه التحولات ظهر نموذج إنتاج جديد يتناقض مع الأساليب التقليدية لتنظيم العمل يرتكز على تقنيات حديثة غزت كل قطاعات الإنتاج، وتمس بصفة خاصة أربعة عوامل إنتاج كبرى هي:</w:t>
      </w:r>
      <w:r w:rsidR="00D75E0F">
        <w:rPr>
          <w:rStyle w:val="Appelnotedebasdep"/>
          <w:rFonts w:cs="Simplified Arabic"/>
          <w:sz w:val="26"/>
          <w:szCs w:val="26"/>
          <w:rtl/>
          <w:lang w:bidi="ar-SA"/>
        </w:rPr>
        <w:footnoteReference w:customMarkFollows="1" w:id="10"/>
        <w:t>(01)</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  المواد وطرق تحويلها.</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  التجهيزات التي أصبحت تطغى عليها كلية.</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  الإعلامية والإلكترونيات الدقيقة إضافة إلى الميكانيكا والكهرباء.</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  المعلومة وترقيمها وطرق نشرها.</w:t>
      </w:r>
    </w:p>
    <w:p w:rsidR="0014615E" w:rsidRPr="00AF17D1" w:rsidRDefault="00460E5F" w:rsidP="0014615E">
      <w:pPr>
        <w:ind w:left="3060" w:hanging="1620"/>
        <w:jc w:val="lowKashida"/>
        <w:rPr>
          <w:rFonts w:cs="Simplified Arabic"/>
          <w:sz w:val="26"/>
          <w:szCs w:val="26"/>
          <w:lang w:bidi="ar-SA"/>
        </w:rPr>
      </w:pPr>
      <w:r>
        <w:rPr>
          <w:rFonts w:cs="Simplified Arabic"/>
          <w:sz w:val="26"/>
          <w:szCs w:val="26"/>
          <w:rtl/>
          <w:lang w:bidi="ar-SA"/>
        </w:rPr>
        <w:t>أ</w:t>
      </w:r>
      <w:r w:rsidR="0014615E" w:rsidRPr="00AF17D1">
        <w:rPr>
          <w:rFonts w:cs="Simplified Arabic"/>
          <w:sz w:val="26"/>
          <w:szCs w:val="26"/>
          <w:rtl/>
          <w:lang w:bidi="ar-SA"/>
        </w:rPr>
        <w:t>ما من حيث نظام الإنتاج والتصرف، فإن النظام القديم المعروف بنموذج تايلور وفورد، يفرق</w:t>
      </w:r>
    </w:p>
    <w:p w:rsidR="0014615E" w:rsidRPr="00AF17D1" w:rsidRDefault="0014615E" w:rsidP="0014615E">
      <w:pPr>
        <w:ind w:left="3060" w:hanging="1620"/>
        <w:jc w:val="lowKashida"/>
        <w:rPr>
          <w:rFonts w:cs="Simplified Arabic"/>
          <w:sz w:val="26"/>
          <w:szCs w:val="26"/>
          <w:lang w:bidi="ar-SA"/>
        </w:rPr>
      </w:pPr>
      <w:r w:rsidRPr="00AF17D1">
        <w:rPr>
          <w:rFonts w:cs="Simplified Arabic"/>
          <w:sz w:val="26"/>
          <w:szCs w:val="26"/>
          <w:rtl/>
          <w:lang w:bidi="ar-SA"/>
        </w:rPr>
        <w:t>بين التصور من جهة والتنفيذ أو الإنجاز من جهة أخرى، ويأخذ التنفيذ صفة أشغال بسيطة مقسمةوموصوفة شكلا ومضمونا، لا تتطلب كفاءات عالية، وقد تبلور الآن تنظيم جديد يرتكز على مبدأالتصرف الكامل في الجودة.</w:t>
      </w:r>
    </w:p>
    <w:p w:rsidR="00CD505D" w:rsidRPr="0014615E" w:rsidRDefault="0014615E" w:rsidP="00460E5F">
      <w:pPr>
        <w:jc w:val="lowKashida"/>
        <w:rPr>
          <w:rFonts w:cs="Simplified Arabic"/>
          <w:sz w:val="26"/>
          <w:szCs w:val="26"/>
          <w:rtl/>
          <w:lang w:bidi="ar-SA"/>
        </w:rPr>
      </w:pPr>
      <w:r w:rsidRPr="00AF17D1">
        <w:rPr>
          <w:rFonts w:cs="Simplified Arabic"/>
          <w:sz w:val="26"/>
          <w:szCs w:val="26"/>
          <w:rtl/>
          <w:lang w:bidi="ar-SA"/>
        </w:rPr>
        <w:t>ويتطلب النظام التقني الجديد، وكذلك نموذج التنظيم للإنتاج، كفاءات أعلى مما كان يتطلبه النظامالتقليدي، فإذا كان نموذج فورد يتطلب محتوى كبيرا من التعليم والتكوين في أعلى سلم مناصب العملومحتوى متواضعا إلى حد أدنى ضروريفي المؤسسة، فإ ن الن ظام الجديد يفترض تأهيلا أحسن لكل العمال، حتى يتمكنوا من التكيف مع الأوضاعالمهنية المعقدة والمتطورة باستمرار. ومهما يكن من أمر، يتعين اليوم على العمال أن يكونوا مستعدينوقادرين، على إكمال تأهيلهم وتجديده في سبيل عدم فقدهم لمنصب</w:t>
      </w:r>
      <w:r>
        <w:rPr>
          <w:rFonts w:cs="Simplified Arabic" w:hint="cs"/>
          <w:sz w:val="26"/>
          <w:szCs w:val="26"/>
          <w:rtl/>
          <w:lang w:bidi="ar-SA"/>
        </w:rPr>
        <w:t xml:space="preserve"> العمل</w:t>
      </w:r>
      <w:r w:rsidR="00D75E0F">
        <w:rPr>
          <w:rStyle w:val="Appelnotedebasdep"/>
          <w:rFonts w:cs="Simplified Arabic"/>
          <w:sz w:val="26"/>
          <w:szCs w:val="26"/>
          <w:rtl/>
          <w:lang w:bidi="ar-SA"/>
        </w:rPr>
        <w:footnoteReference w:customMarkFollows="1" w:id="11"/>
        <w:t>(01)</w:t>
      </w:r>
    </w:p>
    <w:p w:rsidR="00CD505D" w:rsidRPr="00460E5F" w:rsidRDefault="00CD505D" w:rsidP="00460E5F">
      <w:pPr>
        <w:pStyle w:val="Paragraphedeliste"/>
        <w:numPr>
          <w:ilvl w:val="1"/>
          <w:numId w:val="35"/>
        </w:numPr>
        <w:jc w:val="lowKashida"/>
        <w:rPr>
          <w:rFonts w:cs="Simplified Arabic"/>
          <w:b/>
          <w:bCs/>
          <w:color w:val="FF0000"/>
          <w:sz w:val="32"/>
          <w:szCs w:val="32"/>
          <w:shd w:val="clear" w:color="auto" w:fill="FFFFFF"/>
        </w:rPr>
      </w:pPr>
      <w:r w:rsidRPr="00460E5F">
        <w:rPr>
          <w:rFonts w:cs="Simplified Arabic" w:hint="cs"/>
          <w:b/>
          <w:bCs/>
          <w:color w:val="FF0000"/>
          <w:sz w:val="32"/>
          <w:szCs w:val="32"/>
          <w:shd w:val="clear" w:color="auto" w:fill="FFFFFF"/>
          <w:rtl/>
        </w:rPr>
        <w:t>واقعوآفاقسياسةالتكوينالمهنياوحتياجاتسوقالعملبالج</w:t>
      </w:r>
      <w:r w:rsidR="00460E5F">
        <w:rPr>
          <w:rFonts w:cs="Simplified Arabic" w:hint="cs"/>
          <w:b/>
          <w:bCs/>
          <w:color w:val="FF0000"/>
          <w:sz w:val="32"/>
          <w:szCs w:val="32"/>
          <w:shd w:val="clear" w:color="auto" w:fill="FFFFFF"/>
          <w:rtl/>
        </w:rPr>
        <w:t>زائر</w:t>
      </w:r>
      <w:r w:rsidRPr="00460E5F">
        <w:rPr>
          <w:rFonts w:cs="Simplified Arabic"/>
          <w:b/>
          <w:bCs/>
          <w:color w:val="FF0000"/>
          <w:sz w:val="32"/>
          <w:szCs w:val="32"/>
          <w:shd w:val="clear" w:color="auto" w:fill="FFFFFF"/>
          <w:rtl/>
        </w:rPr>
        <w:t xml:space="preserve"> :</w:t>
      </w:r>
    </w:p>
    <w:p w:rsidR="00CD505D" w:rsidRPr="00CD505D" w:rsidRDefault="00CD505D" w:rsidP="00453AE1">
      <w:pPr>
        <w:ind w:left="3060" w:hanging="1620"/>
        <w:jc w:val="lowKashida"/>
        <w:rPr>
          <w:rFonts w:cs="Simplified Arabic"/>
          <w:sz w:val="26"/>
          <w:szCs w:val="26"/>
          <w:lang w:bidi="ar-SA"/>
        </w:rPr>
      </w:pPr>
      <w:r w:rsidRPr="00CD505D">
        <w:rPr>
          <w:rFonts w:cs="Simplified Arabic"/>
          <w:sz w:val="26"/>
          <w:szCs w:val="26"/>
          <w:rtl/>
          <w:lang w:bidi="ar-SA"/>
        </w:rPr>
        <w:t xml:space="preserve">إن </w:t>
      </w:r>
      <w:r w:rsidR="00453AE1">
        <w:rPr>
          <w:rFonts w:cs="Simplified Arabic" w:hint="cs"/>
          <w:sz w:val="26"/>
          <w:szCs w:val="26"/>
          <w:rtl/>
          <w:lang w:bidi="ar-SA"/>
        </w:rPr>
        <w:t>و</w:t>
      </w:r>
      <w:r w:rsidRPr="00CD505D">
        <w:rPr>
          <w:rFonts w:cs="Simplified Arabic"/>
          <w:sz w:val="26"/>
          <w:szCs w:val="26"/>
          <w:rtl/>
          <w:lang w:bidi="ar-SA"/>
        </w:rPr>
        <w:t xml:space="preserve"> ز</w:t>
      </w:r>
      <w:r w:rsidR="00453AE1">
        <w:rPr>
          <w:rFonts w:cs="Simplified Arabic" w:hint="cs"/>
          <w:sz w:val="26"/>
          <w:szCs w:val="26"/>
          <w:rtl/>
          <w:lang w:bidi="ar-SA"/>
        </w:rPr>
        <w:t>ا</w:t>
      </w:r>
      <w:r w:rsidRPr="00CD505D">
        <w:rPr>
          <w:rFonts w:cs="Simplified Arabic"/>
          <w:sz w:val="26"/>
          <w:szCs w:val="26"/>
          <w:rtl/>
          <w:lang w:bidi="ar-SA"/>
        </w:rPr>
        <w:t>رة التكوين و</w:t>
      </w:r>
      <w:r w:rsidR="00453AE1">
        <w:rPr>
          <w:rFonts w:cs="Simplified Arabic" w:hint="cs"/>
          <w:sz w:val="26"/>
          <w:szCs w:val="26"/>
          <w:rtl/>
          <w:lang w:bidi="ar-SA"/>
        </w:rPr>
        <w:t>ا</w:t>
      </w:r>
      <w:r w:rsidRPr="00CD505D">
        <w:rPr>
          <w:rFonts w:cs="Simplified Arabic"/>
          <w:sz w:val="26"/>
          <w:szCs w:val="26"/>
          <w:rtl/>
          <w:lang w:bidi="ar-SA"/>
        </w:rPr>
        <w:t>لتعليم المهنيين تعمل على تحقيق المشاريع التي يجري إنجازهابهدف إعادة الاعتبار للتكوين المهني من خلال تطوير أساليب التكوين ورسم أهدافهت</w:t>
      </w:r>
      <w:r w:rsidR="00453AE1">
        <w:rPr>
          <w:rFonts w:cs="Simplified Arabic"/>
          <w:sz w:val="26"/>
          <w:szCs w:val="26"/>
          <w:rtl/>
          <w:lang w:bidi="ar-SA"/>
        </w:rPr>
        <w:t xml:space="preserve">ماشيا مع متطلبات السوق الجديدة </w:t>
      </w:r>
      <w:r w:rsidR="00453AE1">
        <w:rPr>
          <w:rFonts w:cs="Simplified Arabic" w:hint="cs"/>
          <w:sz w:val="26"/>
          <w:szCs w:val="26"/>
          <w:rtl/>
          <w:lang w:bidi="ar-SA"/>
        </w:rPr>
        <w:t>وا</w:t>
      </w:r>
      <w:r w:rsidRPr="00CD505D">
        <w:rPr>
          <w:rFonts w:cs="Simplified Arabic"/>
          <w:sz w:val="26"/>
          <w:szCs w:val="26"/>
          <w:rtl/>
          <w:lang w:bidi="ar-SA"/>
        </w:rPr>
        <w:t>لتطور الحاصل في العالم.</w:t>
      </w:r>
    </w:p>
    <w:p w:rsidR="00CD505D" w:rsidRPr="00CD505D" w:rsidRDefault="00CD505D" w:rsidP="00453AE1">
      <w:pPr>
        <w:ind w:left="3060" w:hanging="1620"/>
        <w:jc w:val="lowKashida"/>
        <w:rPr>
          <w:rFonts w:cs="Simplified Arabic"/>
          <w:sz w:val="26"/>
          <w:szCs w:val="26"/>
          <w:lang w:bidi="ar-SA"/>
        </w:rPr>
      </w:pPr>
      <w:r w:rsidRPr="00CD505D">
        <w:rPr>
          <w:rFonts w:cs="Simplified Arabic"/>
          <w:sz w:val="26"/>
          <w:szCs w:val="26"/>
          <w:rtl/>
          <w:lang w:bidi="ar-SA"/>
        </w:rPr>
        <w:t>يملك قطاع التكوين المهني من المؤهلات ما يجعله يلبي احتياجات سوق العملفقطاع السكن بإمكانه استيعاب أعداد كبيرة من العاملين في مختلف المهن او</w:t>
      </w:r>
      <w:r w:rsidR="00453AE1">
        <w:rPr>
          <w:rFonts w:cs="Simplified Arabic" w:hint="cs"/>
          <w:sz w:val="26"/>
          <w:szCs w:val="26"/>
          <w:rtl/>
          <w:lang w:bidi="ar-SA"/>
        </w:rPr>
        <w:t xml:space="preserve"> ا</w:t>
      </w:r>
      <w:r w:rsidRPr="00CD505D">
        <w:rPr>
          <w:rFonts w:cs="Simplified Arabic"/>
          <w:sz w:val="26"/>
          <w:szCs w:val="26"/>
          <w:rtl/>
          <w:lang w:bidi="ar-SA"/>
        </w:rPr>
        <w:t>لحرفالمرتبطة مباشرة بالبناء وبالتالي فإن مشروع انجاز مليون سكن في العهدة الخماسية تقرر</w:t>
      </w:r>
      <w:r w:rsidR="00460E5F">
        <w:rPr>
          <w:rFonts w:cs="Simplified Arabic"/>
          <w:sz w:val="26"/>
          <w:szCs w:val="26"/>
          <w:rtl/>
          <w:lang w:bidi="ar-SA"/>
        </w:rPr>
        <w:t>د</w:t>
      </w:r>
      <w:r w:rsidRPr="00CD505D">
        <w:rPr>
          <w:rFonts w:cs="Simplified Arabic"/>
          <w:sz w:val="26"/>
          <w:szCs w:val="26"/>
          <w:rtl/>
          <w:lang w:bidi="ar-SA"/>
        </w:rPr>
        <w:t>ر</w:t>
      </w:r>
      <w:r w:rsidR="00460E5F">
        <w:rPr>
          <w:rFonts w:cs="Simplified Arabic" w:hint="cs"/>
          <w:sz w:val="26"/>
          <w:szCs w:val="26"/>
          <w:rtl/>
          <w:lang w:bidi="ar-SA"/>
        </w:rPr>
        <w:t>ا</w:t>
      </w:r>
      <w:r w:rsidRPr="00CD505D">
        <w:rPr>
          <w:rFonts w:cs="Simplified Arabic"/>
          <w:sz w:val="26"/>
          <w:szCs w:val="26"/>
          <w:rtl/>
          <w:lang w:bidi="ar-SA"/>
        </w:rPr>
        <w:t xml:space="preserve">سة ضرورة الاهتمام بحرف ومهن البناء بصفة خاصة في </w:t>
      </w:r>
      <w:r w:rsidR="00453AE1">
        <w:rPr>
          <w:rFonts w:cs="Simplified Arabic" w:hint="cs"/>
          <w:sz w:val="26"/>
          <w:szCs w:val="26"/>
          <w:rtl/>
          <w:lang w:bidi="ar-SA"/>
        </w:rPr>
        <w:t>برامج</w:t>
      </w:r>
      <w:r w:rsidRPr="00CD505D">
        <w:rPr>
          <w:rFonts w:cs="Simplified Arabic"/>
          <w:sz w:val="26"/>
          <w:szCs w:val="26"/>
          <w:rtl/>
          <w:lang w:bidi="ar-SA"/>
        </w:rPr>
        <w:t xml:space="preserve"> التكوين المهني،فالحاجة إلى عمال محترفين ذوي مؤهلات في مهن البناء أصبحت تفتح آفاق كبيرةللتشغيل توجه على أساسها المتربصين في مختلف </w:t>
      </w:r>
      <w:r w:rsidR="00453AE1">
        <w:rPr>
          <w:rFonts w:cs="Simplified Arabic" w:hint="cs"/>
          <w:sz w:val="26"/>
          <w:szCs w:val="26"/>
          <w:rtl/>
          <w:lang w:bidi="ar-SA"/>
        </w:rPr>
        <w:t>المرا</w:t>
      </w:r>
      <w:r w:rsidRPr="00CD505D">
        <w:rPr>
          <w:rFonts w:cs="Simplified Arabic"/>
          <w:sz w:val="26"/>
          <w:szCs w:val="26"/>
          <w:rtl/>
          <w:lang w:bidi="ar-SA"/>
        </w:rPr>
        <w:t xml:space="preserve">كز على المستوى الوطني، ومنهفالسوق الوطنية تطلب محترفين في السباكة، الدهن، الكهرباء وبنائين مؤهلين في مختلفالتخصصات مثل الحديد اولخرسانة، وغيرها من الحرف </w:t>
      </w:r>
      <w:r w:rsidRPr="00CD505D">
        <w:rPr>
          <w:rFonts w:cs="Simplified Arabic"/>
          <w:sz w:val="26"/>
          <w:szCs w:val="26"/>
          <w:rtl/>
          <w:lang w:bidi="ar-SA"/>
        </w:rPr>
        <w:lastRenderedPageBreak/>
        <w:t>تتطلب تكوينا اون كان بسيطاإلا أنه من الأهمية حيث لا يمكن أن ينجز مشروع بناء بدون الحرفيين أوصحاب المهناليدوية.</w:t>
      </w:r>
    </w:p>
    <w:p w:rsidR="00193326" w:rsidRDefault="00CD505D" w:rsidP="00453AE1">
      <w:pPr>
        <w:ind w:left="3060" w:hanging="1620"/>
        <w:jc w:val="lowKashida"/>
        <w:rPr>
          <w:rFonts w:cs="Simplified Arabic"/>
          <w:sz w:val="26"/>
          <w:szCs w:val="26"/>
          <w:rtl/>
          <w:lang w:bidi="ar-SA"/>
        </w:rPr>
      </w:pPr>
      <w:r w:rsidRPr="00CD505D">
        <w:rPr>
          <w:rFonts w:cs="Simplified Arabic"/>
          <w:sz w:val="26"/>
          <w:szCs w:val="26"/>
          <w:rtl/>
          <w:lang w:bidi="ar-SA"/>
        </w:rPr>
        <w:t>وأيضا تعمل الوز</w:t>
      </w:r>
      <w:r w:rsidR="00453AE1">
        <w:rPr>
          <w:rFonts w:cs="Simplified Arabic" w:hint="cs"/>
          <w:sz w:val="26"/>
          <w:szCs w:val="26"/>
          <w:rtl/>
          <w:lang w:bidi="ar-SA"/>
        </w:rPr>
        <w:t>ا</w:t>
      </w:r>
      <w:r w:rsidRPr="00CD505D">
        <w:rPr>
          <w:rFonts w:cs="Simplified Arabic"/>
          <w:sz w:val="26"/>
          <w:szCs w:val="26"/>
          <w:rtl/>
          <w:lang w:bidi="ar-SA"/>
        </w:rPr>
        <w:t>رة على إعادة الاعتبار لكل المهن اليدوية او</w:t>
      </w:r>
      <w:r w:rsidR="00453AE1">
        <w:rPr>
          <w:rFonts w:cs="Simplified Arabic" w:hint="cs"/>
          <w:sz w:val="26"/>
          <w:szCs w:val="26"/>
          <w:rtl/>
          <w:lang w:bidi="ar-SA"/>
        </w:rPr>
        <w:t>ا</w:t>
      </w:r>
      <w:r w:rsidRPr="00CD505D">
        <w:rPr>
          <w:rFonts w:cs="Simplified Arabic"/>
          <w:sz w:val="26"/>
          <w:szCs w:val="26"/>
          <w:rtl/>
          <w:lang w:bidi="ar-SA"/>
        </w:rPr>
        <w:t>لحرف التقليدية التي</w:t>
      </w:r>
      <w:r w:rsidR="00453AE1">
        <w:rPr>
          <w:rFonts w:cs="Simplified Arabic"/>
          <w:sz w:val="26"/>
          <w:szCs w:val="26"/>
          <w:rtl/>
          <w:lang w:bidi="ar-SA"/>
        </w:rPr>
        <w:t>تثمن المها</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ت مثل الزخرفة او</w:t>
      </w:r>
      <w:r w:rsidR="00453AE1">
        <w:rPr>
          <w:rFonts w:cs="Simplified Arabic" w:hint="cs"/>
          <w:sz w:val="26"/>
          <w:szCs w:val="26"/>
          <w:rtl/>
          <w:lang w:bidi="ar-SA"/>
        </w:rPr>
        <w:t xml:space="preserve"> ا</w:t>
      </w:r>
      <w:r w:rsidRPr="00CD505D">
        <w:rPr>
          <w:rFonts w:cs="Simplified Arabic"/>
          <w:sz w:val="26"/>
          <w:szCs w:val="26"/>
          <w:rtl/>
          <w:lang w:bidi="ar-SA"/>
        </w:rPr>
        <w:t>لنقش سواء على مواد البناء أو في النجارة</w:t>
      </w:r>
      <w:r w:rsidR="00193326">
        <w:rPr>
          <w:rStyle w:val="Appelnotedebasdep"/>
          <w:rFonts w:cs="Simplified Arabic"/>
          <w:sz w:val="26"/>
          <w:szCs w:val="26"/>
          <w:rtl/>
          <w:lang w:bidi="ar-SA"/>
        </w:rPr>
        <w:footnoteReference w:customMarkFollows="1" w:id="12"/>
        <w:t>(02)</w:t>
      </w:r>
    </w:p>
    <w:p w:rsidR="00193326" w:rsidRDefault="00193326" w:rsidP="00453AE1">
      <w:pPr>
        <w:ind w:left="3060" w:hanging="1620"/>
        <w:jc w:val="lowKashida"/>
        <w:rPr>
          <w:rFonts w:cs="Simplified Arabic"/>
          <w:sz w:val="26"/>
          <w:szCs w:val="26"/>
          <w:rtl/>
          <w:lang w:bidi="ar-SA"/>
        </w:rPr>
      </w:pPr>
    </w:p>
    <w:p w:rsidR="00CD505D" w:rsidRPr="00CD505D" w:rsidRDefault="00CD505D" w:rsidP="00453AE1">
      <w:pPr>
        <w:ind w:left="3060" w:hanging="1620"/>
        <w:jc w:val="lowKashida"/>
        <w:rPr>
          <w:rFonts w:cs="Simplified Arabic"/>
          <w:sz w:val="26"/>
          <w:szCs w:val="26"/>
          <w:lang w:bidi="ar-SA"/>
        </w:rPr>
      </w:pPr>
      <w:r w:rsidRPr="00CD505D">
        <w:rPr>
          <w:rFonts w:cs="Simplified Arabic"/>
          <w:sz w:val="26"/>
          <w:szCs w:val="26"/>
          <w:rtl/>
          <w:lang w:bidi="ar-SA"/>
        </w:rPr>
        <w:t xml:space="preserve"> وسواء كانتمعدنية أو خشبية بالإضافة إلى ذلك شرعت ال</w:t>
      </w:r>
      <w:r w:rsidR="00453AE1">
        <w:rPr>
          <w:rFonts w:cs="Simplified Arabic"/>
          <w:sz w:val="26"/>
          <w:szCs w:val="26"/>
          <w:rtl/>
          <w:lang w:bidi="ar-SA"/>
        </w:rPr>
        <w:t>و</w:t>
      </w:r>
      <w:r w:rsidRPr="00CD505D">
        <w:rPr>
          <w:rFonts w:cs="Simplified Arabic"/>
          <w:sz w:val="26"/>
          <w:szCs w:val="26"/>
          <w:rtl/>
          <w:lang w:bidi="ar-SA"/>
        </w:rPr>
        <w:t>ز</w:t>
      </w:r>
      <w:r w:rsidR="00453AE1">
        <w:rPr>
          <w:rFonts w:cs="Simplified Arabic" w:hint="cs"/>
          <w:sz w:val="26"/>
          <w:szCs w:val="26"/>
          <w:rtl/>
          <w:lang w:bidi="ar-SA"/>
        </w:rPr>
        <w:t>ا</w:t>
      </w:r>
      <w:r w:rsidR="00453AE1">
        <w:rPr>
          <w:rFonts w:cs="Simplified Arabic"/>
          <w:sz w:val="26"/>
          <w:szCs w:val="26"/>
          <w:rtl/>
          <w:lang w:bidi="ar-SA"/>
        </w:rPr>
        <w:t>رة المعنية في تطبيق إست</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تيجية من أجلربط المتربصين بمحيط الشغل وذلك بالاهتمام بالمهن او</w:t>
      </w:r>
      <w:r w:rsidR="00453AE1">
        <w:rPr>
          <w:rFonts w:cs="Simplified Arabic" w:hint="cs"/>
          <w:sz w:val="26"/>
          <w:szCs w:val="26"/>
          <w:rtl/>
          <w:lang w:bidi="ar-SA"/>
        </w:rPr>
        <w:t>ا</w:t>
      </w:r>
      <w:r w:rsidRPr="00CD505D">
        <w:rPr>
          <w:rFonts w:cs="Simplified Arabic"/>
          <w:sz w:val="26"/>
          <w:szCs w:val="26"/>
          <w:rtl/>
          <w:lang w:bidi="ar-SA"/>
        </w:rPr>
        <w:t>لحرف المطلوبة في السوقوضمان فرص التشغيل للمتربصين، عن طريق عقود أثناء التكوين مع المؤسسات التي</w:t>
      </w:r>
      <w:r w:rsidRPr="00453AE1">
        <w:rPr>
          <w:rFonts w:cs="Simplified Arabic"/>
          <w:sz w:val="26"/>
          <w:szCs w:val="26"/>
          <w:rtl/>
          <w:lang w:bidi="ar-SA"/>
        </w:rPr>
        <w:t>يتكونون فيها وتأهيل العمال لصالح المؤسسات لرفع المستوى ومنحهم فرصة لتطوير</w:t>
      </w:r>
      <w:r w:rsidRPr="00CD505D">
        <w:rPr>
          <w:rFonts w:cs="Simplified Arabic"/>
          <w:sz w:val="26"/>
          <w:szCs w:val="26"/>
          <w:rtl/>
          <w:lang w:bidi="ar-SA"/>
        </w:rPr>
        <w:t>مؤهلاتهم أو تحويلهم للحرفة ومن جهة أخرى تتجه إستر</w:t>
      </w:r>
      <w:r w:rsidR="00453AE1">
        <w:rPr>
          <w:rFonts w:cs="Simplified Arabic" w:hint="cs"/>
          <w:sz w:val="26"/>
          <w:szCs w:val="26"/>
          <w:rtl/>
          <w:lang w:bidi="ar-SA"/>
        </w:rPr>
        <w:t>ا</w:t>
      </w:r>
      <w:r w:rsidRPr="00CD505D">
        <w:rPr>
          <w:rFonts w:cs="Simplified Arabic"/>
          <w:sz w:val="26"/>
          <w:szCs w:val="26"/>
          <w:rtl/>
          <w:lang w:bidi="ar-SA"/>
        </w:rPr>
        <w:t>تيجية التكوين نحو المهن الجديدةالتي ولدها اقتصاد السوق او</w:t>
      </w:r>
      <w:r w:rsidR="00453AE1">
        <w:rPr>
          <w:rFonts w:cs="Simplified Arabic" w:hint="cs"/>
          <w:sz w:val="26"/>
          <w:szCs w:val="26"/>
          <w:rtl/>
          <w:lang w:bidi="ar-SA"/>
        </w:rPr>
        <w:t>ا</w:t>
      </w:r>
      <w:r w:rsidRPr="00CD505D">
        <w:rPr>
          <w:rFonts w:cs="Simplified Arabic"/>
          <w:sz w:val="26"/>
          <w:szCs w:val="26"/>
          <w:rtl/>
          <w:lang w:bidi="ar-SA"/>
        </w:rPr>
        <w:t>لتطوير في تكنولوجيا الإعلام او</w:t>
      </w:r>
      <w:r w:rsidR="00453AE1">
        <w:rPr>
          <w:rFonts w:cs="Simplified Arabic" w:hint="cs"/>
          <w:sz w:val="26"/>
          <w:szCs w:val="26"/>
          <w:rtl/>
          <w:lang w:bidi="ar-SA"/>
        </w:rPr>
        <w:t xml:space="preserve"> ا</w:t>
      </w:r>
      <w:r w:rsidRPr="00CD505D">
        <w:rPr>
          <w:rFonts w:cs="Simplified Arabic"/>
          <w:sz w:val="26"/>
          <w:szCs w:val="26"/>
          <w:rtl/>
          <w:lang w:bidi="ar-SA"/>
        </w:rPr>
        <w:t>لاتصال فالعلوم الحديثةأحدثت مهنا تتطلب تكوينا علميا عاليا تختص به الجامعات وتستعين بمهن يدوية تتطلب</w:t>
      </w:r>
      <w:r w:rsidR="00453AE1">
        <w:rPr>
          <w:rFonts w:cs="Simplified Arabic"/>
          <w:sz w:val="26"/>
          <w:szCs w:val="26"/>
          <w:rtl/>
          <w:lang w:bidi="ar-SA"/>
        </w:rPr>
        <w:t>مها</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ت يدوية وذهنية أقل تعقيدا يتكفل بها التكوين المهني</w:t>
      </w:r>
      <w:r w:rsidR="00453AE1">
        <w:rPr>
          <w:rFonts w:cs="Simplified Arabic"/>
          <w:sz w:val="26"/>
          <w:szCs w:val="26"/>
          <w:rtl/>
          <w:lang w:bidi="ar-SA"/>
        </w:rPr>
        <w:t>، من خلال ب</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مج التكوينالتي تفتح للمتربصين مثل تشغيل وصيانة الأجهزة اولمساعدة التقنية في مختلفالتخصصات التكنولوجية كما تم تكوين محترفين في الميكانيك الإلكترونية في تقنيةالمصاعد التي تواكب تفاعل ال</w:t>
      </w:r>
      <w:r w:rsidR="00453AE1">
        <w:rPr>
          <w:rFonts w:cs="Simplified Arabic"/>
          <w:sz w:val="26"/>
          <w:szCs w:val="26"/>
          <w:rtl/>
          <w:lang w:bidi="ar-SA"/>
        </w:rPr>
        <w:t>ج</w:t>
      </w:r>
      <w:r w:rsidRPr="00CD505D">
        <w:rPr>
          <w:rFonts w:cs="Simplified Arabic"/>
          <w:sz w:val="26"/>
          <w:szCs w:val="26"/>
          <w:rtl/>
          <w:lang w:bidi="ar-SA"/>
        </w:rPr>
        <w:t>ز</w:t>
      </w:r>
      <w:r w:rsidR="00453AE1">
        <w:rPr>
          <w:rFonts w:cs="Simplified Arabic" w:hint="cs"/>
          <w:sz w:val="26"/>
          <w:szCs w:val="26"/>
          <w:rtl/>
          <w:lang w:bidi="ar-SA"/>
        </w:rPr>
        <w:t>ا</w:t>
      </w:r>
      <w:r w:rsidR="00453AE1">
        <w:rPr>
          <w:rFonts w:cs="Simplified Arabic"/>
          <w:sz w:val="26"/>
          <w:szCs w:val="26"/>
          <w:rtl/>
          <w:lang w:bidi="ar-SA"/>
        </w:rPr>
        <w:t>ئريين مع هذه الم</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فق ضمن البناء الجديد أويضاالروبوتيك، وهي كلها حرف ذات تكنولوجيا عالية منحت للمتربصين في التكوين المهني</w:t>
      </w:r>
      <w:r w:rsidR="00453AE1">
        <w:rPr>
          <w:rFonts w:cs="Simplified Arabic" w:hint="cs"/>
          <w:sz w:val="26"/>
          <w:szCs w:val="26"/>
          <w:rtl/>
          <w:lang w:bidi="ar-SA"/>
        </w:rPr>
        <w:t>.</w:t>
      </w:r>
    </w:p>
    <w:p w:rsidR="00CD505D" w:rsidRPr="00CD505D" w:rsidRDefault="00CD505D" w:rsidP="00667724">
      <w:pPr>
        <w:jc w:val="both"/>
        <w:rPr>
          <w:rFonts w:cs="Simplified Arabic"/>
          <w:sz w:val="26"/>
          <w:szCs w:val="26"/>
          <w:lang w:bidi="ar-SA"/>
        </w:rPr>
      </w:pPr>
      <w:r w:rsidRPr="00CD505D">
        <w:rPr>
          <w:rFonts w:cs="Simplified Arabic"/>
          <w:sz w:val="26"/>
          <w:szCs w:val="26"/>
          <w:rtl/>
          <w:lang w:bidi="ar-SA"/>
        </w:rPr>
        <w:t xml:space="preserve">وتفتح فرصا للتشغيل في محيط الاقتصاد الجديد في الج ا زئر ولتطوير التكوين في مهنالبناء تم اتفاق تعاون مع الشريك الصيني في إنشاء </w:t>
      </w:r>
      <w:r w:rsidR="00453AE1">
        <w:rPr>
          <w:rFonts w:cs="Simplified Arabic"/>
          <w:sz w:val="26"/>
          <w:szCs w:val="26"/>
          <w:rtl/>
          <w:lang w:bidi="ar-SA"/>
        </w:rPr>
        <w:t>مدرسة في الج</w:t>
      </w:r>
      <w:r w:rsidRPr="00CD505D">
        <w:rPr>
          <w:rFonts w:cs="Simplified Arabic"/>
          <w:sz w:val="26"/>
          <w:szCs w:val="26"/>
          <w:rtl/>
          <w:lang w:bidi="ar-SA"/>
        </w:rPr>
        <w:t>ز</w:t>
      </w:r>
      <w:r w:rsidR="00453AE1">
        <w:rPr>
          <w:rFonts w:cs="Simplified Arabic" w:hint="cs"/>
          <w:sz w:val="26"/>
          <w:szCs w:val="26"/>
          <w:rtl/>
          <w:lang w:bidi="ar-SA"/>
        </w:rPr>
        <w:t>ا</w:t>
      </w:r>
      <w:r w:rsidR="00453AE1">
        <w:rPr>
          <w:rFonts w:cs="Simplified Arabic"/>
          <w:sz w:val="26"/>
          <w:szCs w:val="26"/>
          <w:rtl/>
          <w:lang w:bidi="ar-SA"/>
        </w:rPr>
        <w:t>ئر تعلم الج</w:t>
      </w:r>
      <w:r w:rsidRPr="00CD505D">
        <w:rPr>
          <w:rFonts w:cs="Simplified Arabic"/>
          <w:sz w:val="26"/>
          <w:szCs w:val="26"/>
          <w:rtl/>
          <w:lang w:bidi="ar-SA"/>
        </w:rPr>
        <w:t>ز</w:t>
      </w:r>
      <w:r w:rsidR="00453AE1">
        <w:rPr>
          <w:rFonts w:cs="Simplified Arabic" w:hint="cs"/>
          <w:sz w:val="26"/>
          <w:szCs w:val="26"/>
          <w:rtl/>
          <w:lang w:bidi="ar-SA"/>
        </w:rPr>
        <w:t>ا</w:t>
      </w:r>
      <w:r w:rsidRPr="00CD505D">
        <w:rPr>
          <w:rFonts w:cs="Simplified Arabic"/>
          <w:sz w:val="26"/>
          <w:szCs w:val="26"/>
          <w:rtl/>
          <w:lang w:bidi="ar-SA"/>
        </w:rPr>
        <w:t>ئريين</w:t>
      </w:r>
      <w:r w:rsidR="00453AE1">
        <w:rPr>
          <w:rFonts w:cs="Simplified Arabic"/>
          <w:sz w:val="26"/>
          <w:szCs w:val="26"/>
          <w:rtl/>
          <w:lang w:bidi="ar-SA"/>
        </w:rPr>
        <w:t xml:space="preserve">التجربة </w:t>
      </w:r>
      <w:r w:rsidRPr="00CD505D">
        <w:rPr>
          <w:rFonts w:cs="Simplified Arabic"/>
          <w:sz w:val="26"/>
          <w:szCs w:val="26"/>
          <w:rtl/>
          <w:lang w:bidi="ar-SA"/>
        </w:rPr>
        <w:t>و</w:t>
      </w:r>
      <w:r w:rsidR="00453AE1">
        <w:rPr>
          <w:rFonts w:cs="Simplified Arabic" w:hint="cs"/>
          <w:sz w:val="26"/>
          <w:szCs w:val="26"/>
          <w:rtl/>
          <w:lang w:bidi="ar-SA"/>
        </w:rPr>
        <w:t>ا</w:t>
      </w:r>
      <w:r w:rsidRPr="00CD505D">
        <w:rPr>
          <w:rFonts w:cs="Simplified Arabic"/>
          <w:sz w:val="26"/>
          <w:szCs w:val="26"/>
          <w:rtl/>
          <w:lang w:bidi="ar-SA"/>
        </w:rPr>
        <w:t>لتقنيات الصينية في</w:t>
      </w:r>
      <w:r w:rsidR="00453AE1">
        <w:rPr>
          <w:rFonts w:cs="Simplified Arabic"/>
          <w:sz w:val="26"/>
          <w:szCs w:val="26"/>
          <w:rtl/>
          <w:lang w:bidi="ar-SA"/>
        </w:rPr>
        <w:t xml:space="preserve"> هذا المجال على يد أساتذة وخب</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ء صينين مثلما تم الاتفاق</w:t>
      </w:r>
      <w:r w:rsidR="00453AE1">
        <w:rPr>
          <w:rFonts w:cs="Simplified Arabic"/>
          <w:sz w:val="26"/>
          <w:szCs w:val="26"/>
          <w:rtl/>
          <w:lang w:bidi="ar-SA"/>
        </w:rPr>
        <w:t>مع شركة أدار</w:t>
      </w:r>
      <w:r w:rsidR="00453AE1">
        <w:rPr>
          <w:rFonts w:cs="Simplified Arabic" w:hint="cs"/>
          <w:sz w:val="26"/>
          <w:szCs w:val="26"/>
          <w:rtl/>
          <w:lang w:bidi="ar-SA"/>
        </w:rPr>
        <w:t>ا</w:t>
      </w:r>
      <w:r w:rsidR="00453AE1">
        <w:rPr>
          <w:rFonts w:cs="Simplified Arabic"/>
          <w:sz w:val="26"/>
          <w:szCs w:val="26"/>
          <w:rtl/>
          <w:lang w:bidi="ar-SA"/>
        </w:rPr>
        <w:t xml:space="preserve"> الج</w:t>
      </w:r>
      <w:r w:rsidRPr="00CD505D">
        <w:rPr>
          <w:rFonts w:cs="Simplified Arabic"/>
          <w:sz w:val="26"/>
          <w:szCs w:val="26"/>
          <w:rtl/>
          <w:lang w:bidi="ar-SA"/>
        </w:rPr>
        <w:t>ز</w:t>
      </w:r>
      <w:r w:rsidR="00453AE1">
        <w:rPr>
          <w:rFonts w:cs="Simplified Arabic" w:hint="cs"/>
          <w:sz w:val="26"/>
          <w:szCs w:val="26"/>
          <w:rtl/>
          <w:lang w:bidi="ar-SA"/>
        </w:rPr>
        <w:t>ا</w:t>
      </w:r>
      <w:r w:rsidRPr="00CD505D">
        <w:rPr>
          <w:rFonts w:cs="Simplified Arabic"/>
          <w:sz w:val="26"/>
          <w:szCs w:val="26"/>
          <w:rtl/>
          <w:lang w:bidi="ar-SA"/>
        </w:rPr>
        <w:t>ئرية التركي</w:t>
      </w:r>
      <w:r w:rsidR="00453AE1">
        <w:rPr>
          <w:rFonts w:cs="Simplified Arabic"/>
          <w:sz w:val="26"/>
          <w:szCs w:val="26"/>
          <w:rtl/>
          <w:lang w:bidi="ar-SA"/>
        </w:rPr>
        <w:t>ة على الاستفادة من تجربة الأت</w:t>
      </w:r>
      <w:r w:rsidRPr="00CD505D">
        <w:rPr>
          <w:rFonts w:cs="Simplified Arabic"/>
          <w:sz w:val="26"/>
          <w:szCs w:val="26"/>
          <w:rtl/>
          <w:lang w:bidi="ar-SA"/>
        </w:rPr>
        <w:t>ر</w:t>
      </w:r>
      <w:r w:rsidR="00453AE1">
        <w:rPr>
          <w:rFonts w:cs="Simplified Arabic" w:hint="cs"/>
          <w:sz w:val="26"/>
          <w:szCs w:val="26"/>
          <w:rtl/>
          <w:lang w:bidi="ar-SA"/>
        </w:rPr>
        <w:t>ا</w:t>
      </w:r>
      <w:r w:rsidRPr="00CD505D">
        <w:rPr>
          <w:rFonts w:cs="Simplified Arabic"/>
          <w:sz w:val="26"/>
          <w:szCs w:val="26"/>
          <w:rtl/>
          <w:lang w:bidi="ar-SA"/>
        </w:rPr>
        <w:t xml:space="preserve">ك في السباكة بالبلاستيكالتي توفر الوقت اولتكلفة بأساليب بسيطة. </w:t>
      </w:r>
    </w:p>
    <w:p w:rsidR="00CD505D" w:rsidRPr="00CD505D" w:rsidRDefault="00CD505D" w:rsidP="00667724">
      <w:pPr>
        <w:ind w:left="3060" w:hanging="1620"/>
        <w:jc w:val="both"/>
        <w:rPr>
          <w:rFonts w:cs="Simplified Arabic"/>
          <w:sz w:val="26"/>
          <w:szCs w:val="26"/>
          <w:lang w:bidi="ar-SA"/>
        </w:rPr>
      </w:pPr>
      <w:r w:rsidRPr="00CD505D">
        <w:rPr>
          <w:rFonts w:cs="Simplified Arabic"/>
          <w:sz w:val="26"/>
          <w:szCs w:val="26"/>
          <w:rtl/>
          <w:lang w:bidi="ar-SA"/>
        </w:rPr>
        <w:t>ي</w:t>
      </w:r>
      <w:r w:rsidR="00453AE1">
        <w:rPr>
          <w:rFonts w:cs="Simplified Arabic"/>
          <w:sz w:val="26"/>
          <w:szCs w:val="26"/>
          <w:rtl/>
          <w:lang w:bidi="ar-SA"/>
        </w:rPr>
        <w:t>حتوي قطاع التكوين المهني بالج</w:t>
      </w:r>
      <w:r w:rsidRPr="00CD505D">
        <w:rPr>
          <w:rFonts w:cs="Simplified Arabic"/>
          <w:sz w:val="26"/>
          <w:szCs w:val="26"/>
          <w:rtl/>
          <w:lang w:bidi="ar-SA"/>
        </w:rPr>
        <w:t>ز</w:t>
      </w:r>
      <w:r w:rsidR="00453AE1">
        <w:rPr>
          <w:rFonts w:cs="Simplified Arabic" w:hint="cs"/>
          <w:sz w:val="26"/>
          <w:szCs w:val="26"/>
          <w:rtl/>
          <w:lang w:bidi="ar-SA"/>
        </w:rPr>
        <w:t>ا</w:t>
      </w:r>
      <w:r w:rsidRPr="00CD505D">
        <w:rPr>
          <w:rFonts w:cs="Simplified Arabic"/>
          <w:sz w:val="26"/>
          <w:szCs w:val="26"/>
          <w:rtl/>
          <w:lang w:bidi="ar-SA"/>
        </w:rPr>
        <w:t>ئر على مرجع للنشاطات المهنية وتفصيل</w:t>
      </w:r>
      <w:r w:rsidR="00453AE1">
        <w:rPr>
          <w:rFonts w:cs="Simplified Arabic"/>
          <w:sz w:val="26"/>
          <w:szCs w:val="26"/>
          <w:rtl/>
          <w:lang w:bidi="ar-SA"/>
        </w:rPr>
        <w:t>لمسميا</w:t>
      </w:r>
      <w:r w:rsidRPr="00CD505D">
        <w:rPr>
          <w:rFonts w:cs="Simplified Arabic"/>
          <w:sz w:val="26"/>
          <w:szCs w:val="26"/>
          <w:rtl/>
          <w:lang w:bidi="ar-SA"/>
        </w:rPr>
        <w:t>المهن أووصافها وشروط الالتحاق بها، والتي غير متوفرة بهذا الشكل فيالتكوين الجامعي لاسيما منها مهن المكتبات اولأرشيفاولتوثيق.</w:t>
      </w:r>
    </w:p>
    <w:p w:rsidR="00CD505D" w:rsidRPr="00CD505D" w:rsidRDefault="00CD505D" w:rsidP="00667724">
      <w:pPr>
        <w:ind w:left="3060" w:hanging="1620"/>
        <w:jc w:val="both"/>
        <w:rPr>
          <w:rFonts w:cs="Simplified Arabic"/>
          <w:sz w:val="26"/>
          <w:szCs w:val="26"/>
          <w:lang w:bidi="ar-SA"/>
        </w:rPr>
      </w:pPr>
      <w:r w:rsidRPr="00CD505D">
        <w:rPr>
          <w:rFonts w:cs="Simplified Arabic"/>
          <w:sz w:val="26"/>
          <w:szCs w:val="26"/>
          <w:rtl/>
          <w:lang w:bidi="ar-SA"/>
        </w:rPr>
        <w:t xml:space="preserve">ويوجد حاليا ما يقارب </w:t>
      </w:r>
      <w:r w:rsidR="00453AE1">
        <w:rPr>
          <w:rFonts w:cs="Simplified Arabic" w:hint="cs"/>
          <w:sz w:val="26"/>
          <w:szCs w:val="26"/>
          <w:rtl/>
          <w:lang w:bidi="ar-SA"/>
        </w:rPr>
        <w:t>366</w:t>
      </w:r>
      <w:r w:rsidRPr="00CD505D">
        <w:rPr>
          <w:rFonts w:cs="Simplified Arabic"/>
          <w:sz w:val="26"/>
          <w:szCs w:val="26"/>
          <w:rtl/>
          <w:lang w:bidi="ar-SA"/>
        </w:rPr>
        <w:t xml:space="preserve"> تخصص موزعة على المستوى الوطني يضمن فيها</w:t>
      </w:r>
      <w:r w:rsidR="00453AE1">
        <w:rPr>
          <w:rFonts w:cs="Simplified Arabic"/>
          <w:sz w:val="26"/>
          <w:szCs w:val="26"/>
          <w:rtl/>
          <w:lang w:bidi="ar-SA"/>
        </w:rPr>
        <w:t xml:space="preserve">التكوين </w:t>
      </w:r>
      <w:r w:rsidR="00453AE1">
        <w:rPr>
          <w:rFonts w:cs="Simplified Arabic" w:hint="cs"/>
          <w:sz w:val="26"/>
          <w:szCs w:val="26"/>
          <w:rtl/>
          <w:lang w:bidi="ar-SA"/>
        </w:rPr>
        <w:t xml:space="preserve"> عن</w:t>
      </w:r>
      <w:r w:rsidRPr="00CD505D">
        <w:rPr>
          <w:rFonts w:cs="Simplified Arabic"/>
          <w:sz w:val="26"/>
          <w:szCs w:val="26"/>
          <w:rtl/>
          <w:lang w:bidi="ar-SA"/>
        </w:rPr>
        <w:t>طريق كل الأنماط، وهي قابلة ل</w:t>
      </w:r>
      <w:r w:rsidR="00453AE1">
        <w:rPr>
          <w:rFonts w:cs="Simplified Arabic"/>
          <w:sz w:val="26"/>
          <w:szCs w:val="26"/>
          <w:rtl/>
          <w:lang w:bidi="ar-SA"/>
        </w:rPr>
        <w:t>لتعديل استجابة للحاجيات الجديدةف</w:t>
      </w:r>
      <w:r w:rsidR="00453AE1">
        <w:rPr>
          <w:rFonts w:cs="Simplified Arabic" w:hint="cs"/>
          <w:sz w:val="26"/>
          <w:szCs w:val="26"/>
          <w:rtl/>
          <w:lang w:bidi="ar-SA"/>
        </w:rPr>
        <w:t xml:space="preserve">ي  </w:t>
      </w:r>
      <w:r w:rsidRPr="00CD505D">
        <w:rPr>
          <w:rFonts w:cs="Simplified Arabic"/>
          <w:sz w:val="26"/>
          <w:szCs w:val="26"/>
          <w:rtl/>
          <w:lang w:bidi="ar-SA"/>
        </w:rPr>
        <w:t>المحيط الاقتصادي او</w:t>
      </w:r>
      <w:r w:rsidR="00667724">
        <w:rPr>
          <w:rFonts w:cs="Simplified Arabic" w:hint="cs"/>
          <w:sz w:val="26"/>
          <w:szCs w:val="26"/>
          <w:rtl/>
          <w:lang w:bidi="ar-SA"/>
        </w:rPr>
        <w:t xml:space="preserve"> ا</w:t>
      </w:r>
      <w:r w:rsidR="00667724">
        <w:rPr>
          <w:rFonts w:cs="Simplified Arabic"/>
          <w:sz w:val="26"/>
          <w:szCs w:val="26"/>
          <w:rtl/>
          <w:lang w:bidi="ar-SA"/>
        </w:rPr>
        <w:t>لصناعي</w:t>
      </w:r>
      <w:r w:rsidRPr="00CD505D">
        <w:rPr>
          <w:rFonts w:cs="Simplified Arabic"/>
          <w:sz w:val="26"/>
          <w:szCs w:val="26"/>
          <w:rtl/>
          <w:lang w:bidi="ar-SA"/>
        </w:rPr>
        <w:t>اولاجتماعي او</w:t>
      </w:r>
      <w:r w:rsidR="00667724">
        <w:rPr>
          <w:rFonts w:cs="Simplified Arabic" w:hint="cs"/>
          <w:sz w:val="26"/>
          <w:szCs w:val="26"/>
          <w:rtl/>
          <w:lang w:bidi="ar-SA"/>
        </w:rPr>
        <w:t>ا</w:t>
      </w:r>
      <w:r w:rsidR="00667724">
        <w:rPr>
          <w:rFonts w:cs="Simplified Arabic"/>
          <w:sz w:val="26"/>
          <w:szCs w:val="26"/>
          <w:rtl/>
          <w:lang w:bidi="ar-SA"/>
        </w:rPr>
        <w:t>لتطو</w:t>
      </w:r>
      <w:r w:rsidRPr="00CD505D">
        <w:rPr>
          <w:rFonts w:cs="Simplified Arabic"/>
          <w:sz w:val="26"/>
          <w:szCs w:val="26"/>
          <w:rtl/>
          <w:lang w:bidi="ar-SA"/>
        </w:rPr>
        <w:t>ر</w:t>
      </w:r>
      <w:r w:rsidR="00667724">
        <w:rPr>
          <w:rFonts w:cs="Simplified Arabic" w:hint="cs"/>
          <w:sz w:val="26"/>
          <w:szCs w:val="26"/>
          <w:rtl/>
          <w:lang w:bidi="ar-SA"/>
        </w:rPr>
        <w:t>ا</w:t>
      </w:r>
      <w:r w:rsidR="00667724">
        <w:rPr>
          <w:rFonts w:cs="Simplified Arabic"/>
          <w:sz w:val="26"/>
          <w:szCs w:val="26"/>
          <w:rtl/>
          <w:lang w:bidi="ar-SA"/>
        </w:rPr>
        <w:t>ت</w:t>
      </w:r>
      <w:r w:rsidRPr="00CD505D">
        <w:rPr>
          <w:rFonts w:cs="Simplified Arabic"/>
          <w:sz w:val="26"/>
          <w:szCs w:val="26"/>
          <w:rtl/>
          <w:lang w:bidi="ar-SA"/>
        </w:rPr>
        <w:t>التقنية او</w:t>
      </w:r>
      <w:r w:rsidR="00667724">
        <w:rPr>
          <w:rFonts w:cs="Simplified Arabic" w:hint="cs"/>
          <w:sz w:val="26"/>
          <w:szCs w:val="26"/>
          <w:rtl/>
          <w:lang w:bidi="ar-SA"/>
        </w:rPr>
        <w:t>ا</w:t>
      </w:r>
      <w:r w:rsidRPr="00CD505D">
        <w:rPr>
          <w:rFonts w:cs="Simplified Arabic"/>
          <w:sz w:val="26"/>
          <w:szCs w:val="26"/>
          <w:rtl/>
          <w:lang w:bidi="ar-SA"/>
        </w:rPr>
        <w:t xml:space="preserve">لمستجداتالتكنولوجية. </w:t>
      </w:r>
    </w:p>
    <w:p w:rsidR="00CD505D" w:rsidRPr="00CD505D" w:rsidRDefault="00CD505D" w:rsidP="00667724">
      <w:pPr>
        <w:ind w:left="3060" w:hanging="1620"/>
        <w:jc w:val="both"/>
        <w:rPr>
          <w:rFonts w:cs="Simplified Arabic"/>
          <w:sz w:val="26"/>
          <w:szCs w:val="26"/>
          <w:lang w:bidi="ar-SA"/>
        </w:rPr>
      </w:pPr>
      <w:r w:rsidRPr="00CD505D">
        <w:rPr>
          <w:rFonts w:cs="Simplified Arabic"/>
          <w:sz w:val="26"/>
          <w:szCs w:val="26"/>
          <w:rtl/>
          <w:lang w:bidi="ar-SA"/>
        </w:rPr>
        <w:lastRenderedPageBreak/>
        <w:t>كان نشاط التكوين حتى وقت قريب يجري بمعزل عن سوق العمل حيث انغلقعلى نفسه أوصبح يعمل بأهداف داخلية، كما أن أغلبية القطاعات الاقتصادية الأخرىاو</w:t>
      </w:r>
      <w:r w:rsidR="00667724">
        <w:rPr>
          <w:rFonts w:cs="Simplified Arabic" w:hint="cs"/>
          <w:sz w:val="26"/>
          <w:szCs w:val="26"/>
          <w:rtl/>
          <w:lang w:bidi="ar-SA"/>
        </w:rPr>
        <w:t>ا</w:t>
      </w:r>
      <w:r w:rsidRPr="00CD505D">
        <w:rPr>
          <w:rFonts w:cs="Simplified Arabic"/>
          <w:sz w:val="26"/>
          <w:szCs w:val="26"/>
          <w:rtl/>
          <w:lang w:bidi="ar-SA"/>
        </w:rPr>
        <w:t xml:space="preserve">لمؤسسات التي لديها </w:t>
      </w:r>
      <w:r w:rsidR="00667724">
        <w:rPr>
          <w:rFonts w:cs="Simplified Arabic" w:hint="cs"/>
          <w:sz w:val="26"/>
          <w:szCs w:val="26"/>
          <w:rtl/>
          <w:lang w:bidi="ar-SA"/>
        </w:rPr>
        <w:t>مراكز</w:t>
      </w:r>
      <w:r w:rsidRPr="00CD505D">
        <w:rPr>
          <w:rFonts w:cs="Simplified Arabic"/>
          <w:sz w:val="26"/>
          <w:szCs w:val="26"/>
          <w:rtl/>
          <w:lang w:bidi="ar-SA"/>
        </w:rPr>
        <w:t xml:space="preserve"> التكوين كانت تكون لتلبية احتياجاتها، وبعد بداية الأزمةالاقتصادية في منتص</w:t>
      </w:r>
      <w:r w:rsidR="00667724">
        <w:rPr>
          <w:rFonts w:cs="Simplified Arabic"/>
          <w:sz w:val="26"/>
          <w:szCs w:val="26"/>
          <w:rtl/>
          <w:lang w:bidi="ar-SA"/>
        </w:rPr>
        <w:t>ف الثمانينات تخلت على هذه الم</w:t>
      </w:r>
      <w:r w:rsidRPr="00CD505D">
        <w:rPr>
          <w:rFonts w:cs="Simplified Arabic"/>
          <w:sz w:val="26"/>
          <w:szCs w:val="26"/>
          <w:rtl/>
          <w:lang w:bidi="ar-SA"/>
        </w:rPr>
        <w:t>ر</w:t>
      </w:r>
      <w:r w:rsidR="00667724">
        <w:rPr>
          <w:rFonts w:cs="Simplified Arabic" w:hint="cs"/>
          <w:sz w:val="26"/>
          <w:szCs w:val="26"/>
          <w:rtl/>
          <w:lang w:bidi="ar-SA"/>
        </w:rPr>
        <w:t>ا</w:t>
      </w:r>
      <w:r w:rsidRPr="00CD505D">
        <w:rPr>
          <w:rFonts w:cs="Simplified Arabic"/>
          <w:sz w:val="26"/>
          <w:szCs w:val="26"/>
          <w:rtl/>
          <w:lang w:bidi="ar-SA"/>
        </w:rPr>
        <w:t>كز بسبب نقص احتياجاتها علىالتكوين وهذه الوضعية أدت إلى:</w:t>
      </w:r>
      <w:r w:rsidR="00193326">
        <w:rPr>
          <w:rStyle w:val="Appelnotedebasdep"/>
          <w:rFonts w:cs="Simplified Arabic"/>
          <w:sz w:val="26"/>
          <w:szCs w:val="26"/>
          <w:rtl/>
          <w:lang w:bidi="ar-SA"/>
        </w:rPr>
        <w:footnoteReference w:customMarkFollows="1" w:id="13"/>
        <w:t>(01)</w:t>
      </w:r>
    </w:p>
    <w:p w:rsidR="00CD505D" w:rsidRPr="00667724" w:rsidRDefault="00CD505D" w:rsidP="00667724">
      <w:pPr>
        <w:pStyle w:val="Paragraphedeliste"/>
        <w:numPr>
          <w:ilvl w:val="0"/>
          <w:numId w:val="36"/>
        </w:numPr>
        <w:jc w:val="both"/>
        <w:rPr>
          <w:rFonts w:cs="Simplified Arabic"/>
          <w:sz w:val="26"/>
          <w:szCs w:val="26"/>
          <w:lang w:bidi="ar-SA"/>
        </w:rPr>
      </w:pPr>
      <w:r w:rsidRPr="00667724">
        <w:rPr>
          <w:rFonts w:cs="Simplified Arabic"/>
          <w:sz w:val="26"/>
          <w:szCs w:val="26"/>
          <w:rtl/>
          <w:lang w:bidi="ar-SA"/>
        </w:rPr>
        <w:t xml:space="preserve">غياب العلاقة مع عالم الشغل ك ون أن التكوين لا يلبي رغبات أصحاب العمل. </w:t>
      </w:r>
    </w:p>
    <w:p w:rsidR="00CD505D" w:rsidRPr="00667724" w:rsidRDefault="00CD505D" w:rsidP="000E6F5E">
      <w:pPr>
        <w:pStyle w:val="Paragraphedeliste"/>
        <w:numPr>
          <w:ilvl w:val="0"/>
          <w:numId w:val="36"/>
        </w:numPr>
        <w:jc w:val="both"/>
        <w:rPr>
          <w:rFonts w:cs="Simplified Arabic"/>
          <w:sz w:val="26"/>
          <w:szCs w:val="26"/>
          <w:lang w:bidi="ar-SA"/>
        </w:rPr>
      </w:pPr>
      <w:r w:rsidRPr="00667724">
        <w:rPr>
          <w:rFonts w:cs="Simplified Arabic"/>
          <w:sz w:val="26"/>
          <w:szCs w:val="26"/>
          <w:rtl/>
          <w:lang w:bidi="ar-SA"/>
        </w:rPr>
        <w:t xml:space="preserve">تدني صورة التكوين المهني لدى الأسر أوصحاب العمل. </w:t>
      </w:r>
    </w:p>
    <w:p w:rsidR="00CD505D" w:rsidRPr="00667724" w:rsidRDefault="00CD505D" w:rsidP="000E6F5E">
      <w:pPr>
        <w:pStyle w:val="Paragraphedeliste"/>
        <w:numPr>
          <w:ilvl w:val="0"/>
          <w:numId w:val="36"/>
        </w:numPr>
        <w:jc w:val="both"/>
        <w:rPr>
          <w:rFonts w:cs="Simplified Arabic"/>
          <w:sz w:val="26"/>
          <w:szCs w:val="26"/>
          <w:lang w:bidi="ar-SA"/>
        </w:rPr>
      </w:pPr>
      <w:r w:rsidRPr="00667724">
        <w:rPr>
          <w:rFonts w:cs="Simplified Arabic"/>
          <w:sz w:val="26"/>
          <w:szCs w:val="26"/>
          <w:rtl/>
          <w:lang w:bidi="ar-SA"/>
        </w:rPr>
        <w:t xml:space="preserve">عدم تماشي ب ا رمج التكوين مع التطور التكنولوجي وتطور المهن. </w:t>
      </w:r>
    </w:p>
    <w:p w:rsidR="00CD505D" w:rsidRPr="000E6F5E" w:rsidRDefault="00CD505D" w:rsidP="000E6F5E">
      <w:pPr>
        <w:pStyle w:val="Paragraphedeliste"/>
        <w:numPr>
          <w:ilvl w:val="0"/>
          <w:numId w:val="36"/>
        </w:numPr>
        <w:rPr>
          <w:rFonts w:cs="Simplified Arabic"/>
          <w:sz w:val="26"/>
          <w:szCs w:val="26"/>
          <w:lang w:bidi="ar-SA"/>
        </w:rPr>
      </w:pPr>
      <w:r w:rsidRPr="000E6F5E">
        <w:rPr>
          <w:rFonts w:cs="Simplified Arabic"/>
          <w:sz w:val="26"/>
          <w:szCs w:val="26"/>
          <w:rtl/>
          <w:lang w:bidi="ar-SA"/>
        </w:rPr>
        <w:t xml:space="preserve">نسبة إدماج خريجي التكوين المهني قليلة. </w:t>
      </w:r>
    </w:p>
    <w:p w:rsidR="00CD505D" w:rsidRDefault="00CD505D" w:rsidP="000E6F5E">
      <w:pPr>
        <w:ind w:left="3060" w:hanging="1620"/>
        <w:jc w:val="both"/>
        <w:rPr>
          <w:rFonts w:cs="Simplified Arabic"/>
          <w:sz w:val="26"/>
          <w:szCs w:val="26"/>
          <w:rtl/>
          <w:lang w:bidi="ar-SA"/>
        </w:rPr>
      </w:pPr>
      <w:r w:rsidRPr="00CD505D">
        <w:rPr>
          <w:rFonts w:cs="Simplified Arabic"/>
          <w:sz w:val="26"/>
          <w:szCs w:val="26"/>
          <w:rtl/>
          <w:lang w:bidi="ar-SA"/>
        </w:rPr>
        <w:t>أصحاب المؤسسات لا يعتبرون</w:t>
      </w:r>
      <w:r w:rsidR="000E6F5E">
        <w:rPr>
          <w:rFonts w:cs="Simplified Arabic"/>
          <w:sz w:val="26"/>
          <w:szCs w:val="26"/>
          <w:rtl/>
          <w:lang w:bidi="ar-SA"/>
        </w:rPr>
        <w:t xml:space="preserve"> التكوين استثما</w:t>
      </w:r>
      <w:r w:rsidRPr="00CD505D">
        <w:rPr>
          <w:rFonts w:cs="Simplified Arabic"/>
          <w:sz w:val="26"/>
          <w:szCs w:val="26"/>
          <w:rtl/>
          <w:lang w:bidi="ar-SA"/>
        </w:rPr>
        <w:t>ر</w:t>
      </w:r>
      <w:r w:rsidR="000E6F5E">
        <w:rPr>
          <w:rFonts w:cs="Simplified Arabic" w:hint="cs"/>
          <w:sz w:val="26"/>
          <w:szCs w:val="26"/>
          <w:rtl/>
          <w:lang w:bidi="ar-SA"/>
        </w:rPr>
        <w:t xml:space="preserve">ا </w:t>
      </w:r>
      <w:r w:rsidRPr="00CD505D">
        <w:rPr>
          <w:rFonts w:cs="Simplified Arabic"/>
          <w:sz w:val="26"/>
          <w:szCs w:val="26"/>
          <w:rtl/>
          <w:lang w:bidi="ar-SA"/>
        </w:rPr>
        <w:t xml:space="preserve"> بل تكلفة، صعوبة إدماجالخريجين أدت إلى عدم جلب العناصر الجيدة إلى التكوين، عدم القدرة على توفير يدعاملة مؤهلة تستجيب للمتطلبات الجديدة الناتجة عن التطور التكنولوجي اولانفتاح علىالاقتصاد العالمي</w:t>
      </w:r>
      <w:r w:rsidR="00193326">
        <w:rPr>
          <w:rStyle w:val="Appelnotedebasdep"/>
          <w:rFonts w:cs="Simplified Arabic"/>
          <w:sz w:val="26"/>
          <w:szCs w:val="26"/>
          <w:rtl/>
          <w:lang w:bidi="ar-SA"/>
        </w:rPr>
        <w:footnoteReference w:customMarkFollows="1" w:id="14"/>
        <w:t>(01)</w:t>
      </w: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193326" w:rsidP="000E6F5E">
      <w:pPr>
        <w:ind w:left="3060" w:hanging="1620"/>
        <w:jc w:val="both"/>
        <w:rPr>
          <w:rFonts w:cs="Simplified Arabic"/>
          <w:sz w:val="26"/>
          <w:szCs w:val="26"/>
          <w:rtl/>
          <w:lang w:bidi="ar-SA"/>
        </w:rPr>
      </w:pPr>
    </w:p>
    <w:p w:rsidR="00193326" w:rsidRDefault="0057625A" w:rsidP="0057625A">
      <w:pPr>
        <w:rPr>
          <w:rFonts w:cs="Simplified Arabic"/>
          <w:sz w:val="26"/>
          <w:szCs w:val="26"/>
          <w:rtl/>
          <w:lang w:bidi="ar-SA"/>
        </w:rPr>
      </w:pPr>
      <w:r>
        <w:rPr>
          <w:rFonts w:cs="DecoType Naskh Swashes" w:hint="cs"/>
          <w:noProof/>
          <w:color w:val="0000FF"/>
          <w:sz w:val="36"/>
          <w:szCs w:val="36"/>
          <w:u w:val="single"/>
          <w:rtl/>
          <w:lang w:bidi="ar-SA"/>
        </w:rPr>
        <w:t>المحور الرابع</w:t>
      </w:r>
    </w:p>
    <w:p w:rsidR="004C73FB" w:rsidRDefault="004C73FB" w:rsidP="00193326">
      <w:pPr>
        <w:jc w:val="lowKashida"/>
        <w:rPr>
          <w:rFonts w:cs="Simplified Arabic"/>
          <w:sz w:val="26"/>
          <w:szCs w:val="26"/>
          <w:rtl/>
          <w:lang w:bidi="ar-SA"/>
        </w:rPr>
      </w:pPr>
    </w:p>
    <w:p w:rsidR="00BE5007" w:rsidRPr="00296E9D" w:rsidRDefault="00B82316" w:rsidP="00296E9D">
      <w:pPr>
        <w:pStyle w:val="Paragraphedeliste"/>
        <w:numPr>
          <w:ilvl w:val="0"/>
          <w:numId w:val="5"/>
        </w:numPr>
        <w:jc w:val="center"/>
        <w:rPr>
          <w:rFonts w:cs="DecoType Naskh Swashes"/>
          <w:noProof/>
          <w:color w:val="0000FF"/>
          <w:sz w:val="36"/>
          <w:szCs w:val="36"/>
          <w:u w:val="single"/>
          <w:rtl/>
          <w:lang w:bidi="ar-SA"/>
        </w:rPr>
      </w:pPr>
      <w:r w:rsidRPr="00296E9D">
        <w:rPr>
          <w:rFonts w:cs="DecoType Naskh Swashes" w:hint="cs"/>
          <w:noProof/>
          <w:color w:val="0000FF"/>
          <w:sz w:val="36"/>
          <w:szCs w:val="36"/>
          <w:u w:val="single"/>
          <w:rtl/>
          <w:lang w:bidi="ar-SA"/>
        </w:rPr>
        <w:t xml:space="preserve">اليات التشغيل في الجزائر </w:t>
      </w:r>
      <w:r w:rsidR="00B266A8" w:rsidRPr="00296E9D">
        <w:rPr>
          <w:rFonts w:cs="DecoType Naskh Swashes" w:hint="cs"/>
          <w:noProof/>
          <w:color w:val="0000FF"/>
          <w:sz w:val="36"/>
          <w:szCs w:val="36"/>
          <w:u w:val="single"/>
          <w:rtl/>
          <w:lang w:bidi="ar-SA"/>
        </w:rPr>
        <w:t>:</w:t>
      </w:r>
    </w:p>
    <w:p w:rsidR="00BE5007" w:rsidRDefault="00BE5007" w:rsidP="000E688D">
      <w:pPr>
        <w:pStyle w:val="Paragraphedeliste"/>
        <w:ind w:left="1800"/>
        <w:jc w:val="lowKashida"/>
        <w:rPr>
          <w:rFonts w:cs="Simplified Arabic"/>
          <w:sz w:val="26"/>
          <w:szCs w:val="26"/>
          <w:rtl/>
          <w:lang w:bidi="ar-SA"/>
        </w:rPr>
      </w:pPr>
    </w:p>
    <w:p w:rsidR="00B266A8" w:rsidRPr="00296E9D" w:rsidRDefault="00B266A8" w:rsidP="00296E9D">
      <w:pPr>
        <w:pStyle w:val="Paragraphedeliste"/>
        <w:numPr>
          <w:ilvl w:val="1"/>
          <w:numId w:val="24"/>
        </w:numPr>
        <w:jc w:val="lowKashida"/>
        <w:rPr>
          <w:rFonts w:cs="Simplified Arabic"/>
          <w:b/>
          <w:bCs/>
          <w:color w:val="FF0000"/>
          <w:sz w:val="32"/>
          <w:szCs w:val="32"/>
          <w:shd w:val="clear" w:color="auto" w:fill="FFFFFF"/>
        </w:rPr>
      </w:pPr>
      <w:r w:rsidRPr="00296E9D">
        <w:rPr>
          <w:rFonts w:cs="Simplified Arabic" w:hint="cs"/>
          <w:b/>
          <w:bCs/>
          <w:color w:val="FF0000"/>
          <w:sz w:val="32"/>
          <w:szCs w:val="32"/>
          <w:shd w:val="clear" w:color="auto" w:fill="FFFFFF"/>
          <w:rtl/>
        </w:rPr>
        <w:t>مؤسساتالتشغيلالمعتمدةمنطرفالحكومةودورهافيالحدمنالبطالة</w:t>
      </w:r>
      <w:r w:rsidRPr="00296E9D">
        <w:rPr>
          <w:rFonts w:cs="Simplified Arabic"/>
          <w:b/>
          <w:bCs/>
          <w:color w:val="FF0000"/>
          <w:sz w:val="32"/>
          <w:szCs w:val="32"/>
          <w:shd w:val="clear" w:color="auto" w:fill="FFFFFF"/>
          <w:rtl/>
        </w:rPr>
        <w:t>:</w:t>
      </w:r>
    </w:p>
    <w:p w:rsidR="00B266A8" w:rsidRPr="008E096D" w:rsidRDefault="00B266A8" w:rsidP="00296E9D">
      <w:pPr>
        <w:ind w:left="3060" w:hanging="1620"/>
        <w:jc w:val="lowKashida"/>
        <w:rPr>
          <w:rFonts w:cs="Simplified Arabic"/>
          <w:sz w:val="26"/>
          <w:szCs w:val="26"/>
          <w:lang w:bidi="ar-SA"/>
        </w:rPr>
      </w:pPr>
      <w:r w:rsidRPr="004C73FB">
        <w:rPr>
          <w:rFonts w:cs="Simplified Arabic"/>
          <w:sz w:val="26"/>
          <w:szCs w:val="26"/>
          <w:rtl/>
          <w:lang w:bidi="ar-SA"/>
        </w:rPr>
        <w:t>لكي تتصدى الحكومة لأزمة البطالة أنشأت عدة أجهزة لإدماج الفئة العاطلة عن العمل خاصة فئة الشباب في</w:t>
      </w:r>
      <w:r w:rsidRPr="008E096D">
        <w:rPr>
          <w:rFonts w:cs="Simplified Arabic"/>
          <w:sz w:val="26"/>
          <w:szCs w:val="26"/>
          <w:rtl/>
          <w:lang w:bidi="ar-SA"/>
        </w:rPr>
        <w:t xml:space="preserve">أعمال لائقة ولدعم العمال الذين فقدوا وظائفهم لأسباب اقتصادية، وقد تقرر إنشاء هذه الأجهزة منذ </w:t>
      </w:r>
      <w:r w:rsidR="00296E9D">
        <w:rPr>
          <w:rFonts w:cs="Simplified Arabic" w:hint="cs"/>
          <w:sz w:val="26"/>
          <w:szCs w:val="26"/>
          <w:rtl/>
          <w:lang w:bidi="ar-SA"/>
        </w:rPr>
        <w:t>1987</w:t>
      </w:r>
      <w:r w:rsidRPr="008E096D">
        <w:rPr>
          <w:rFonts w:cs="Simplified Arabic"/>
          <w:sz w:val="26"/>
          <w:szCs w:val="26"/>
          <w:rtl/>
          <w:lang w:bidi="ar-SA"/>
        </w:rPr>
        <w:t xml:space="preserve"> ، هذا منأجل امتصاص البطالة التي عرفت في نهاية الثمانينات وبداية التسعينات </w:t>
      </w:r>
      <w:r w:rsidRPr="008E096D">
        <w:rPr>
          <w:rFonts w:cs="Simplified Arabic"/>
          <w:sz w:val="26"/>
          <w:szCs w:val="26"/>
          <w:rtl/>
          <w:lang w:bidi="ar-SA"/>
        </w:rPr>
        <w:lastRenderedPageBreak/>
        <w:t>معدلات مرتفعة ومتزايدة. وهذه الأجهزة متعددةوسنحاول التطرق إلى أغلبها لمعرفة مدى إسهامها في إدماج الفئة العاطلة عن العمل في مناصب عمل لائقة.</w:t>
      </w:r>
    </w:p>
    <w:p w:rsidR="00B266A8" w:rsidRPr="008E096D" w:rsidRDefault="00B266A8" w:rsidP="008E096D">
      <w:pPr>
        <w:ind w:left="3060" w:hanging="1620"/>
        <w:jc w:val="lowKashida"/>
        <w:rPr>
          <w:rFonts w:cs="Simplified Arabic"/>
          <w:sz w:val="26"/>
          <w:szCs w:val="26"/>
          <w:lang w:bidi="ar-SA"/>
        </w:rPr>
      </w:pPr>
      <w:r w:rsidRPr="008E096D">
        <w:rPr>
          <w:rFonts w:cs="Simplified Arabic"/>
          <w:sz w:val="26"/>
          <w:szCs w:val="26"/>
          <w:rtl/>
          <w:lang w:bidi="ar-SA"/>
        </w:rPr>
        <w:t>حسب تصنيف المجلس ال</w:t>
      </w:r>
      <w:r w:rsidR="00DA7DA1">
        <w:rPr>
          <w:rFonts w:cs="Simplified Arabic"/>
          <w:sz w:val="26"/>
          <w:szCs w:val="26"/>
          <w:rtl/>
          <w:lang w:bidi="ar-SA"/>
        </w:rPr>
        <w:t xml:space="preserve">وطني الاقتصادي و الاجتماعي هي: </w:t>
      </w:r>
    </w:p>
    <w:p w:rsidR="00B266A8" w:rsidRPr="004C73FB" w:rsidRDefault="00B266A8" w:rsidP="004C73FB">
      <w:pPr>
        <w:pStyle w:val="Paragraphedeliste"/>
        <w:numPr>
          <w:ilvl w:val="0"/>
          <w:numId w:val="23"/>
        </w:numPr>
        <w:jc w:val="lowKashida"/>
        <w:rPr>
          <w:rFonts w:cs="Simplified Arabic"/>
          <w:sz w:val="26"/>
          <w:szCs w:val="26"/>
          <w:lang w:bidi="ar-SA"/>
        </w:rPr>
      </w:pPr>
      <w:r w:rsidRPr="004C73FB">
        <w:rPr>
          <w:rFonts w:cs="Simplified Arabic"/>
          <w:sz w:val="26"/>
          <w:szCs w:val="26"/>
          <w:rtl/>
          <w:lang w:bidi="ar-SA"/>
        </w:rPr>
        <w:t xml:space="preserve">الأجهزة المسيرة من طرف وزارة العمل والتشغيل والضمان الاجتماعي. </w:t>
      </w:r>
    </w:p>
    <w:p w:rsidR="00B266A8" w:rsidRPr="004C73FB" w:rsidRDefault="00B266A8" w:rsidP="004C73FB">
      <w:pPr>
        <w:pStyle w:val="Paragraphedeliste"/>
        <w:numPr>
          <w:ilvl w:val="0"/>
          <w:numId w:val="23"/>
        </w:numPr>
        <w:jc w:val="lowKashida"/>
        <w:rPr>
          <w:rFonts w:cs="Simplified Arabic"/>
          <w:sz w:val="26"/>
          <w:szCs w:val="26"/>
          <w:lang w:bidi="ar-SA"/>
        </w:rPr>
      </w:pPr>
      <w:r w:rsidRPr="004C73FB">
        <w:rPr>
          <w:rFonts w:cs="Simplified Arabic"/>
          <w:sz w:val="26"/>
          <w:szCs w:val="26"/>
          <w:rtl/>
          <w:lang w:bidi="ar-SA"/>
        </w:rPr>
        <w:t xml:space="preserve">الأجهزة المسيرة من طرف الوكالة الوطنية للتنمية الاجتماعية. </w:t>
      </w:r>
    </w:p>
    <w:p w:rsidR="00B266A8" w:rsidRPr="004C73FB" w:rsidRDefault="00B266A8" w:rsidP="00A74949">
      <w:pPr>
        <w:pStyle w:val="Paragraphedeliste"/>
        <w:numPr>
          <w:ilvl w:val="0"/>
          <w:numId w:val="23"/>
        </w:numPr>
        <w:jc w:val="lowKashida"/>
        <w:rPr>
          <w:rFonts w:cs="Simplified Arabic"/>
          <w:sz w:val="26"/>
          <w:szCs w:val="26"/>
          <w:lang w:bidi="ar-SA"/>
        </w:rPr>
      </w:pPr>
      <w:r w:rsidRPr="004C73FB">
        <w:rPr>
          <w:rFonts w:cs="Simplified Arabic"/>
          <w:sz w:val="26"/>
          <w:szCs w:val="26"/>
          <w:rtl/>
          <w:lang w:bidi="ar-SA"/>
        </w:rPr>
        <w:t xml:space="preserve">أجهزة حماية وإعادة الإدماج المهني المسيرة من طرف الصندوق الوطني للتأمين عن البطالة. </w:t>
      </w:r>
    </w:p>
    <w:p w:rsidR="00B266A8" w:rsidRPr="004C73FB" w:rsidRDefault="00B266A8" w:rsidP="00A74949">
      <w:pPr>
        <w:pStyle w:val="Paragraphedeliste"/>
        <w:numPr>
          <w:ilvl w:val="0"/>
          <w:numId w:val="23"/>
        </w:numPr>
        <w:jc w:val="lowKashida"/>
        <w:rPr>
          <w:rFonts w:cs="Simplified Arabic"/>
          <w:sz w:val="26"/>
          <w:szCs w:val="26"/>
          <w:lang w:bidi="ar-SA"/>
        </w:rPr>
      </w:pPr>
      <w:r w:rsidRPr="004C73FB">
        <w:rPr>
          <w:rFonts w:cs="Simplified Arabic"/>
          <w:sz w:val="26"/>
          <w:szCs w:val="26"/>
          <w:rtl/>
          <w:lang w:bidi="ar-SA"/>
        </w:rPr>
        <w:t>الوكالة الوطنية لدعم تشغيل الشباب .</w:t>
      </w:r>
    </w:p>
    <w:p w:rsidR="00B266A8" w:rsidRPr="00B266A8" w:rsidRDefault="00B266A8" w:rsidP="0069704B">
      <w:pPr>
        <w:ind w:left="3060" w:hanging="1620"/>
        <w:jc w:val="lowKashida"/>
        <w:rPr>
          <w:rFonts w:ascii="Traditional Arabic" w:hAnsi="Traditional Arabic" w:cs="Traditional Arabic"/>
          <w:sz w:val="28"/>
          <w:szCs w:val="28"/>
          <w:rtl/>
          <w:lang w:val="en-GB" w:eastAsia="fr-FR" w:bidi="ar-DZ"/>
        </w:rPr>
      </w:pPr>
      <w:r w:rsidRPr="008E096D">
        <w:rPr>
          <w:rFonts w:cs="Simplified Arabic"/>
          <w:sz w:val="26"/>
          <w:szCs w:val="26"/>
          <w:rtl/>
          <w:lang w:bidi="ar-SA"/>
        </w:rPr>
        <w:t>وسوف نحاول التفصيل في مختلف هذه الأجهزة فيما يلي:</w:t>
      </w:r>
    </w:p>
    <w:p w:rsidR="00B266A8" w:rsidRPr="00B266A8" w:rsidRDefault="00B266A8" w:rsidP="00296E9D">
      <w:pPr>
        <w:pStyle w:val="Paragraphedeliste"/>
        <w:numPr>
          <w:ilvl w:val="1"/>
          <w:numId w:val="24"/>
        </w:numPr>
        <w:jc w:val="lowKashida"/>
        <w:rPr>
          <w:rFonts w:ascii="Traditional Arabic,Bold" w:cs="Traditional Arabic,Bold"/>
          <w:b/>
          <w:bCs/>
          <w:sz w:val="28"/>
          <w:szCs w:val="28"/>
          <w:lang w:val="en-GB" w:eastAsia="fr-FR" w:bidi="ar-SA"/>
        </w:rPr>
      </w:pPr>
      <w:r w:rsidRPr="00296E9D">
        <w:rPr>
          <w:rFonts w:cs="Simplified Arabic" w:hint="cs"/>
          <w:b/>
          <w:bCs/>
          <w:color w:val="FF0000"/>
          <w:sz w:val="32"/>
          <w:szCs w:val="32"/>
          <w:shd w:val="clear" w:color="auto" w:fill="FFFFFF"/>
          <w:rtl/>
        </w:rPr>
        <w:t>الأجهزةالمسيرةمنطرفوزارةالعملوالتشغيلوالضمانالاجتماعي</w:t>
      </w:r>
    </w:p>
    <w:p w:rsidR="00B266A8" w:rsidRPr="00B266A8" w:rsidRDefault="00B266A8" w:rsidP="00296E9D">
      <w:pPr>
        <w:ind w:left="3060" w:hanging="1620"/>
        <w:jc w:val="lowKashida"/>
        <w:rPr>
          <w:rFonts w:ascii="Traditional Arabic" w:hAnsi="Traditional Arabic" w:cs="Traditional Arabic"/>
          <w:sz w:val="28"/>
          <w:szCs w:val="28"/>
          <w:lang w:val="en-GB" w:eastAsia="fr-FR" w:bidi="ar-SA"/>
        </w:rPr>
      </w:pPr>
      <w:r w:rsidRPr="00296E9D">
        <w:rPr>
          <w:rFonts w:cs="Simplified Arabic"/>
          <w:sz w:val="26"/>
          <w:szCs w:val="26"/>
          <w:rtl/>
          <w:lang w:bidi="ar-SA"/>
        </w:rPr>
        <w:t>وتضم هذه الأجهزة برنامجين وهما:</w:t>
      </w:r>
    </w:p>
    <w:p w:rsidR="00B266A8" w:rsidRPr="00296E9D" w:rsidRDefault="00B266A8" w:rsidP="0069704B">
      <w:pPr>
        <w:ind w:left="3060" w:hanging="1620"/>
        <w:jc w:val="lowKashida"/>
        <w:rPr>
          <w:rFonts w:cs="Simplified Arabic"/>
          <w:sz w:val="26"/>
          <w:szCs w:val="26"/>
          <w:lang w:bidi="ar-SA"/>
        </w:rPr>
      </w:pPr>
      <w:r w:rsidRPr="00296E9D">
        <w:rPr>
          <w:rFonts w:ascii="Traditional Arabic,Bold" w:cs="Traditional Arabic,Bold" w:hint="cs"/>
          <w:b/>
          <w:bCs/>
          <w:sz w:val="28"/>
          <w:szCs w:val="28"/>
          <w:rtl/>
          <w:lang w:val="en-GB" w:eastAsia="fr-FR" w:bidi="ar-SA"/>
        </w:rPr>
        <w:t>أ</w:t>
      </w:r>
      <w:r w:rsidRPr="00296E9D">
        <w:rPr>
          <w:rFonts w:cs="Simplified Arabic"/>
          <w:b/>
          <w:bCs/>
          <w:sz w:val="26"/>
          <w:szCs w:val="26"/>
          <w:rtl/>
          <w:lang w:bidi="ar-SA"/>
        </w:rPr>
        <w:t>-</w:t>
      </w:r>
      <w:r w:rsidRPr="00296E9D">
        <w:rPr>
          <w:rFonts w:cs="Simplified Arabic" w:hint="cs"/>
          <w:b/>
          <w:bCs/>
          <w:sz w:val="26"/>
          <w:szCs w:val="26"/>
          <w:rtl/>
          <w:lang w:bidi="ar-SA"/>
        </w:rPr>
        <w:t>برنامجتشغيلالشباب</w:t>
      </w:r>
      <w:r w:rsidRPr="00296E9D">
        <w:rPr>
          <w:rFonts w:cs="Simplified Arabic"/>
          <w:b/>
          <w:bCs/>
          <w:sz w:val="26"/>
          <w:szCs w:val="26"/>
          <w:rtl/>
          <w:lang w:bidi="ar-SA"/>
        </w:rPr>
        <w:t>:</w:t>
      </w:r>
      <w:r w:rsidRPr="00296E9D">
        <w:rPr>
          <w:rFonts w:cs="Simplified Arabic"/>
          <w:sz w:val="26"/>
          <w:szCs w:val="26"/>
          <w:rtl/>
          <w:lang w:bidi="ar-SA"/>
        </w:rPr>
        <w:t xml:space="preserve"> يتم تشغيل الشباب ضمن هذه البرامج بشكل مؤقت في ورشات ذات منفعة عامة منظمةمن طرف الجماعات المحلية والمديريات الوزارية المكلفة بقطاعات الفلاحة والري والغابات والبناء والأشغال العمومية،وتكوين طالبي العمل لأول مرة دون أي تأهيل مهني خاص اغلبهم من الراسبين في المنظومة التربوية وهذا لتسهيلإدماجهم في الحياة المهنية. وتعتبر الدولة هي الممول الرئيسي لهذه البرامج عبر صندوق إعانة تشغيل الشباب ونظرا لوجودبعض النقائص عند تطبيق مختلف هذه البرامج نجد منها :</w:t>
      </w:r>
      <w:r w:rsidR="0069704B" w:rsidRPr="00A74949">
        <w:rPr>
          <w:rStyle w:val="Appelnotedebasdep"/>
          <w:rFonts w:ascii="Traditional Arabic" w:hAnsi="Traditional Arabic" w:cs="Traditional Arabic"/>
          <w:b/>
          <w:bCs/>
          <w:sz w:val="28"/>
          <w:szCs w:val="28"/>
          <w:rtl/>
          <w:lang w:val="en-GB" w:eastAsia="fr-FR" w:bidi="ar-DZ"/>
        </w:rPr>
        <w:footnoteReference w:customMarkFollows="1" w:id="15"/>
        <w:t>(01)</w:t>
      </w:r>
    </w:p>
    <w:p w:rsidR="00B266A8" w:rsidRPr="0069704B" w:rsidRDefault="00B266A8" w:rsidP="0069704B">
      <w:pPr>
        <w:pStyle w:val="Paragraphedeliste"/>
        <w:numPr>
          <w:ilvl w:val="0"/>
          <w:numId w:val="25"/>
        </w:numPr>
        <w:jc w:val="lowKashida"/>
        <w:rPr>
          <w:rFonts w:cs="Simplified Arabic"/>
          <w:sz w:val="26"/>
          <w:szCs w:val="26"/>
          <w:lang w:bidi="ar-SA"/>
        </w:rPr>
      </w:pPr>
      <w:r w:rsidRPr="0069704B">
        <w:rPr>
          <w:rFonts w:cs="Simplified Arabic"/>
          <w:sz w:val="26"/>
          <w:szCs w:val="26"/>
          <w:rtl/>
          <w:lang w:bidi="ar-SA"/>
        </w:rPr>
        <w:t xml:space="preserve">أشكال الإدماج </w:t>
      </w:r>
      <w:r w:rsidR="0069704B">
        <w:rPr>
          <w:rFonts w:cs="Simplified Arabic" w:hint="cs"/>
          <w:sz w:val="26"/>
          <w:szCs w:val="26"/>
          <w:rtl/>
          <w:lang w:bidi="ar-SA"/>
        </w:rPr>
        <w:t>(</w:t>
      </w:r>
      <w:r w:rsidRPr="0069704B">
        <w:rPr>
          <w:rFonts w:cs="Simplified Arabic"/>
          <w:sz w:val="26"/>
          <w:szCs w:val="26"/>
          <w:rtl/>
          <w:lang w:bidi="ar-SA"/>
        </w:rPr>
        <w:t xml:space="preserve"> أغلب مناصب العمل مؤقتة غير محفزة وغير مؤهلة </w:t>
      </w:r>
      <w:r w:rsidR="0069704B">
        <w:rPr>
          <w:rFonts w:cs="Simplified Arabic" w:hint="cs"/>
          <w:sz w:val="26"/>
          <w:szCs w:val="26"/>
          <w:rtl/>
          <w:lang w:bidi="ar-SA"/>
        </w:rPr>
        <w:t>)</w:t>
      </w:r>
    </w:p>
    <w:p w:rsidR="00B266A8" w:rsidRPr="0069704B" w:rsidRDefault="00B266A8" w:rsidP="0069704B">
      <w:pPr>
        <w:pStyle w:val="Paragraphedeliste"/>
        <w:numPr>
          <w:ilvl w:val="0"/>
          <w:numId w:val="25"/>
        </w:numPr>
        <w:jc w:val="lowKashida"/>
        <w:rPr>
          <w:rFonts w:cs="Simplified Arabic"/>
          <w:sz w:val="26"/>
          <w:szCs w:val="26"/>
          <w:lang w:bidi="ar-SA"/>
        </w:rPr>
      </w:pPr>
      <w:r w:rsidRPr="0069704B">
        <w:rPr>
          <w:rFonts w:cs="Simplified Arabic"/>
          <w:sz w:val="26"/>
          <w:szCs w:val="26"/>
          <w:rtl/>
          <w:lang w:bidi="ar-SA"/>
        </w:rPr>
        <w:t>مركزية نظام التسيير وتخصيص موارد صندوق دعم تشغيل الشباب ، لهذا تقرر مع بداية التسعينات إنشاء جهاز جديد .</w:t>
      </w:r>
    </w:p>
    <w:p w:rsidR="00B266A8" w:rsidRPr="0069704B" w:rsidRDefault="00B266A8" w:rsidP="0069704B">
      <w:pPr>
        <w:ind w:left="3060" w:hanging="1620"/>
        <w:jc w:val="lowKashida"/>
        <w:rPr>
          <w:rFonts w:cs="Simplified Arabic"/>
          <w:sz w:val="26"/>
          <w:szCs w:val="26"/>
          <w:lang w:bidi="ar-SA"/>
        </w:rPr>
      </w:pPr>
      <w:r w:rsidRPr="0069704B">
        <w:rPr>
          <w:rFonts w:cs="Simplified Arabic" w:hint="cs"/>
          <w:b/>
          <w:bCs/>
          <w:sz w:val="26"/>
          <w:szCs w:val="26"/>
          <w:rtl/>
          <w:lang w:bidi="ar-SA"/>
        </w:rPr>
        <w:t>ب</w:t>
      </w:r>
      <w:r w:rsidRPr="0069704B">
        <w:rPr>
          <w:rFonts w:cs="Simplified Arabic"/>
          <w:b/>
          <w:bCs/>
          <w:sz w:val="26"/>
          <w:szCs w:val="26"/>
          <w:rtl/>
          <w:lang w:bidi="ar-SA"/>
        </w:rPr>
        <w:t xml:space="preserve">- </w:t>
      </w:r>
      <w:r w:rsidRPr="0069704B">
        <w:rPr>
          <w:rFonts w:cs="Simplified Arabic" w:hint="cs"/>
          <w:b/>
          <w:bCs/>
          <w:sz w:val="26"/>
          <w:szCs w:val="26"/>
          <w:rtl/>
          <w:lang w:bidi="ar-SA"/>
        </w:rPr>
        <w:t>جهازالإدماجالمهني</w:t>
      </w:r>
      <w:r w:rsidRPr="0069704B">
        <w:rPr>
          <w:rFonts w:cs="Simplified Arabic"/>
          <w:sz w:val="26"/>
          <w:szCs w:val="26"/>
          <w:rtl/>
          <w:lang w:bidi="ar-SA"/>
        </w:rPr>
        <w:t>: ويهدف هذا الجهاز إلى تشجيع الشباب على إنشاء نشاطات لحسابهم الخاص، ويشتمل هذاالجهاز على ما يلي : 9</w:t>
      </w:r>
    </w:p>
    <w:p w:rsidR="00B266A8" w:rsidRPr="0069704B" w:rsidRDefault="00B266A8" w:rsidP="0069704B">
      <w:pPr>
        <w:pStyle w:val="Paragraphedeliste"/>
        <w:numPr>
          <w:ilvl w:val="0"/>
          <w:numId w:val="26"/>
        </w:numPr>
        <w:jc w:val="lowKashida"/>
        <w:rPr>
          <w:rFonts w:cs="Simplified Arabic"/>
          <w:sz w:val="26"/>
          <w:szCs w:val="26"/>
          <w:lang w:bidi="ar-SA"/>
        </w:rPr>
      </w:pPr>
      <w:r w:rsidRPr="0069704B">
        <w:rPr>
          <w:rFonts w:cs="Simplified Arabic"/>
          <w:b/>
          <w:bCs/>
          <w:sz w:val="26"/>
          <w:szCs w:val="26"/>
          <w:rtl/>
          <w:lang w:bidi="ar-SA"/>
        </w:rPr>
        <w:t>الوظائف المؤجرة بمبادرة محلية:</w:t>
      </w:r>
      <w:r w:rsidRPr="0069704B">
        <w:rPr>
          <w:rFonts w:cs="Simplified Arabic"/>
          <w:sz w:val="26"/>
          <w:szCs w:val="26"/>
          <w:rtl/>
          <w:lang w:bidi="ar-SA"/>
        </w:rPr>
        <w:t xml:space="preserve"> وهي عبارة عن مناصب عمل مؤقتة أنشأتها الجماعات المحلية مدتها سنة، يستفيد الشابالعاطل عن العمل الذي لا يملك مؤهلات كبيرة.</w:t>
      </w:r>
    </w:p>
    <w:p w:rsidR="00B266A8" w:rsidRPr="0069704B" w:rsidRDefault="00B266A8" w:rsidP="0069704B">
      <w:pPr>
        <w:pStyle w:val="Paragraphedeliste"/>
        <w:numPr>
          <w:ilvl w:val="0"/>
          <w:numId w:val="26"/>
        </w:numPr>
        <w:jc w:val="lowKashida"/>
        <w:rPr>
          <w:rFonts w:cs="Simplified Arabic"/>
          <w:sz w:val="26"/>
          <w:szCs w:val="26"/>
          <w:lang w:bidi="ar-SA"/>
        </w:rPr>
      </w:pPr>
      <w:r w:rsidRPr="0069704B">
        <w:rPr>
          <w:rFonts w:cs="Simplified Arabic"/>
          <w:sz w:val="26"/>
          <w:szCs w:val="26"/>
          <w:rtl/>
          <w:lang w:bidi="ar-SA"/>
        </w:rPr>
        <w:t>الإعانة على إنشاء نشاطات على أساس مشاريع يقترحها الشباب على شكل قانوني يتمثل في تعاونية فردية أو جماعية.</w:t>
      </w:r>
    </w:p>
    <w:p w:rsidR="00B266A8" w:rsidRPr="0069704B" w:rsidRDefault="00B266A8" w:rsidP="0069704B">
      <w:pPr>
        <w:pStyle w:val="Paragraphedeliste"/>
        <w:numPr>
          <w:ilvl w:val="0"/>
          <w:numId w:val="26"/>
        </w:numPr>
        <w:jc w:val="lowKashida"/>
        <w:rPr>
          <w:rFonts w:cs="Simplified Arabic"/>
          <w:sz w:val="26"/>
          <w:szCs w:val="26"/>
          <w:lang w:bidi="ar-SA"/>
        </w:rPr>
      </w:pPr>
      <w:r w:rsidRPr="0069704B">
        <w:rPr>
          <w:rFonts w:cs="Simplified Arabic"/>
          <w:sz w:val="26"/>
          <w:szCs w:val="26"/>
          <w:rtl/>
          <w:lang w:bidi="ar-SA"/>
        </w:rPr>
        <w:t>تكوين مستثمري التعاونيات لمدة 1 أشهر داخل مؤسسات التكوين المتخصصة، ويرتكز هذا التكوين أساسا فيتوضيح شروط تشغيل المشاريع المقترحة.</w:t>
      </w:r>
    </w:p>
    <w:p w:rsidR="0069704B" w:rsidRDefault="0069704B" w:rsidP="0069704B">
      <w:pPr>
        <w:autoSpaceDE w:val="0"/>
        <w:autoSpaceDN w:val="0"/>
        <w:adjustRightInd w:val="0"/>
        <w:rPr>
          <w:rFonts w:cs="Simplified Arabic"/>
          <w:b/>
          <w:bCs/>
          <w:color w:val="FF0000"/>
          <w:sz w:val="32"/>
          <w:szCs w:val="32"/>
          <w:shd w:val="clear" w:color="auto" w:fill="FFFFFF"/>
          <w:rtl/>
        </w:rPr>
      </w:pPr>
      <w:r>
        <w:rPr>
          <w:rFonts w:cs="Simplified Arabic" w:hint="cs"/>
          <w:b/>
          <w:bCs/>
          <w:color w:val="FF0000"/>
          <w:sz w:val="32"/>
          <w:szCs w:val="32"/>
          <w:shd w:val="clear" w:color="auto" w:fill="FFFFFF"/>
          <w:rtl/>
        </w:rPr>
        <w:lastRenderedPageBreak/>
        <w:t xml:space="preserve">4-3 </w:t>
      </w:r>
      <w:r w:rsidR="00B266A8" w:rsidRPr="0069704B">
        <w:rPr>
          <w:rFonts w:cs="Simplified Arabic"/>
          <w:b/>
          <w:bCs/>
          <w:color w:val="FF0000"/>
          <w:sz w:val="32"/>
          <w:szCs w:val="32"/>
          <w:shd w:val="clear" w:color="auto" w:fill="FFFFFF"/>
          <w:rtl/>
        </w:rPr>
        <w:t xml:space="preserve"> الأجهزة التي تسيرها الوكالة الوطنية للتنمية الاجتماعية:</w:t>
      </w:r>
    </w:p>
    <w:p w:rsidR="00B266A8" w:rsidRPr="0069704B" w:rsidRDefault="00B266A8" w:rsidP="0069704B">
      <w:pPr>
        <w:ind w:left="3060" w:hanging="1620"/>
        <w:jc w:val="lowKashida"/>
        <w:rPr>
          <w:rFonts w:cs="Simplified Arabic"/>
          <w:sz w:val="26"/>
          <w:szCs w:val="26"/>
          <w:lang w:bidi="ar-SA"/>
        </w:rPr>
      </w:pPr>
      <w:r w:rsidRPr="0069704B">
        <w:rPr>
          <w:rFonts w:cs="Simplified Arabic"/>
          <w:sz w:val="26"/>
          <w:szCs w:val="26"/>
          <w:rtl/>
          <w:lang w:bidi="ar-SA"/>
        </w:rPr>
        <w:t xml:space="preserve"> تعتمد الوكالة الوطنية للتنمية الاجتماعية على عدةبرامج منها:</w:t>
      </w:r>
    </w:p>
    <w:p w:rsidR="00B266A8" w:rsidRPr="0069704B" w:rsidRDefault="00B266A8" w:rsidP="0069704B">
      <w:pPr>
        <w:ind w:left="3060" w:hanging="1620"/>
        <w:jc w:val="lowKashida"/>
        <w:rPr>
          <w:rFonts w:cs="Simplified Arabic"/>
          <w:sz w:val="26"/>
          <w:szCs w:val="26"/>
          <w:lang w:bidi="ar-SA"/>
        </w:rPr>
      </w:pPr>
      <w:r w:rsidRPr="0069704B">
        <w:rPr>
          <w:rFonts w:ascii="Traditional Arabic" w:hAnsi="Traditional Arabic" w:cs="Traditional Arabic"/>
          <w:b/>
          <w:bCs/>
          <w:sz w:val="28"/>
          <w:szCs w:val="28"/>
          <w:rtl/>
          <w:lang w:val="en-GB" w:eastAsia="fr-FR" w:bidi="ar-SA"/>
        </w:rPr>
        <w:t xml:space="preserve">أ_ </w:t>
      </w:r>
      <w:r w:rsidRPr="0069704B">
        <w:rPr>
          <w:rFonts w:cs="Simplified Arabic"/>
          <w:b/>
          <w:bCs/>
          <w:sz w:val="26"/>
          <w:szCs w:val="26"/>
          <w:rtl/>
          <w:lang w:bidi="ar-SA"/>
        </w:rPr>
        <w:t>التعويض مقابل نشاطات ذات منفعة عامة:</w:t>
      </w:r>
      <w:r w:rsidRPr="0069704B">
        <w:rPr>
          <w:rFonts w:cs="Simplified Arabic"/>
          <w:sz w:val="26"/>
          <w:szCs w:val="26"/>
          <w:rtl/>
          <w:lang w:bidi="ar-SA"/>
        </w:rPr>
        <w:t xml:space="preserve"> يتعامل هذا البرنامج مع الأشخاص الذين بلغوا سن العمل ولا يعملون،حيث يتم تشغيلهم في نشاطات ذات منفعة عامة في ورشات البلديات ضمن نفس شروط التشغيل العادي فيما يخص</w:t>
      </w:r>
    </w:p>
    <w:p w:rsidR="00B266A8" w:rsidRPr="0069704B" w:rsidRDefault="00B266A8" w:rsidP="0069704B">
      <w:pPr>
        <w:ind w:left="3060" w:hanging="1620"/>
        <w:jc w:val="lowKashida"/>
        <w:rPr>
          <w:rFonts w:cs="Simplified Arabic"/>
          <w:sz w:val="26"/>
          <w:szCs w:val="26"/>
          <w:lang w:bidi="ar-SA"/>
        </w:rPr>
      </w:pPr>
      <w:r w:rsidRPr="0069704B">
        <w:rPr>
          <w:rFonts w:cs="Simplified Arabic"/>
          <w:sz w:val="26"/>
          <w:szCs w:val="26"/>
          <w:rtl/>
          <w:lang w:bidi="ar-SA"/>
        </w:rPr>
        <w:t xml:space="preserve">المدة القانونية للعمل والاستفادة من الحماية الاجتماعية، ويعتبر هذا النوع من الشغل حل مؤقت وشكل من إشكالالتضامن، كما تحدد الاستفادة من البرنامج لشخص واحد من كل عائلة بأجر قيمته </w:t>
      </w:r>
      <w:r w:rsidR="0069704B">
        <w:rPr>
          <w:rFonts w:cs="Simplified Arabic" w:hint="cs"/>
          <w:sz w:val="26"/>
          <w:szCs w:val="26"/>
          <w:rtl/>
          <w:lang w:bidi="ar-SA"/>
        </w:rPr>
        <w:t>3000</w:t>
      </w:r>
      <w:r w:rsidRPr="0069704B">
        <w:rPr>
          <w:rFonts w:cs="Simplified Arabic"/>
          <w:sz w:val="26"/>
          <w:szCs w:val="26"/>
          <w:rtl/>
          <w:lang w:bidi="ar-SA"/>
        </w:rPr>
        <w:t xml:space="preserve"> . دج شهريا.</w:t>
      </w:r>
    </w:p>
    <w:p w:rsidR="00B266A8" w:rsidRPr="0069704B" w:rsidRDefault="00B266A8" w:rsidP="0069704B">
      <w:pPr>
        <w:ind w:left="3060" w:hanging="1620"/>
        <w:jc w:val="lowKashida"/>
        <w:rPr>
          <w:rFonts w:cs="Simplified Arabic"/>
          <w:sz w:val="26"/>
          <w:szCs w:val="26"/>
          <w:lang w:bidi="ar-SA"/>
        </w:rPr>
      </w:pPr>
      <w:r w:rsidRPr="0069704B">
        <w:rPr>
          <w:rFonts w:cs="Simplified Arabic"/>
          <w:b/>
          <w:bCs/>
          <w:sz w:val="26"/>
          <w:szCs w:val="26"/>
          <w:rtl/>
          <w:lang w:bidi="ar-SA"/>
        </w:rPr>
        <w:t>ب- الأشغال ذات منفعة عامة وذات استعمال مكثف لليد العاملة:</w:t>
      </w:r>
      <w:r w:rsidRPr="0069704B">
        <w:rPr>
          <w:rFonts w:cs="Simplified Arabic"/>
          <w:sz w:val="26"/>
          <w:szCs w:val="26"/>
          <w:rtl/>
          <w:lang w:bidi="ar-SA"/>
        </w:rPr>
        <w:t xml:space="preserve"> تم إنشاء هذا البرنامج سنة </w:t>
      </w:r>
      <w:r w:rsidR="0069704B">
        <w:rPr>
          <w:rFonts w:cs="Simplified Arabic" w:hint="cs"/>
          <w:sz w:val="26"/>
          <w:szCs w:val="26"/>
          <w:rtl/>
          <w:lang w:bidi="ar-SA"/>
        </w:rPr>
        <w:t>1997</w:t>
      </w:r>
      <w:r w:rsidRPr="0069704B">
        <w:rPr>
          <w:rFonts w:cs="Simplified Arabic"/>
          <w:sz w:val="26"/>
          <w:szCs w:val="26"/>
          <w:rtl/>
          <w:lang w:bidi="ar-SA"/>
        </w:rPr>
        <w:t xml:space="preserve"> ، ويهدف إلىالمعالجة الاقتصادية للبطالة خاصة في فئة الشباب، والمساعدة الاجتماعية لفئات المجتمع المحرومة، ويعتبر عامل اليد العاملة</w:t>
      </w:r>
    </w:p>
    <w:p w:rsidR="0069704B" w:rsidRDefault="00B266A8" w:rsidP="0069704B">
      <w:pPr>
        <w:ind w:left="3060" w:hanging="1620"/>
        <w:jc w:val="lowKashida"/>
        <w:rPr>
          <w:rFonts w:cs="Simplified Arabic"/>
          <w:sz w:val="26"/>
          <w:szCs w:val="26"/>
          <w:rtl/>
          <w:lang w:bidi="ar-SA"/>
        </w:rPr>
      </w:pPr>
      <w:r w:rsidRPr="0069704B">
        <w:rPr>
          <w:rFonts w:cs="Simplified Arabic"/>
          <w:sz w:val="26"/>
          <w:szCs w:val="26"/>
          <w:rtl/>
          <w:lang w:bidi="ar-SA"/>
        </w:rPr>
        <w:t>أهم عامل ضمن هذا الجهاز لتميزه بنشاطات بسيطة لا تستدعي مستوى عالي من التقنية ولا معدات ضخمة.</w:t>
      </w:r>
    </w:p>
    <w:p w:rsidR="00B266A8" w:rsidRPr="0069704B" w:rsidRDefault="00B266A8" w:rsidP="0069704B">
      <w:pPr>
        <w:ind w:left="3060" w:hanging="1620"/>
        <w:jc w:val="lowKashida"/>
        <w:rPr>
          <w:rFonts w:cs="Simplified Arabic"/>
          <w:sz w:val="26"/>
          <w:szCs w:val="26"/>
          <w:lang w:bidi="ar-SA"/>
        </w:rPr>
      </w:pPr>
      <w:r w:rsidRPr="0069704B">
        <w:rPr>
          <w:rFonts w:cs="Simplified Arabic"/>
          <w:sz w:val="26"/>
          <w:szCs w:val="26"/>
          <w:rtl/>
          <w:lang w:bidi="ar-SA"/>
        </w:rPr>
        <w:t>تم تطبيق الإشغال ذات المنفعة العامة وذات استعمال مكثف لليد العاملة على مرحلتين: 10</w:t>
      </w:r>
    </w:p>
    <w:p w:rsidR="00B266A8" w:rsidRPr="001B2B2A" w:rsidRDefault="001B2B2A" w:rsidP="001B2B2A">
      <w:pPr>
        <w:pStyle w:val="Paragraphedeliste"/>
        <w:numPr>
          <w:ilvl w:val="0"/>
          <w:numId w:val="27"/>
        </w:numPr>
        <w:ind w:left="3060" w:hanging="1620"/>
        <w:jc w:val="lowKashida"/>
        <w:rPr>
          <w:rFonts w:cs="Simplified Arabic"/>
          <w:sz w:val="26"/>
          <w:szCs w:val="26"/>
          <w:lang w:bidi="ar-SA"/>
        </w:rPr>
      </w:pPr>
      <w:r w:rsidRPr="001B2B2A">
        <w:rPr>
          <w:rFonts w:cs="Simplified Arabic" w:hint="cs"/>
          <w:b/>
          <w:bCs/>
          <w:sz w:val="26"/>
          <w:szCs w:val="26"/>
          <w:rtl/>
          <w:lang w:bidi="ar-SA"/>
        </w:rPr>
        <w:t>المرحلة الاولى(1997-2000) :</w:t>
      </w:r>
      <w:r w:rsidR="00B266A8" w:rsidRPr="001B2B2A">
        <w:rPr>
          <w:rFonts w:cs="Simplified Arabic"/>
          <w:sz w:val="26"/>
          <w:szCs w:val="26"/>
          <w:rtl/>
          <w:lang w:bidi="ar-SA"/>
        </w:rPr>
        <w:t xml:space="preserve"> تم تمويل هذه البرامج من خلال قرض خارجي قيمته </w:t>
      </w:r>
      <w:r w:rsidRPr="001B2B2A">
        <w:rPr>
          <w:rFonts w:cs="Simplified Arabic" w:hint="cs"/>
          <w:sz w:val="26"/>
          <w:szCs w:val="26"/>
          <w:rtl/>
          <w:lang w:bidi="ar-SA"/>
        </w:rPr>
        <w:t>50</w:t>
      </w:r>
      <w:r w:rsidR="00B266A8" w:rsidRPr="001B2B2A">
        <w:rPr>
          <w:rFonts w:cs="Simplified Arabic"/>
          <w:sz w:val="26"/>
          <w:szCs w:val="26"/>
          <w:rtl/>
          <w:lang w:bidi="ar-SA"/>
        </w:rPr>
        <w:t xml:space="preserve"> مليون دولار من طرف البنك الدولي للإنشاء والتعمير، أنشأ هذا الجهاز في هذه المرحلة </w:t>
      </w:r>
      <w:r>
        <w:rPr>
          <w:rFonts w:cs="Simplified Arabic" w:hint="cs"/>
          <w:sz w:val="26"/>
          <w:szCs w:val="26"/>
          <w:rtl/>
          <w:lang w:bidi="ar-SA"/>
        </w:rPr>
        <w:t>140000</w:t>
      </w:r>
      <w:r w:rsidR="00B266A8" w:rsidRPr="001B2B2A">
        <w:rPr>
          <w:rFonts w:cs="Simplified Arabic"/>
          <w:sz w:val="26"/>
          <w:szCs w:val="26"/>
          <w:rtl/>
          <w:lang w:bidi="ar-SA"/>
        </w:rPr>
        <w:t xml:space="preserve"> منصب شغل و </w:t>
      </w:r>
      <w:r>
        <w:rPr>
          <w:rFonts w:cs="Simplified Arabic" w:hint="cs"/>
          <w:sz w:val="26"/>
          <w:szCs w:val="26"/>
          <w:rtl/>
          <w:lang w:bidi="ar-SA"/>
        </w:rPr>
        <w:t>3846</w:t>
      </w:r>
      <w:r w:rsidR="00B266A8" w:rsidRPr="001B2B2A">
        <w:rPr>
          <w:rFonts w:cs="Simplified Arabic"/>
          <w:sz w:val="26"/>
          <w:szCs w:val="26"/>
          <w:rtl/>
          <w:lang w:bidi="ar-SA"/>
        </w:rPr>
        <w:t xml:space="preserve"> . ورشة، أي حوالي</w:t>
      </w:r>
      <w:r>
        <w:rPr>
          <w:rFonts w:cs="Simplified Arabic" w:hint="cs"/>
          <w:sz w:val="26"/>
          <w:szCs w:val="26"/>
          <w:rtl/>
          <w:lang w:bidi="ar-SA"/>
        </w:rPr>
        <w:t>36</w:t>
      </w:r>
      <w:r w:rsidR="00B266A8" w:rsidRPr="001B2B2A">
        <w:rPr>
          <w:rFonts w:cs="Simplified Arabic"/>
          <w:sz w:val="26"/>
          <w:szCs w:val="26"/>
          <w:rtl/>
          <w:lang w:bidi="ar-SA"/>
        </w:rPr>
        <w:t xml:space="preserve"> شخص لكل ورشة، وتم إنشاء </w:t>
      </w:r>
      <w:r>
        <w:rPr>
          <w:rFonts w:cs="Simplified Arabic" w:hint="cs"/>
          <w:sz w:val="26"/>
          <w:szCs w:val="26"/>
          <w:rtl/>
          <w:lang w:bidi="ar-SA"/>
        </w:rPr>
        <w:t>42000</w:t>
      </w:r>
      <w:r w:rsidR="00B266A8" w:rsidRPr="001B2B2A">
        <w:rPr>
          <w:rFonts w:cs="Simplified Arabic"/>
          <w:sz w:val="26"/>
          <w:szCs w:val="26"/>
          <w:rtl/>
          <w:lang w:bidi="ar-SA"/>
        </w:rPr>
        <w:t xml:space="preserve"> منصب شغل دائم.</w:t>
      </w:r>
      <w:r w:rsidR="003C34A2" w:rsidRPr="00A74949">
        <w:rPr>
          <w:rStyle w:val="Appelnotedebasdep"/>
          <w:rFonts w:ascii="Traditional Arabic" w:hAnsi="Traditional Arabic" w:cs="Traditional Arabic"/>
          <w:b/>
          <w:bCs/>
          <w:sz w:val="28"/>
          <w:szCs w:val="28"/>
          <w:rtl/>
          <w:lang w:val="en-GB" w:eastAsia="fr-FR" w:bidi="ar-DZ"/>
        </w:rPr>
        <w:footnoteReference w:customMarkFollows="1" w:id="16"/>
        <w:t>(01)</w:t>
      </w:r>
    </w:p>
    <w:p w:rsidR="00B266A8" w:rsidRPr="001B2B2A" w:rsidRDefault="001B2B2A" w:rsidP="001B2B2A">
      <w:pPr>
        <w:pStyle w:val="Paragraphedeliste"/>
        <w:numPr>
          <w:ilvl w:val="0"/>
          <w:numId w:val="27"/>
        </w:numPr>
        <w:jc w:val="lowKashida"/>
        <w:rPr>
          <w:rFonts w:cs="Simplified Arabic"/>
          <w:sz w:val="26"/>
          <w:szCs w:val="26"/>
          <w:lang w:bidi="ar-SA"/>
        </w:rPr>
      </w:pPr>
      <w:r>
        <w:rPr>
          <w:rFonts w:cs="Simplified Arabic" w:hint="cs"/>
          <w:b/>
          <w:bCs/>
          <w:sz w:val="26"/>
          <w:szCs w:val="26"/>
          <w:rtl/>
          <w:lang w:bidi="ar-SA"/>
        </w:rPr>
        <w:t>المرحلة الثانية (2001-</w:t>
      </w:r>
      <w:r w:rsidRPr="001B2B2A">
        <w:rPr>
          <w:rFonts w:cs="Simplified Arabic" w:hint="cs"/>
          <w:b/>
          <w:bCs/>
          <w:sz w:val="26"/>
          <w:szCs w:val="26"/>
          <w:rtl/>
          <w:lang w:bidi="ar-SA"/>
        </w:rPr>
        <w:t>2004)</w:t>
      </w:r>
      <w:r>
        <w:rPr>
          <w:rFonts w:cs="Simplified Arabic" w:hint="cs"/>
          <w:b/>
          <w:bCs/>
          <w:sz w:val="26"/>
          <w:szCs w:val="26"/>
          <w:rtl/>
          <w:lang w:bidi="ar-SA"/>
        </w:rPr>
        <w:t>:</w:t>
      </w:r>
      <w:r w:rsidR="00B266A8" w:rsidRPr="001B2B2A">
        <w:rPr>
          <w:rFonts w:cs="Simplified Arabic"/>
          <w:sz w:val="26"/>
          <w:szCs w:val="26"/>
          <w:rtl/>
          <w:lang w:bidi="ar-SA"/>
        </w:rPr>
        <w:t xml:space="preserve"> استفادت وكالة التنمية الاجتماعية خلال هذه المرحلة من غلاف مالي تكميلي قدره </w:t>
      </w:r>
      <w:r>
        <w:rPr>
          <w:rFonts w:cs="Simplified Arabic" w:hint="cs"/>
          <w:sz w:val="26"/>
          <w:szCs w:val="26"/>
          <w:rtl/>
          <w:lang w:bidi="ar-SA"/>
        </w:rPr>
        <w:t>9</w:t>
      </w:r>
      <w:r w:rsidR="00B266A8" w:rsidRPr="001B2B2A">
        <w:rPr>
          <w:rFonts w:cs="Simplified Arabic"/>
          <w:sz w:val="26"/>
          <w:szCs w:val="26"/>
          <w:rtl/>
          <w:lang w:bidi="ar-SA"/>
        </w:rPr>
        <w:t xml:space="preserve"> مليار دينار جزائري لإنشاء حوالي </w:t>
      </w:r>
      <w:r>
        <w:rPr>
          <w:rFonts w:cs="Simplified Arabic" w:hint="cs"/>
          <w:sz w:val="26"/>
          <w:szCs w:val="26"/>
          <w:rtl/>
          <w:lang w:bidi="ar-SA"/>
        </w:rPr>
        <w:t>22000</w:t>
      </w:r>
      <w:r w:rsidR="00B266A8" w:rsidRPr="001B2B2A">
        <w:rPr>
          <w:rFonts w:cs="Simplified Arabic"/>
          <w:sz w:val="26"/>
          <w:szCs w:val="26"/>
          <w:rtl/>
          <w:lang w:bidi="ar-SA"/>
        </w:rPr>
        <w:t xml:space="preserve"> منصب شعل ثابت سنويا باعتبارها الوكالة المسيرة لهذا البرنامج.</w:t>
      </w:r>
    </w:p>
    <w:p w:rsidR="00B266A8" w:rsidRPr="001B2B2A" w:rsidRDefault="00B266A8" w:rsidP="001B2B2A">
      <w:pPr>
        <w:ind w:left="3060" w:hanging="1620"/>
        <w:jc w:val="lowKashida"/>
        <w:rPr>
          <w:rFonts w:cs="Simplified Arabic"/>
          <w:sz w:val="26"/>
          <w:szCs w:val="26"/>
          <w:lang w:bidi="ar-SA"/>
        </w:rPr>
      </w:pPr>
      <w:r w:rsidRPr="001B2B2A">
        <w:rPr>
          <w:rFonts w:cs="Simplified Arabic"/>
          <w:b/>
          <w:bCs/>
          <w:sz w:val="26"/>
          <w:szCs w:val="26"/>
          <w:rtl/>
          <w:lang w:bidi="ar-SA"/>
        </w:rPr>
        <w:t>ج- عقود ماقبل التشغيل:</w:t>
      </w:r>
      <w:r w:rsidRPr="006E5503">
        <w:rPr>
          <w:rFonts w:cs="Simplified Arabic"/>
          <w:sz w:val="26"/>
          <w:szCs w:val="26"/>
          <w:rtl/>
          <w:lang w:bidi="ar-SA"/>
        </w:rPr>
        <w:t xml:space="preserve"> يتم تمويل البرنامج عقود ماقبل التشغيل من طرف الصندوق الوطني لدعم تشغيل الشبابباعتباره جهاز الإدماج المهني للشباب، وتخص برنامج مكافحة بطالة الشباب الحائزين على شهادة التعليم العالي، والذينتفوق أعمارهم </w:t>
      </w:r>
      <w:r w:rsidR="001B2B2A">
        <w:rPr>
          <w:rFonts w:cs="Simplified Arabic" w:hint="cs"/>
          <w:sz w:val="26"/>
          <w:szCs w:val="26"/>
          <w:rtl/>
          <w:lang w:bidi="ar-SA"/>
        </w:rPr>
        <w:t>19</w:t>
      </w:r>
      <w:r w:rsidRPr="006E5503">
        <w:rPr>
          <w:rFonts w:cs="Simplified Arabic"/>
          <w:sz w:val="26"/>
          <w:szCs w:val="26"/>
          <w:rtl/>
          <w:lang w:bidi="ar-SA"/>
        </w:rPr>
        <w:t xml:space="preserve"> سنة، إضافة خريجي المعاهد الوطنية للتكوين والباحثين عن منصب شغل لأول مرة.</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t>وتتحدد قيمة الأجور كما يلي:</w:t>
      </w:r>
    </w:p>
    <w:p w:rsidR="00B266A8" w:rsidRPr="001B2B2A" w:rsidRDefault="00B266A8" w:rsidP="001B2B2A">
      <w:pPr>
        <w:pStyle w:val="Paragraphedeliste"/>
        <w:numPr>
          <w:ilvl w:val="0"/>
          <w:numId w:val="28"/>
        </w:numPr>
        <w:jc w:val="lowKashida"/>
        <w:rPr>
          <w:rFonts w:cs="Simplified Arabic"/>
          <w:sz w:val="26"/>
          <w:szCs w:val="26"/>
          <w:lang w:bidi="ar-SA"/>
        </w:rPr>
      </w:pPr>
      <w:r w:rsidRPr="001B2B2A">
        <w:rPr>
          <w:rFonts w:cs="Simplified Arabic"/>
          <w:sz w:val="26"/>
          <w:szCs w:val="26"/>
          <w:rtl/>
          <w:lang w:bidi="ar-SA"/>
        </w:rPr>
        <w:t xml:space="preserve">الحائزون على شهادة جامعية يتقاضون </w:t>
      </w:r>
      <w:r w:rsidR="001B2B2A">
        <w:rPr>
          <w:rFonts w:cs="Simplified Arabic" w:hint="cs"/>
          <w:sz w:val="26"/>
          <w:szCs w:val="26"/>
          <w:rtl/>
          <w:lang w:bidi="ar-SA"/>
        </w:rPr>
        <w:t>8000</w:t>
      </w:r>
      <w:r w:rsidRPr="001B2B2A">
        <w:rPr>
          <w:rFonts w:cs="Simplified Arabic"/>
          <w:sz w:val="26"/>
          <w:szCs w:val="26"/>
          <w:rtl/>
          <w:lang w:bidi="ar-SA"/>
        </w:rPr>
        <w:t xml:space="preserve"> دج شهريا لمدة سنة، ويمكن التجديد لسنة ثانية. </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t>157</w:t>
      </w:r>
    </w:p>
    <w:p w:rsidR="00B266A8" w:rsidRPr="001B2B2A" w:rsidRDefault="00B266A8" w:rsidP="001B2B2A">
      <w:pPr>
        <w:pStyle w:val="Paragraphedeliste"/>
        <w:numPr>
          <w:ilvl w:val="0"/>
          <w:numId w:val="28"/>
        </w:numPr>
        <w:jc w:val="lowKashida"/>
        <w:rPr>
          <w:rFonts w:cs="Simplified Arabic"/>
          <w:sz w:val="26"/>
          <w:szCs w:val="26"/>
          <w:lang w:bidi="ar-SA"/>
        </w:rPr>
      </w:pPr>
      <w:r w:rsidRPr="001B2B2A">
        <w:rPr>
          <w:rFonts w:cs="Simplified Arabic"/>
          <w:sz w:val="26"/>
          <w:szCs w:val="26"/>
          <w:rtl/>
          <w:lang w:bidi="ar-SA"/>
        </w:rPr>
        <w:t xml:space="preserve">التقنيون الساميون يتقاضون </w:t>
      </w:r>
      <w:r w:rsidR="001B2B2A" w:rsidRPr="001B2B2A">
        <w:rPr>
          <w:rFonts w:cs="Simplified Arabic" w:hint="cs"/>
          <w:sz w:val="26"/>
          <w:szCs w:val="26"/>
          <w:rtl/>
          <w:lang w:bidi="ar-SA"/>
        </w:rPr>
        <w:t>6000</w:t>
      </w:r>
      <w:r w:rsidRPr="001B2B2A">
        <w:rPr>
          <w:rFonts w:cs="Simplified Arabic"/>
          <w:sz w:val="26"/>
          <w:szCs w:val="26"/>
          <w:rtl/>
          <w:lang w:bidi="ar-SA"/>
        </w:rPr>
        <w:t xml:space="preserve"> دج شهريا لمدة سنة، ويمكن التجديد لسنة أخرى. </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lastRenderedPageBreak/>
        <w:t>وتنقسم أهداف هذا البرنامج إلى قسمين:</w:t>
      </w:r>
    </w:p>
    <w:p w:rsidR="00B266A8" w:rsidRPr="001B2B2A" w:rsidRDefault="00B266A8" w:rsidP="001B2B2A">
      <w:pPr>
        <w:ind w:left="3060" w:hanging="1620"/>
        <w:jc w:val="lowKashida"/>
        <w:rPr>
          <w:rFonts w:cs="Simplified Arabic"/>
          <w:b/>
          <w:bCs/>
          <w:sz w:val="26"/>
          <w:szCs w:val="26"/>
          <w:lang w:bidi="ar-SA"/>
        </w:rPr>
      </w:pPr>
      <w:r w:rsidRPr="001B2B2A">
        <w:rPr>
          <w:rFonts w:cs="Simplified Arabic"/>
          <w:b/>
          <w:bCs/>
          <w:sz w:val="26"/>
          <w:szCs w:val="26"/>
          <w:rtl/>
          <w:lang w:bidi="ar-SA"/>
        </w:rPr>
        <w:t>بالنسبة للشباب:</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t>_ معالجة مشكلة بطالة السباب الحائزين على شهادات جامعية و تقنية.</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t>_ السماح للشباب الحائزين على شهادات بالاستفادة من خبرات مهنية و مهارات توافق تخصصاتهم.</w:t>
      </w:r>
    </w:p>
    <w:p w:rsidR="00B266A8" w:rsidRPr="001B2B2A" w:rsidRDefault="00B266A8" w:rsidP="001B2B2A">
      <w:pPr>
        <w:ind w:left="3060" w:hanging="1620"/>
        <w:jc w:val="lowKashida"/>
        <w:rPr>
          <w:rFonts w:cs="Simplified Arabic"/>
          <w:sz w:val="26"/>
          <w:szCs w:val="26"/>
          <w:lang w:bidi="ar-SA"/>
        </w:rPr>
      </w:pPr>
      <w:r w:rsidRPr="001B2B2A">
        <w:rPr>
          <w:rFonts w:cs="Simplified Arabic"/>
          <w:sz w:val="26"/>
          <w:szCs w:val="26"/>
          <w:rtl/>
          <w:lang w:bidi="ar-SA"/>
        </w:rPr>
        <w:t>_ الرفع من إمكانيات الإدماج المهني الدائم بعد فترة ما قبل التشغيل.</w:t>
      </w:r>
    </w:p>
    <w:p w:rsidR="00B266A8" w:rsidRPr="001B2B2A" w:rsidRDefault="00B266A8" w:rsidP="001B2B2A">
      <w:pPr>
        <w:ind w:left="3060" w:hanging="1620"/>
        <w:jc w:val="lowKashida"/>
        <w:rPr>
          <w:rFonts w:cs="Simplified Arabic"/>
          <w:b/>
          <w:bCs/>
          <w:sz w:val="26"/>
          <w:szCs w:val="26"/>
          <w:lang w:bidi="ar-SA"/>
        </w:rPr>
      </w:pPr>
      <w:r w:rsidRPr="001B2B2A">
        <w:rPr>
          <w:rFonts w:cs="Simplified Arabic"/>
          <w:b/>
          <w:bCs/>
          <w:sz w:val="26"/>
          <w:szCs w:val="26"/>
          <w:rtl/>
          <w:lang w:bidi="ar-SA"/>
        </w:rPr>
        <w:t>بالنسبة للمستخدمين:</w:t>
      </w:r>
    </w:p>
    <w:p w:rsidR="00B266A8" w:rsidRPr="001B2B2A" w:rsidRDefault="00B266A8" w:rsidP="001B2B2A">
      <w:pPr>
        <w:pStyle w:val="Paragraphedeliste"/>
        <w:numPr>
          <w:ilvl w:val="0"/>
          <w:numId w:val="27"/>
        </w:numPr>
        <w:jc w:val="lowKashida"/>
        <w:rPr>
          <w:rFonts w:cs="Simplified Arabic"/>
          <w:sz w:val="26"/>
          <w:szCs w:val="26"/>
          <w:lang w:bidi="ar-SA"/>
        </w:rPr>
      </w:pPr>
      <w:r w:rsidRPr="001B2B2A">
        <w:rPr>
          <w:rFonts w:cs="Simplified Arabic"/>
          <w:sz w:val="26"/>
          <w:szCs w:val="26"/>
          <w:rtl/>
          <w:lang w:bidi="ar-SA"/>
        </w:rPr>
        <w:t>دعم تكلفة الأجور عن طريق منح مزايا جبائية مرتبطة بالتوظيف.</w:t>
      </w:r>
    </w:p>
    <w:p w:rsidR="00B266A8" w:rsidRPr="00B266A8" w:rsidRDefault="001B2B2A" w:rsidP="001B2B2A">
      <w:pPr>
        <w:ind w:left="3060" w:hanging="1620"/>
        <w:jc w:val="lowKashida"/>
        <w:rPr>
          <w:rFonts w:ascii="Symbol" w:hAnsi="Symbol" w:cs="Symbol"/>
          <w:sz w:val="28"/>
          <w:szCs w:val="28"/>
          <w:lang w:val="en-GB" w:eastAsia="fr-FR" w:bidi="ar-SA"/>
        </w:rPr>
      </w:pPr>
      <w:r>
        <w:rPr>
          <w:rFonts w:cs="Simplified Arabic" w:hint="cs"/>
          <w:sz w:val="26"/>
          <w:szCs w:val="26"/>
          <w:rtl/>
          <w:lang w:bidi="ar-SA"/>
        </w:rPr>
        <w:t xml:space="preserve">- </w:t>
      </w:r>
      <w:r w:rsidR="00B266A8" w:rsidRPr="001B2B2A">
        <w:rPr>
          <w:rFonts w:cs="Simplified Arabic"/>
          <w:sz w:val="26"/>
          <w:szCs w:val="26"/>
          <w:rtl/>
          <w:lang w:bidi="ar-SA"/>
        </w:rPr>
        <w:t>تحسين نسبة التأطير بإدخال التقنية من خلال توظيف يد عاملة مؤهلة.</w:t>
      </w:r>
    </w:p>
    <w:p w:rsidR="001B2B2A" w:rsidRDefault="001B2B2A" w:rsidP="001B2B2A">
      <w:pPr>
        <w:jc w:val="lowKashida"/>
        <w:rPr>
          <w:rFonts w:cs="Simplified Arabic"/>
          <w:b/>
          <w:bCs/>
          <w:color w:val="FF0000"/>
          <w:sz w:val="32"/>
          <w:szCs w:val="32"/>
          <w:shd w:val="clear" w:color="auto" w:fill="FFFFFF"/>
          <w:rtl/>
        </w:rPr>
      </w:pPr>
      <w:r>
        <w:rPr>
          <w:rFonts w:cs="Simplified Arabic" w:hint="cs"/>
          <w:b/>
          <w:bCs/>
          <w:color w:val="FF0000"/>
          <w:sz w:val="32"/>
          <w:szCs w:val="32"/>
          <w:shd w:val="clear" w:color="auto" w:fill="FFFFFF"/>
          <w:rtl/>
          <w:lang w:val="en-GB"/>
        </w:rPr>
        <w:t>4</w:t>
      </w:r>
      <w:r>
        <w:rPr>
          <w:rFonts w:cs="Simplified Arabic" w:hint="cs"/>
          <w:b/>
          <w:bCs/>
          <w:color w:val="FF0000"/>
          <w:sz w:val="32"/>
          <w:szCs w:val="32"/>
          <w:shd w:val="clear" w:color="auto" w:fill="FFFFFF"/>
          <w:rtl/>
        </w:rPr>
        <w:t xml:space="preserve">-4 </w:t>
      </w:r>
      <w:r w:rsidR="00B266A8" w:rsidRPr="001B2B2A">
        <w:rPr>
          <w:rFonts w:cs="Simplified Arabic"/>
          <w:b/>
          <w:bCs/>
          <w:color w:val="FF0000"/>
          <w:sz w:val="32"/>
          <w:szCs w:val="32"/>
          <w:shd w:val="clear" w:color="auto" w:fill="FFFFFF"/>
          <w:rtl/>
        </w:rPr>
        <w:t xml:space="preserve"> أجهزة حماية العمال والمساعدة على إعادة الاندماج التي يسيرها الصندوق الوطني للتأمين على البطالة:</w:t>
      </w:r>
    </w:p>
    <w:p w:rsidR="00B266A8" w:rsidRPr="001B2B2A" w:rsidRDefault="00B266A8" w:rsidP="001B2B2A">
      <w:pPr>
        <w:jc w:val="lowKashida"/>
        <w:rPr>
          <w:rFonts w:cs="Simplified Arabic"/>
          <w:sz w:val="26"/>
          <w:szCs w:val="26"/>
          <w:lang w:bidi="ar-SA"/>
        </w:rPr>
      </w:pPr>
      <w:r w:rsidRPr="001B2B2A">
        <w:rPr>
          <w:rFonts w:cs="Simplified Arabic"/>
          <w:sz w:val="26"/>
          <w:szCs w:val="26"/>
          <w:rtl/>
          <w:lang w:bidi="ar-SA"/>
        </w:rPr>
        <w:t xml:space="preserve"> تتمحورنشاطاتها في الحفاظ على مناصب العمل أو المساعدة على العودة إلى العمل بالنسبة للعمال المسرحين لأسباب اقتصادية،أو تبعا للتوقف القانوني لنشاطات المستخدم. وتتمحور حول مجموعتين من الإجراءات </w:t>
      </w:r>
      <w:r w:rsidR="001B2B2A">
        <w:rPr>
          <w:rFonts w:cs="Simplified Arabic" w:hint="cs"/>
          <w:sz w:val="26"/>
          <w:szCs w:val="26"/>
          <w:rtl/>
          <w:lang w:bidi="ar-SA"/>
        </w:rPr>
        <w:t>(</w:t>
      </w:r>
      <w:r w:rsidRPr="001B2B2A">
        <w:rPr>
          <w:rFonts w:cs="Simplified Arabic"/>
          <w:sz w:val="26"/>
          <w:szCs w:val="26"/>
          <w:rtl/>
          <w:lang w:bidi="ar-SA"/>
        </w:rPr>
        <w:t>فعلية وغير فعلية</w:t>
      </w:r>
      <w:r w:rsidR="001B2B2A">
        <w:rPr>
          <w:rFonts w:cs="Simplified Arabic" w:hint="cs"/>
          <w:sz w:val="26"/>
          <w:szCs w:val="26"/>
          <w:rtl/>
          <w:lang w:bidi="ar-SA"/>
        </w:rPr>
        <w:t>)</w:t>
      </w:r>
      <w:r w:rsidRPr="001B2B2A">
        <w:rPr>
          <w:rFonts w:cs="Simplified Arabic"/>
          <w:sz w:val="26"/>
          <w:szCs w:val="26"/>
          <w:rtl/>
          <w:lang w:bidi="ar-SA"/>
        </w:rPr>
        <w:t>: 11</w:t>
      </w:r>
    </w:p>
    <w:p w:rsidR="00B266A8" w:rsidRPr="001B2B2A" w:rsidRDefault="00B266A8" w:rsidP="001B2B2A">
      <w:pPr>
        <w:ind w:left="3060" w:hanging="1620"/>
        <w:jc w:val="lowKashida"/>
        <w:rPr>
          <w:rFonts w:cs="Simplified Arabic"/>
          <w:sz w:val="26"/>
          <w:szCs w:val="26"/>
          <w:lang w:bidi="ar-SA"/>
        </w:rPr>
      </w:pPr>
      <w:r w:rsidRPr="001B2B2A">
        <w:rPr>
          <w:rFonts w:cs="Simplified Arabic"/>
          <w:b/>
          <w:bCs/>
          <w:sz w:val="26"/>
          <w:szCs w:val="26"/>
          <w:rtl/>
          <w:lang w:bidi="ar-SA"/>
        </w:rPr>
        <w:t>إجراءات غير فعلية:</w:t>
      </w:r>
      <w:r w:rsidRPr="001B2B2A">
        <w:rPr>
          <w:rFonts w:cs="Simplified Arabic"/>
          <w:sz w:val="26"/>
          <w:szCs w:val="26"/>
          <w:rtl/>
          <w:lang w:bidi="ar-SA"/>
        </w:rPr>
        <w:t xml:space="preserve"> وتضم نشاطات للمساعدة للرجوع إلى العمل والقيام بالنشاطات.</w:t>
      </w:r>
    </w:p>
    <w:p w:rsidR="00B266A8" w:rsidRDefault="00B266A8" w:rsidP="00D4022B">
      <w:pPr>
        <w:ind w:left="3060" w:hanging="1620"/>
        <w:jc w:val="lowKashida"/>
        <w:rPr>
          <w:rFonts w:ascii="Traditional Arabic" w:hAnsi="Traditional Arabic" w:cs="Traditional Arabic"/>
          <w:b/>
          <w:bCs/>
          <w:sz w:val="28"/>
          <w:szCs w:val="28"/>
          <w:rtl/>
          <w:lang w:val="en-GB" w:eastAsia="fr-FR" w:bidi="ar-DZ"/>
        </w:rPr>
      </w:pPr>
      <w:r w:rsidRPr="00D4022B">
        <w:rPr>
          <w:rFonts w:cs="Simplified Arabic"/>
          <w:b/>
          <w:bCs/>
          <w:sz w:val="26"/>
          <w:szCs w:val="26"/>
          <w:rtl/>
          <w:lang w:bidi="ar-SA"/>
        </w:rPr>
        <w:t>إجراءات الفعلية:</w:t>
      </w:r>
      <w:r w:rsidRPr="001B2B2A">
        <w:rPr>
          <w:rFonts w:cs="Simplified Arabic"/>
          <w:sz w:val="26"/>
          <w:szCs w:val="26"/>
          <w:rtl/>
          <w:lang w:bidi="ar-SA"/>
        </w:rPr>
        <w:t xml:space="preserve"> تضم دفع تعويض التأمين على البطالة ومراقبة المنظمين إلى الصندوق لمدة قدرها .</w:t>
      </w:r>
      <w:r w:rsidR="00D4022B">
        <w:rPr>
          <w:rFonts w:cs="Simplified Arabic" w:hint="cs"/>
          <w:sz w:val="26"/>
          <w:szCs w:val="26"/>
          <w:rtl/>
          <w:lang w:bidi="ar-SA"/>
        </w:rPr>
        <w:t>23</w:t>
      </w:r>
      <w:r w:rsidRPr="001B2B2A">
        <w:rPr>
          <w:rFonts w:cs="Simplified Arabic"/>
          <w:sz w:val="26"/>
          <w:szCs w:val="26"/>
          <w:rtl/>
          <w:lang w:bidi="ar-SA"/>
        </w:rPr>
        <w:t xml:space="preserve"> شهر.</w:t>
      </w:r>
      <w:r w:rsidR="003C34A2" w:rsidRPr="00A74949">
        <w:rPr>
          <w:rStyle w:val="Appelnotedebasdep"/>
          <w:rFonts w:ascii="Traditional Arabic" w:hAnsi="Traditional Arabic" w:cs="Traditional Arabic"/>
          <w:b/>
          <w:bCs/>
          <w:sz w:val="28"/>
          <w:szCs w:val="28"/>
          <w:rtl/>
          <w:lang w:val="en-GB" w:eastAsia="fr-FR" w:bidi="ar-DZ"/>
        </w:rPr>
        <w:footnoteReference w:customMarkFollows="1" w:id="17"/>
        <w:t>(01)</w:t>
      </w:r>
    </w:p>
    <w:p w:rsidR="003C34A2" w:rsidRDefault="003C34A2" w:rsidP="00D4022B">
      <w:pPr>
        <w:ind w:left="3060" w:hanging="1620"/>
        <w:jc w:val="lowKashida"/>
        <w:rPr>
          <w:rFonts w:cs="Simplified Arabic"/>
          <w:sz w:val="26"/>
          <w:szCs w:val="26"/>
          <w:lang w:bidi="ar-SA"/>
        </w:rPr>
      </w:pPr>
    </w:p>
    <w:p w:rsidR="003C34A2" w:rsidRPr="001B2B2A" w:rsidRDefault="003C34A2" w:rsidP="00D4022B">
      <w:pPr>
        <w:ind w:left="3060" w:hanging="1620"/>
        <w:jc w:val="lowKashida"/>
        <w:rPr>
          <w:rFonts w:cs="Simplified Arabic"/>
          <w:sz w:val="26"/>
          <w:szCs w:val="26"/>
          <w:lang w:bidi="ar-SA"/>
        </w:rPr>
      </w:pPr>
    </w:p>
    <w:p w:rsidR="00B266A8" w:rsidRPr="001B2B2A" w:rsidRDefault="00B266A8" w:rsidP="00D4022B">
      <w:pPr>
        <w:jc w:val="lowKashida"/>
        <w:rPr>
          <w:rFonts w:cs="Simplified Arabic"/>
          <w:sz w:val="26"/>
          <w:szCs w:val="26"/>
          <w:lang w:bidi="ar-SA"/>
        </w:rPr>
      </w:pPr>
      <w:r w:rsidRPr="001B2B2A">
        <w:rPr>
          <w:rFonts w:cs="Simplified Arabic"/>
          <w:sz w:val="26"/>
          <w:szCs w:val="26"/>
          <w:rtl/>
          <w:lang w:bidi="ar-SA"/>
        </w:rPr>
        <w:t xml:space="preserve">لقد استطاعت أجهزة الشغل أن تنشأ حوالي </w:t>
      </w:r>
      <w:r w:rsidR="00D4022B">
        <w:rPr>
          <w:rFonts w:cs="Simplified Arabic" w:hint="cs"/>
          <w:sz w:val="26"/>
          <w:szCs w:val="26"/>
          <w:rtl/>
          <w:lang w:bidi="ar-SA"/>
        </w:rPr>
        <w:t>1641216</w:t>
      </w:r>
      <w:r w:rsidRPr="001B2B2A">
        <w:rPr>
          <w:rFonts w:cs="Simplified Arabic"/>
          <w:sz w:val="26"/>
          <w:szCs w:val="26"/>
          <w:rtl/>
          <w:lang w:bidi="ar-SA"/>
        </w:rPr>
        <w:t xml:space="preserve"> منصب شغل خلال الفترة </w:t>
      </w:r>
      <w:r w:rsidR="00D4022B">
        <w:rPr>
          <w:rFonts w:cs="Simplified Arabic" w:hint="cs"/>
          <w:sz w:val="26"/>
          <w:szCs w:val="26"/>
          <w:rtl/>
          <w:lang w:bidi="ar-SA"/>
        </w:rPr>
        <w:t>1999-2004 بنسبة 45</w:t>
      </w:r>
      <w:r w:rsidR="00D4022B">
        <w:rPr>
          <w:rFonts w:ascii="Traditional Arabic" w:hAnsi="Traditional Arabic" w:cs="Traditional Arabic"/>
          <w:sz w:val="28"/>
          <w:szCs w:val="28"/>
          <w:rtl/>
          <w:lang w:val="en-GB" w:eastAsia="fr-FR" w:bidi="ar-SA"/>
        </w:rPr>
        <w:t>%</w:t>
      </w:r>
    </w:p>
    <w:p w:rsidR="00B266A8" w:rsidRDefault="00B266A8" w:rsidP="00D4022B">
      <w:pPr>
        <w:ind w:left="3060" w:hanging="1620"/>
        <w:jc w:val="lowKashida"/>
        <w:rPr>
          <w:rFonts w:cs="Simplified Arabic"/>
          <w:sz w:val="26"/>
          <w:szCs w:val="26"/>
          <w:rtl/>
          <w:lang w:bidi="ar-SA"/>
        </w:rPr>
      </w:pPr>
      <w:r w:rsidRPr="001B2B2A">
        <w:rPr>
          <w:rFonts w:cs="Simplified Arabic"/>
          <w:sz w:val="26"/>
          <w:szCs w:val="26"/>
          <w:rtl/>
          <w:lang w:bidi="ar-SA"/>
        </w:rPr>
        <w:t>من مناصب الشغل المحققة في تلك الفترة، وهذه النسبة تؤكد مدى اهتمام واعتماد الدولة على هذه الأجهزة.</w:t>
      </w:r>
    </w:p>
    <w:p w:rsidR="00BE77D2" w:rsidRPr="00BE77D2" w:rsidRDefault="00BE77D2" w:rsidP="00BE77D2">
      <w:pPr>
        <w:jc w:val="lowKashida"/>
        <w:rPr>
          <w:rFonts w:cs="Simplified Arabic"/>
          <w:b/>
          <w:bCs/>
          <w:color w:val="FF0000"/>
          <w:sz w:val="32"/>
          <w:szCs w:val="32"/>
          <w:shd w:val="clear" w:color="auto" w:fill="FFFFFF"/>
          <w:rtl/>
        </w:rPr>
      </w:pPr>
      <w:r>
        <w:rPr>
          <w:rFonts w:cs="Simplified Arabic" w:hint="cs"/>
          <w:b/>
          <w:bCs/>
          <w:color w:val="FF0000"/>
          <w:sz w:val="32"/>
          <w:szCs w:val="32"/>
          <w:shd w:val="clear" w:color="auto" w:fill="FFFFFF"/>
          <w:rtl/>
        </w:rPr>
        <w:t xml:space="preserve">4-5 </w:t>
      </w:r>
      <w:r w:rsidRPr="00BE77D2">
        <w:rPr>
          <w:rFonts w:cs="Simplified Arabic" w:hint="cs"/>
          <w:b/>
          <w:bCs/>
          <w:color w:val="FF0000"/>
          <w:sz w:val="32"/>
          <w:szCs w:val="32"/>
          <w:shd w:val="clear" w:color="auto" w:fill="FFFFFF"/>
          <w:rtl/>
        </w:rPr>
        <w:t>مهامالوكالةالوطنيةللتشغيل</w:t>
      </w:r>
      <w:r w:rsidRPr="00BE77D2">
        <w:rPr>
          <w:rFonts w:cs="Simplified Arabic"/>
          <w:b/>
          <w:bCs/>
          <w:color w:val="FF0000"/>
          <w:sz w:val="32"/>
          <w:szCs w:val="32"/>
          <w:shd w:val="clear" w:color="auto" w:fill="FFFFFF"/>
          <w:rtl/>
        </w:rPr>
        <w:t xml:space="preserve">: </w:t>
      </w:r>
    </w:p>
    <w:p w:rsidR="00BE77D2" w:rsidRPr="00BE77D2" w:rsidRDefault="00BE77D2" w:rsidP="00BE77D2">
      <w:pPr>
        <w:ind w:left="3060" w:hanging="1620"/>
        <w:jc w:val="lowKashida"/>
        <w:rPr>
          <w:rFonts w:cs="Simplified Arabic"/>
          <w:sz w:val="26"/>
          <w:szCs w:val="26"/>
          <w:lang w:bidi="ar-SA"/>
        </w:rPr>
      </w:pPr>
      <w:r w:rsidRPr="00BE77D2">
        <w:rPr>
          <w:rFonts w:cs="Simplified Arabic"/>
          <w:sz w:val="26"/>
          <w:szCs w:val="26"/>
          <w:rtl/>
          <w:lang w:bidi="ar-SA"/>
        </w:rPr>
        <w:t>تقوم الوكالة الوطنية للتشغيل بالمهام التالية:</w:t>
      </w:r>
    </w:p>
    <w:p w:rsidR="00BE77D2" w:rsidRPr="00BE77D2" w:rsidRDefault="00BE77D2" w:rsidP="00BE77D2">
      <w:pPr>
        <w:ind w:left="3060" w:hanging="1620"/>
        <w:jc w:val="lowKashida"/>
        <w:rPr>
          <w:rFonts w:cs="Simplified Arabic"/>
          <w:b/>
          <w:bCs/>
          <w:sz w:val="26"/>
          <w:szCs w:val="26"/>
          <w:lang w:bidi="ar-SA"/>
        </w:rPr>
      </w:pPr>
      <w:r w:rsidRPr="00BE77D2">
        <w:rPr>
          <w:rFonts w:cs="Simplified Arabic" w:hint="cs"/>
          <w:b/>
          <w:bCs/>
          <w:sz w:val="26"/>
          <w:szCs w:val="26"/>
          <w:rtl/>
          <w:lang w:bidi="ar-SA"/>
        </w:rPr>
        <w:t>أ</w:t>
      </w:r>
      <w:r w:rsidRPr="00BE77D2">
        <w:rPr>
          <w:rFonts w:cs="Simplified Arabic"/>
          <w:b/>
          <w:bCs/>
          <w:sz w:val="26"/>
          <w:szCs w:val="26"/>
          <w:rtl/>
          <w:lang w:bidi="ar-SA"/>
        </w:rPr>
        <w:t>- تنظيم معرفة وضعية السوق الوطنية للتشغيل واليد العاملة وتطورها وضمان ذلك وتكلف بهذه الصفة علىالخصوص بما يلي :</w:t>
      </w:r>
    </w:p>
    <w:p w:rsidR="00BE77D2" w:rsidRPr="00BE77D2" w:rsidRDefault="00BE77D2" w:rsidP="00BE77D2">
      <w:pPr>
        <w:pStyle w:val="Paragraphedeliste"/>
        <w:numPr>
          <w:ilvl w:val="0"/>
          <w:numId w:val="27"/>
        </w:numPr>
        <w:jc w:val="lowKashida"/>
        <w:rPr>
          <w:rFonts w:cs="Simplified Arabic"/>
          <w:sz w:val="26"/>
          <w:szCs w:val="26"/>
          <w:lang w:bidi="ar-SA"/>
        </w:rPr>
      </w:pPr>
      <w:r w:rsidRPr="00BE77D2">
        <w:rPr>
          <w:rFonts w:cs="Simplified Arabic"/>
          <w:sz w:val="26"/>
          <w:szCs w:val="26"/>
          <w:rtl/>
          <w:lang w:bidi="ar-SA"/>
        </w:rPr>
        <w:t xml:space="preserve">وضع منظومة إعلامية تسمح بالاطلاع، بكيفية دقيقة ومنتظمة وحقيقية على تقلبات سوق الشغل واليد العاملة. </w:t>
      </w:r>
    </w:p>
    <w:p w:rsidR="00BE77D2" w:rsidRPr="00BE77D2" w:rsidRDefault="00BE77D2" w:rsidP="00BE77D2">
      <w:pPr>
        <w:pStyle w:val="Paragraphedeliste"/>
        <w:numPr>
          <w:ilvl w:val="0"/>
          <w:numId w:val="27"/>
        </w:numPr>
        <w:jc w:val="lowKashida"/>
        <w:rPr>
          <w:rFonts w:cs="Simplified Arabic"/>
          <w:sz w:val="26"/>
          <w:szCs w:val="26"/>
          <w:lang w:bidi="ar-SA"/>
        </w:rPr>
      </w:pPr>
      <w:r w:rsidRPr="00BE77D2">
        <w:rPr>
          <w:rFonts w:cs="Simplified Arabic"/>
          <w:sz w:val="26"/>
          <w:szCs w:val="26"/>
          <w:rtl/>
          <w:lang w:bidi="ar-SA"/>
        </w:rPr>
        <w:t xml:space="preserve">القيام بكل دراسة وتحقيق لهما صلة بأداء مهمتها. </w:t>
      </w:r>
    </w:p>
    <w:p w:rsidR="00BE77D2" w:rsidRPr="00BE77D2" w:rsidRDefault="00BE77D2" w:rsidP="00BE77D2">
      <w:pPr>
        <w:pStyle w:val="Paragraphedeliste"/>
        <w:numPr>
          <w:ilvl w:val="0"/>
          <w:numId w:val="27"/>
        </w:numPr>
        <w:jc w:val="lowKashida"/>
        <w:rPr>
          <w:rFonts w:cs="Simplified Arabic"/>
          <w:sz w:val="26"/>
          <w:szCs w:val="26"/>
          <w:lang w:bidi="ar-SA"/>
        </w:rPr>
      </w:pPr>
      <w:r w:rsidRPr="00BE77D2">
        <w:rPr>
          <w:rFonts w:cs="Simplified Arabic"/>
          <w:sz w:val="26"/>
          <w:szCs w:val="26"/>
          <w:rtl/>
          <w:lang w:bidi="ar-SA"/>
        </w:rPr>
        <w:t xml:space="preserve">تطوير أدوات آليات تسمح بتنمية وظيفة رصد سوق التشغيل وتقييمها. </w:t>
      </w:r>
    </w:p>
    <w:p w:rsidR="00BE77D2" w:rsidRPr="00BE77D2" w:rsidRDefault="00BE77D2" w:rsidP="00BE77D2">
      <w:pPr>
        <w:ind w:left="3060" w:hanging="1620"/>
        <w:jc w:val="lowKashida"/>
        <w:rPr>
          <w:rFonts w:cs="Simplified Arabic"/>
          <w:b/>
          <w:bCs/>
          <w:sz w:val="26"/>
          <w:szCs w:val="26"/>
          <w:lang w:bidi="ar-SA"/>
        </w:rPr>
      </w:pPr>
      <w:r w:rsidRPr="00BE77D2">
        <w:rPr>
          <w:rFonts w:cs="Simplified Arabic" w:hint="cs"/>
          <w:b/>
          <w:bCs/>
          <w:sz w:val="26"/>
          <w:szCs w:val="26"/>
          <w:rtl/>
          <w:lang w:bidi="ar-SA"/>
        </w:rPr>
        <w:t>ب</w:t>
      </w:r>
      <w:r w:rsidRPr="00BE77D2">
        <w:rPr>
          <w:rFonts w:cs="Simplified Arabic"/>
          <w:b/>
          <w:bCs/>
          <w:sz w:val="26"/>
          <w:szCs w:val="26"/>
          <w:rtl/>
          <w:lang w:bidi="ar-SA"/>
        </w:rPr>
        <w:t>- جمع عروض وطلبات العمل ووضعها في علاقة فيما بينها وتكلف بهذه الصفة بما يأتي:</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lastRenderedPageBreak/>
        <w:t xml:space="preserve">ضمان استقبال طالبي العمل وإعلامهم وتوجيههم وتنصيبهم. </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t xml:space="preserve">القيام بالبحث عن طلبات العمل لدى الهيئات المستخدمة وجمعها. </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t xml:space="preserve">تنظيم المقاصة بين عروض وطلبات العمل على المستوى الوطني والجهوي والمحلي. </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t>تشجيع الحركية الجغرافية والمهنية لعارضي العمل بتنظيم وتسيير المساعدات الخاصة الموجهة لتنظيم حركات اليد العاملة.</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t xml:space="preserve">تنفيذ برامج التشغيل التي تقررها الدولة. </w:t>
      </w:r>
    </w:p>
    <w:p w:rsidR="00BE77D2" w:rsidRPr="00BE77D2" w:rsidRDefault="00BE77D2" w:rsidP="00BE77D2">
      <w:pPr>
        <w:pStyle w:val="Paragraphedeliste"/>
        <w:numPr>
          <w:ilvl w:val="0"/>
          <w:numId w:val="29"/>
        </w:numPr>
        <w:jc w:val="lowKashida"/>
        <w:rPr>
          <w:rFonts w:cs="Simplified Arabic"/>
          <w:sz w:val="26"/>
          <w:szCs w:val="26"/>
          <w:lang w:bidi="ar-SA"/>
        </w:rPr>
      </w:pPr>
      <w:r w:rsidRPr="00BE77D2">
        <w:rPr>
          <w:rFonts w:cs="Simplified Arabic"/>
          <w:sz w:val="26"/>
          <w:szCs w:val="26"/>
          <w:rtl/>
          <w:lang w:bidi="ar-SA"/>
        </w:rPr>
        <w:t xml:space="preserve">تطوير مناهج تسيير سوق العمل وأدوات التدخل في عرض وطلب الشغل وتقييمها. </w:t>
      </w:r>
    </w:p>
    <w:p w:rsidR="00BE77D2" w:rsidRPr="00BE77D2" w:rsidRDefault="00BE77D2" w:rsidP="00BE77D2">
      <w:pPr>
        <w:ind w:left="3060" w:hanging="1620"/>
        <w:jc w:val="lowKashida"/>
        <w:rPr>
          <w:rFonts w:cs="Simplified Arabic"/>
          <w:b/>
          <w:bCs/>
          <w:sz w:val="26"/>
          <w:szCs w:val="26"/>
          <w:lang w:bidi="ar-SA"/>
        </w:rPr>
      </w:pPr>
      <w:r w:rsidRPr="00BE77D2">
        <w:rPr>
          <w:rFonts w:cs="Simplified Arabic" w:hint="cs"/>
          <w:b/>
          <w:bCs/>
          <w:sz w:val="26"/>
          <w:szCs w:val="26"/>
          <w:rtl/>
          <w:lang w:bidi="ar-SA"/>
        </w:rPr>
        <w:t>ج</w:t>
      </w:r>
      <w:r w:rsidRPr="00BE77D2">
        <w:rPr>
          <w:rFonts w:cs="Simplified Arabic"/>
          <w:b/>
          <w:bCs/>
          <w:sz w:val="26"/>
          <w:szCs w:val="26"/>
          <w:rtl/>
          <w:lang w:bidi="ar-SA"/>
        </w:rPr>
        <w:t>- متابعة تطور اليد العاملة الأجنبية في البلاد في إطار التشريع المتعلق بتشغيل الأجانب، وتنظيم الطاقية الوطنية للعمالالأجانب وتسييرها.</w:t>
      </w:r>
    </w:p>
    <w:p w:rsidR="00BE77D2" w:rsidRDefault="00BE77D2" w:rsidP="00BE77D2">
      <w:pPr>
        <w:ind w:left="3060" w:hanging="1620"/>
        <w:jc w:val="lowKashida"/>
        <w:rPr>
          <w:rFonts w:ascii="Traditional Arabic" w:hAnsi="Traditional Arabic" w:cs="Traditional Arabic"/>
          <w:b/>
          <w:bCs/>
          <w:sz w:val="28"/>
          <w:szCs w:val="28"/>
          <w:rtl/>
          <w:lang w:val="en-GB" w:eastAsia="fr-FR" w:bidi="ar-DZ"/>
        </w:rPr>
      </w:pPr>
      <w:r w:rsidRPr="00293405">
        <w:rPr>
          <w:rFonts w:cs="Simplified Arabic" w:hint="cs"/>
          <w:b/>
          <w:bCs/>
          <w:sz w:val="26"/>
          <w:szCs w:val="26"/>
          <w:rtl/>
          <w:lang w:bidi="ar-SA"/>
        </w:rPr>
        <w:t>د</w:t>
      </w:r>
      <w:r w:rsidRPr="00293405">
        <w:rPr>
          <w:rFonts w:cs="Simplified Arabic"/>
          <w:b/>
          <w:bCs/>
          <w:sz w:val="26"/>
          <w:szCs w:val="26"/>
          <w:rtl/>
          <w:lang w:bidi="ar-SA"/>
        </w:rPr>
        <w:t>- ضمان تطبيق التدابير الناجمة عن الاتفاقيات الداخلية والدولية في مجال التشغيل</w:t>
      </w:r>
      <w:r w:rsidR="00293405">
        <w:rPr>
          <w:rFonts w:cs="Simplified Arabic" w:hint="cs"/>
          <w:b/>
          <w:bCs/>
          <w:sz w:val="26"/>
          <w:szCs w:val="26"/>
          <w:rtl/>
          <w:lang w:bidi="ar-SA"/>
        </w:rPr>
        <w:t>.</w:t>
      </w:r>
      <w:r w:rsidR="005351D4" w:rsidRPr="00A74949">
        <w:rPr>
          <w:rStyle w:val="Appelnotedebasdep"/>
          <w:rFonts w:ascii="Traditional Arabic" w:hAnsi="Traditional Arabic" w:cs="Traditional Arabic"/>
          <w:b/>
          <w:bCs/>
          <w:sz w:val="28"/>
          <w:szCs w:val="28"/>
          <w:rtl/>
          <w:lang w:val="en-GB" w:eastAsia="fr-FR" w:bidi="ar-DZ"/>
        </w:rPr>
        <w:footnoteReference w:customMarkFollows="1" w:id="18"/>
        <w:t>(01)</w:t>
      </w:r>
    </w:p>
    <w:p w:rsidR="0057625A" w:rsidRDefault="0057625A" w:rsidP="00BE77D2">
      <w:pPr>
        <w:ind w:left="3060" w:hanging="1620"/>
        <w:jc w:val="lowKashida"/>
        <w:rPr>
          <w:rFonts w:cs="Simplified Arabic"/>
          <w:b/>
          <w:bCs/>
          <w:sz w:val="26"/>
          <w:szCs w:val="26"/>
          <w:rtl/>
          <w:lang w:bidi="ar-SA"/>
        </w:rPr>
      </w:pPr>
    </w:p>
    <w:p w:rsidR="0057625A" w:rsidRDefault="0057625A" w:rsidP="00BE77D2">
      <w:pPr>
        <w:ind w:left="3060" w:hanging="1620"/>
        <w:jc w:val="lowKashida"/>
        <w:rPr>
          <w:rFonts w:cs="Simplified Arabic"/>
          <w:b/>
          <w:bCs/>
          <w:sz w:val="26"/>
          <w:szCs w:val="26"/>
          <w:rtl/>
          <w:lang w:bidi="ar-SA"/>
        </w:rPr>
      </w:pPr>
    </w:p>
    <w:p w:rsidR="0057625A" w:rsidRPr="00293405" w:rsidRDefault="0057625A" w:rsidP="00BE77D2">
      <w:pPr>
        <w:ind w:left="3060" w:hanging="1620"/>
        <w:jc w:val="lowKashida"/>
        <w:rPr>
          <w:rFonts w:cs="Simplified Arabic"/>
          <w:b/>
          <w:bCs/>
          <w:sz w:val="26"/>
          <w:szCs w:val="26"/>
          <w:rtl/>
          <w:lang w:bidi="ar-SA"/>
        </w:rPr>
      </w:pPr>
    </w:p>
    <w:p w:rsidR="00D4022B" w:rsidRPr="0057625A" w:rsidRDefault="0057625A" w:rsidP="0057625A">
      <w:pPr>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المحور الخامس</w:t>
      </w:r>
    </w:p>
    <w:p w:rsidR="00CD505D" w:rsidRPr="0057625A" w:rsidRDefault="0076089B" w:rsidP="0057625A">
      <w:pPr>
        <w:pStyle w:val="Paragraphedeliste"/>
        <w:numPr>
          <w:ilvl w:val="0"/>
          <w:numId w:val="5"/>
        </w:numPr>
        <w:jc w:val="center"/>
        <w:rPr>
          <w:rFonts w:cs="DecoType Naskh Swashes"/>
          <w:noProof/>
          <w:color w:val="0000FF"/>
          <w:sz w:val="36"/>
          <w:szCs w:val="36"/>
          <w:u w:val="single"/>
          <w:rtl/>
          <w:lang w:bidi="ar-SA"/>
        </w:rPr>
      </w:pPr>
      <w:r w:rsidRPr="0076089B">
        <w:rPr>
          <w:rFonts w:cs="DecoType Naskh Swashes" w:hint="cs"/>
          <w:noProof/>
          <w:color w:val="0000FF"/>
          <w:sz w:val="36"/>
          <w:szCs w:val="36"/>
          <w:u w:val="single"/>
          <w:rtl/>
          <w:lang w:bidi="ar-SA"/>
        </w:rPr>
        <w:t>مؤسسات مراقبة سوق العمل :</w:t>
      </w:r>
    </w:p>
    <w:p w:rsidR="00D7657F" w:rsidRPr="00D7657F" w:rsidRDefault="00D7657F" w:rsidP="00D7657F">
      <w:pPr>
        <w:jc w:val="lowKashida"/>
        <w:rPr>
          <w:rFonts w:cs="Simplified Arabic"/>
          <w:b/>
          <w:bCs/>
          <w:color w:val="FF0000"/>
          <w:sz w:val="32"/>
          <w:szCs w:val="32"/>
          <w:shd w:val="clear" w:color="auto" w:fill="FFFFFF"/>
        </w:rPr>
      </w:pPr>
      <w:r>
        <w:rPr>
          <w:rFonts w:cs="Simplified Arabic" w:hint="cs"/>
          <w:b/>
          <w:bCs/>
          <w:color w:val="FF0000"/>
          <w:sz w:val="32"/>
          <w:szCs w:val="32"/>
          <w:shd w:val="clear" w:color="auto" w:fill="FFFFFF"/>
          <w:rtl/>
        </w:rPr>
        <w:t xml:space="preserve">5-1 </w:t>
      </w:r>
      <w:r w:rsidRPr="00D7657F">
        <w:rPr>
          <w:rFonts w:cs="Simplified Arabic"/>
          <w:b/>
          <w:bCs/>
          <w:color w:val="FF0000"/>
          <w:sz w:val="32"/>
          <w:szCs w:val="32"/>
          <w:shd w:val="clear" w:color="auto" w:fill="FFFFFF"/>
          <w:rtl/>
        </w:rPr>
        <w:t>التعريف بالمفتشية العامة للعمل:</w:t>
      </w:r>
    </w:p>
    <w:p w:rsidR="00D7657F" w:rsidRPr="005351D4" w:rsidRDefault="00D7657F" w:rsidP="00D7657F">
      <w:pPr>
        <w:ind w:left="3060" w:hanging="1620"/>
        <w:jc w:val="lowKashida"/>
        <w:rPr>
          <w:rFonts w:cs="Simplified Arabic"/>
          <w:b/>
          <w:bCs/>
          <w:sz w:val="26"/>
          <w:szCs w:val="26"/>
          <w:rtl/>
          <w:lang w:bidi="ar-SA"/>
        </w:rPr>
      </w:pPr>
      <w:r w:rsidRPr="00D7657F">
        <w:rPr>
          <w:rFonts w:cs="Simplified Arabic"/>
          <w:sz w:val="26"/>
          <w:szCs w:val="26"/>
          <w:rtl/>
          <w:lang w:bidi="ar-SA"/>
        </w:rPr>
        <w:t>المفتشية العامة للعمل هيئة موضوعة تحت وصاية وزارة العمل و التشغيل و الضمان الاجتماعي، والتي هي مكلفة حسب المرسوم التنفيذي 05-05 المؤرخ في 6 جانفي 2005، المتضمن تنظيم المفتشية العامة للعمل، بتصور التدابير و الوسائل اللازمة لإنجاز المهام التي يخولها إياها التشريع و التنظيم المعمول بهما</w:t>
      </w:r>
      <w:r w:rsidRPr="005351D4">
        <w:rPr>
          <w:rFonts w:cs="Simplified Arabic"/>
          <w:b/>
          <w:bCs/>
          <w:sz w:val="26"/>
          <w:szCs w:val="26"/>
          <w:rtl/>
          <w:lang w:bidi="ar-SA"/>
        </w:rPr>
        <w:t>.</w:t>
      </w:r>
      <w:r w:rsidR="005351D4" w:rsidRPr="005351D4">
        <w:rPr>
          <w:rStyle w:val="Appelnotedebasdep"/>
          <w:rFonts w:cs="Simplified Arabic"/>
          <w:b/>
          <w:bCs/>
          <w:sz w:val="26"/>
          <w:szCs w:val="26"/>
          <w:rtl/>
          <w:lang w:bidi="ar-SA"/>
        </w:rPr>
        <w:footnoteReference w:customMarkFollows="1" w:id="19"/>
        <w:t>(02)</w:t>
      </w:r>
    </w:p>
    <w:p w:rsidR="00D7657F" w:rsidRPr="00D7657F" w:rsidRDefault="00D7657F" w:rsidP="00D7657F">
      <w:pPr>
        <w:jc w:val="lowKashida"/>
        <w:rPr>
          <w:rFonts w:cs="Simplified Arabic"/>
          <w:b/>
          <w:bCs/>
          <w:color w:val="FF0000"/>
          <w:sz w:val="32"/>
          <w:szCs w:val="32"/>
          <w:shd w:val="clear" w:color="auto" w:fill="FFFFFF"/>
          <w:rtl/>
        </w:rPr>
      </w:pPr>
      <w:r>
        <w:rPr>
          <w:rFonts w:cs="Simplified Arabic" w:hint="cs"/>
          <w:b/>
          <w:bCs/>
          <w:color w:val="FF0000"/>
          <w:sz w:val="32"/>
          <w:szCs w:val="32"/>
          <w:shd w:val="clear" w:color="auto" w:fill="FFFFFF"/>
          <w:rtl/>
        </w:rPr>
        <w:t xml:space="preserve">5-2 </w:t>
      </w:r>
      <w:r w:rsidRPr="00D7657F">
        <w:rPr>
          <w:rFonts w:cs="Simplified Arabic"/>
          <w:b/>
          <w:bCs/>
          <w:color w:val="FF0000"/>
          <w:sz w:val="32"/>
          <w:szCs w:val="32"/>
          <w:shd w:val="clear" w:color="auto" w:fill="FFFFFF"/>
          <w:rtl/>
        </w:rPr>
        <w:t>تنظيمها:</w:t>
      </w:r>
    </w:p>
    <w:p w:rsidR="00D7657F" w:rsidRDefault="00D7657F" w:rsidP="005351D4">
      <w:pPr>
        <w:ind w:left="3060" w:hanging="1620"/>
        <w:jc w:val="lowKashida"/>
        <w:rPr>
          <w:rFonts w:cs="Simplified Arabic"/>
          <w:sz w:val="26"/>
          <w:szCs w:val="26"/>
          <w:rtl/>
          <w:lang w:bidi="ar-SA"/>
        </w:rPr>
      </w:pPr>
      <w:r w:rsidRPr="00D7657F">
        <w:rPr>
          <w:rFonts w:cs="Simplified Arabic"/>
          <w:sz w:val="26"/>
          <w:szCs w:val="26"/>
          <w:rtl/>
          <w:lang w:bidi="ar-SA"/>
        </w:rPr>
        <w:t>تنظم مصالح المفتشية العامة للعمل بم</w:t>
      </w:r>
      <w:r>
        <w:rPr>
          <w:rFonts w:cs="Simplified Arabic" w:hint="cs"/>
          <w:sz w:val="26"/>
          <w:szCs w:val="26"/>
          <w:rtl/>
          <w:lang w:bidi="ar-SA"/>
        </w:rPr>
        <w:t>قت</w:t>
      </w:r>
      <w:r w:rsidRPr="00D7657F">
        <w:rPr>
          <w:rFonts w:cs="Simplified Arabic"/>
          <w:sz w:val="26"/>
          <w:szCs w:val="26"/>
          <w:rtl/>
          <w:lang w:bidi="ar-SA"/>
        </w:rPr>
        <w:t>ضى المرسوم التنفيذي 05-05 المؤرخ في 6 جانفي 2005، الذي يحدد هياكل مركزية و هياكل غير مركزية.هيكلان (02) مركزيان لتنسيق نشاط الهياكل غير الممركزة.</w:t>
      </w:r>
    </w:p>
    <w:p w:rsidR="00D7657F" w:rsidRPr="00D7657F" w:rsidRDefault="00D7657F" w:rsidP="00D7657F">
      <w:pPr>
        <w:ind w:left="3060" w:hanging="1620"/>
        <w:jc w:val="lowKashida"/>
        <w:rPr>
          <w:rFonts w:cs="Simplified Arabic"/>
          <w:sz w:val="26"/>
          <w:szCs w:val="26"/>
          <w:rtl/>
          <w:lang w:bidi="ar-SA"/>
        </w:rPr>
      </w:pPr>
    </w:p>
    <w:p w:rsidR="00D7657F" w:rsidRPr="00D7657F" w:rsidRDefault="00D7657F" w:rsidP="00D7657F">
      <w:pPr>
        <w:ind w:left="3060" w:hanging="1620"/>
        <w:jc w:val="lowKashida"/>
        <w:rPr>
          <w:rFonts w:cs="Simplified Arabic"/>
          <w:sz w:val="26"/>
          <w:szCs w:val="26"/>
          <w:rtl/>
          <w:lang w:bidi="ar-SA"/>
        </w:rPr>
      </w:pPr>
      <w:r w:rsidRPr="00D7657F">
        <w:rPr>
          <w:rFonts w:cs="Simplified Arabic"/>
          <w:b/>
          <w:bCs/>
          <w:sz w:val="26"/>
          <w:szCs w:val="26"/>
          <w:rtl/>
          <w:lang w:bidi="ar-SA"/>
        </w:rPr>
        <w:t>هياكل غير ممركزة منظمة على النحو التالي:</w:t>
      </w:r>
    </w:p>
    <w:p w:rsidR="00D7657F" w:rsidRPr="00D7657F" w:rsidRDefault="00D7657F" w:rsidP="00D7657F">
      <w:pPr>
        <w:ind w:left="3060" w:hanging="1620"/>
        <w:jc w:val="lowKashida"/>
        <w:rPr>
          <w:rFonts w:cs="Simplified Arabic"/>
          <w:sz w:val="26"/>
          <w:szCs w:val="26"/>
          <w:rtl/>
          <w:lang w:bidi="ar-SA"/>
        </w:rPr>
      </w:pPr>
      <w:r w:rsidRPr="00D7657F">
        <w:rPr>
          <w:rFonts w:cs="Simplified Arabic"/>
          <w:sz w:val="26"/>
          <w:szCs w:val="26"/>
          <w:rtl/>
          <w:lang w:bidi="ar-SA"/>
        </w:rPr>
        <w:t xml:space="preserve">–  </w:t>
      </w:r>
      <w:r w:rsidRPr="00D7657F">
        <w:rPr>
          <w:rFonts w:cs="Simplified Arabic"/>
          <w:b/>
          <w:bCs/>
          <w:sz w:val="26"/>
          <w:szCs w:val="26"/>
          <w:rtl/>
          <w:lang w:bidi="ar-SA"/>
        </w:rPr>
        <w:t>ثمانية (08) مفتشيات جهوية للعمل :</w:t>
      </w:r>
      <w:r w:rsidRPr="00D7657F">
        <w:rPr>
          <w:rFonts w:cs="Simplified Arabic"/>
          <w:sz w:val="26"/>
          <w:szCs w:val="26"/>
          <w:rtl/>
          <w:lang w:bidi="ar-SA"/>
        </w:rPr>
        <w:t xml:space="preserve"> الجزائر، وهران، بشار، ورقلة، قسنطينة، باتنة، عنابة و تيارت. ويشمل اختصاصها عدة ولايات.</w:t>
      </w:r>
    </w:p>
    <w:p w:rsidR="00D7657F" w:rsidRPr="00D7657F" w:rsidRDefault="00D7657F" w:rsidP="00D7657F">
      <w:pPr>
        <w:ind w:left="3060" w:hanging="1620"/>
        <w:jc w:val="lowKashida"/>
        <w:rPr>
          <w:rFonts w:cs="Simplified Arabic"/>
          <w:sz w:val="26"/>
          <w:szCs w:val="26"/>
          <w:rtl/>
          <w:lang w:bidi="ar-SA"/>
        </w:rPr>
      </w:pPr>
      <w:r w:rsidRPr="00D7657F">
        <w:rPr>
          <w:rFonts w:cs="Simplified Arabic"/>
          <w:b/>
          <w:bCs/>
          <w:sz w:val="26"/>
          <w:szCs w:val="26"/>
          <w:rtl/>
          <w:lang w:bidi="ar-SA"/>
        </w:rPr>
        <w:lastRenderedPageBreak/>
        <w:t>–    المفتشيات الولائية للعمل</w:t>
      </w:r>
      <w:r w:rsidRPr="00D7657F">
        <w:rPr>
          <w:rFonts w:cs="Simplified Arabic" w:hint="cs"/>
          <w:b/>
          <w:bCs/>
          <w:sz w:val="26"/>
          <w:szCs w:val="26"/>
          <w:rtl/>
          <w:lang w:bidi="ar-SA"/>
        </w:rPr>
        <w:t xml:space="preserve"> :</w:t>
      </w:r>
      <w:r w:rsidRPr="00D7657F">
        <w:rPr>
          <w:rFonts w:cs="Simplified Arabic"/>
          <w:sz w:val="26"/>
          <w:szCs w:val="26"/>
          <w:rtl/>
          <w:lang w:bidi="ar-SA"/>
        </w:rPr>
        <w:t xml:space="preserve"> و عددها ثمانية و أربعون (48)، مختصة على مستوي كل تراب الولاية،</w:t>
      </w:r>
    </w:p>
    <w:p w:rsidR="00D7657F" w:rsidRPr="00D7657F" w:rsidRDefault="00D7657F" w:rsidP="00D7657F">
      <w:pPr>
        <w:ind w:left="3060" w:hanging="1620"/>
        <w:jc w:val="lowKashida"/>
        <w:rPr>
          <w:rFonts w:cs="Simplified Arabic"/>
          <w:sz w:val="26"/>
          <w:szCs w:val="26"/>
          <w:rtl/>
          <w:lang w:bidi="ar-SA"/>
        </w:rPr>
      </w:pPr>
      <w:r w:rsidRPr="00D7657F">
        <w:rPr>
          <w:rFonts w:cs="Simplified Arabic"/>
          <w:b/>
          <w:bCs/>
          <w:sz w:val="26"/>
          <w:szCs w:val="26"/>
          <w:rtl/>
          <w:lang w:bidi="ar-SA"/>
        </w:rPr>
        <w:t>–   مكاتب مفتشية العمل</w:t>
      </w:r>
      <w:r w:rsidRPr="00D7657F">
        <w:rPr>
          <w:rFonts w:cs="Simplified Arabic" w:hint="cs"/>
          <w:b/>
          <w:bCs/>
          <w:sz w:val="26"/>
          <w:szCs w:val="26"/>
          <w:rtl/>
          <w:lang w:bidi="ar-SA"/>
        </w:rPr>
        <w:t xml:space="preserve"> :</w:t>
      </w:r>
      <w:r w:rsidRPr="00D7657F">
        <w:rPr>
          <w:rFonts w:cs="Simplified Arabic"/>
          <w:sz w:val="26"/>
          <w:szCs w:val="26"/>
          <w:rtl/>
          <w:lang w:bidi="ar-SA"/>
        </w:rPr>
        <w:t xml:space="preserve"> و عددها سبعة و عشرون (27)، مختصة على مستوى منطقة صناعية آو دائرة إدارية محددة. و تخضع هذه المكاتب سلميا لمفتشية العمل للولاية و يشرف عليها رؤساء مكاتب.</w:t>
      </w:r>
    </w:p>
    <w:p w:rsidR="00D7657F" w:rsidRPr="00D7657F" w:rsidRDefault="00D7657F" w:rsidP="00D7657F">
      <w:pPr>
        <w:jc w:val="lowKashida"/>
        <w:rPr>
          <w:rFonts w:cs="Simplified Arabic"/>
          <w:b/>
          <w:bCs/>
          <w:color w:val="FF0000"/>
          <w:sz w:val="32"/>
          <w:szCs w:val="32"/>
          <w:shd w:val="clear" w:color="auto" w:fill="FFFFFF"/>
          <w:rtl/>
        </w:rPr>
      </w:pPr>
      <w:r>
        <w:rPr>
          <w:rFonts w:cs="Simplified Arabic" w:hint="cs"/>
          <w:b/>
          <w:bCs/>
          <w:color w:val="FF0000"/>
          <w:sz w:val="32"/>
          <w:szCs w:val="32"/>
          <w:shd w:val="clear" w:color="auto" w:fill="FFFFFF"/>
          <w:rtl/>
        </w:rPr>
        <w:t xml:space="preserve">5-3 </w:t>
      </w:r>
      <w:r w:rsidRPr="00D7657F">
        <w:rPr>
          <w:rFonts w:cs="Simplified Arabic"/>
          <w:b/>
          <w:bCs/>
          <w:color w:val="FF0000"/>
          <w:sz w:val="32"/>
          <w:szCs w:val="32"/>
          <w:shd w:val="clear" w:color="auto" w:fill="FFFFFF"/>
          <w:rtl/>
        </w:rPr>
        <w:t>مهام مفتشية العمل:</w:t>
      </w:r>
    </w:p>
    <w:p w:rsidR="00D7657F" w:rsidRPr="00D7657F" w:rsidRDefault="00D7657F" w:rsidP="00D7657F">
      <w:pPr>
        <w:ind w:left="3060" w:hanging="1620"/>
        <w:jc w:val="lowKashida"/>
        <w:rPr>
          <w:rFonts w:cs="Simplified Arabic"/>
          <w:sz w:val="26"/>
          <w:szCs w:val="26"/>
          <w:rtl/>
          <w:lang w:bidi="ar-SA"/>
        </w:rPr>
      </w:pPr>
      <w:r w:rsidRPr="00D7657F">
        <w:rPr>
          <w:rFonts w:cs="Simplified Arabic"/>
          <w:sz w:val="26"/>
          <w:szCs w:val="26"/>
          <w:rtl/>
          <w:lang w:bidi="ar-SA"/>
        </w:rPr>
        <w:t>تختص مفتشية العمل بالمهام المخولة لها بمقتضى القانون 90-03 المؤرخ في 06 فبراير 1990، و هي مكلفة بـ:</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مراقبة تطبيق الأحكام التشريعية و التنظيمية المتعلقة بعلاقات العمل الفردية و الجماعية و ظروف العمل و الوقاية الصحية و أمن العمال.</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تقديم المعلومات و الإرشادات للعمال و لمستخدميهم فيما يخص حقوقهم و واجباتهم و الوسائل الملائمة أكثر لتطبيق الأحكام القانونية و التنظيمية و التعاقدية و القرارات التحكيمية.</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مساعدة العمال و مستخدميهم في إعداد الاتفاقيات أو العقود الجماعية في العمل.</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إجراء المصالحة قصد اتقاء الخلافات الجماعية و تسويتها.</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تبليغ و توضيح النصوص التشريعية و التنظيمية المتعلقة بالعمل للعمال و مستخدميهم.</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إعلام الجماعات المحلية بظروف العمل داخل المؤسسات التابعة لاختصاصها.</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إعلام الإدارة المركزية للعمل بمدى تطبيق النصوص التشريعية والتنظيمية المتعلقة بالعمل و اقتراح التدابير الضرورية لتكيفها و تعديلها.</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يمارس تفتيش العمل في أي مكان عمل يشتغل فيه عمال أجراء أو متمهنون من الجنسين باستثناء بعض فئات المستخدمين المشار إليها في قانون العمل.</w:t>
      </w:r>
    </w:p>
    <w:p w:rsidR="00D7657F" w:rsidRPr="00D7657F" w:rsidRDefault="00D7657F" w:rsidP="00D7657F">
      <w:pPr>
        <w:pStyle w:val="Paragraphedeliste"/>
        <w:numPr>
          <w:ilvl w:val="0"/>
          <w:numId w:val="37"/>
        </w:numPr>
        <w:jc w:val="lowKashida"/>
        <w:rPr>
          <w:rFonts w:cs="Simplified Arabic"/>
          <w:sz w:val="26"/>
          <w:szCs w:val="26"/>
          <w:rtl/>
          <w:lang w:bidi="ar-SA"/>
        </w:rPr>
      </w:pPr>
      <w:r w:rsidRPr="00D7657F">
        <w:rPr>
          <w:rFonts w:cs="Simplified Arabic"/>
          <w:sz w:val="26"/>
          <w:szCs w:val="26"/>
          <w:rtl/>
          <w:lang w:bidi="ar-SA"/>
        </w:rPr>
        <w:t>يتمتع مفتشو العمل بسلطة القيام بزيارات إلى أماكن العمل، التابعة لمهامهم و مجال اختصاصهم قصد مراقبة تطبيق الأحكام القانونية والتنظيمية.</w:t>
      </w:r>
      <w:r w:rsidR="001B4F4E">
        <w:rPr>
          <w:rStyle w:val="Appelnotedebasdep"/>
          <w:rFonts w:cs="Simplified Arabic"/>
          <w:sz w:val="26"/>
          <w:szCs w:val="26"/>
          <w:rtl/>
          <w:lang w:bidi="ar-SA"/>
        </w:rPr>
        <w:footnoteReference w:customMarkFollows="1" w:id="20"/>
        <w:t>(01)</w:t>
      </w:r>
    </w:p>
    <w:p w:rsidR="005351D4" w:rsidRPr="00D7657F" w:rsidRDefault="00D7657F" w:rsidP="001B4F4E">
      <w:pPr>
        <w:jc w:val="lowKashida"/>
        <w:rPr>
          <w:rFonts w:cs="Simplified Arabic"/>
          <w:sz w:val="26"/>
          <w:szCs w:val="26"/>
          <w:rtl/>
          <w:lang w:bidi="ar-SA"/>
        </w:rPr>
      </w:pPr>
      <w:r w:rsidRPr="00D7657F">
        <w:rPr>
          <w:rFonts w:cs="Simplified Arabic"/>
          <w:sz w:val="26"/>
          <w:szCs w:val="26"/>
          <w:rtl/>
          <w:lang w:bidi="ar-SA"/>
        </w:rPr>
        <w:t>مفتشوا العمل أعوان محلفون مقيدون بالسر المهني مؤهلون في إطار مهامهم وحسب الأشكال المنصوص عليها في التنظيم للقيام بالأعمال الآتية:</w:t>
      </w:r>
    </w:p>
    <w:p w:rsidR="00D7657F" w:rsidRPr="00D7657F" w:rsidRDefault="00D7657F" w:rsidP="00D7657F">
      <w:pPr>
        <w:jc w:val="lowKashida"/>
        <w:rPr>
          <w:rFonts w:cs="Simplified Arabic"/>
          <w:b/>
          <w:bCs/>
          <w:color w:val="FF0000"/>
          <w:sz w:val="32"/>
          <w:szCs w:val="32"/>
          <w:shd w:val="clear" w:color="auto" w:fill="FFFFFF"/>
          <w:rtl/>
        </w:rPr>
      </w:pPr>
      <w:r>
        <w:rPr>
          <w:rFonts w:cs="Simplified Arabic" w:hint="cs"/>
          <w:b/>
          <w:bCs/>
          <w:color w:val="FF0000"/>
          <w:sz w:val="32"/>
          <w:szCs w:val="32"/>
          <w:shd w:val="clear" w:color="auto" w:fill="FFFFFF"/>
          <w:rtl/>
        </w:rPr>
        <w:t xml:space="preserve">5-4 </w:t>
      </w:r>
      <w:r w:rsidRPr="00D7657F">
        <w:rPr>
          <w:rFonts w:cs="Simplified Arabic"/>
          <w:b/>
          <w:bCs/>
          <w:color w:val="FF0000"/>
          <w:sz w:val="32"/>
          <w:szCs w:val="32"/>
          <w:shd w:val="clear" w:color="auto" w:fill="FFFFFF"/>
          <w:rtl/>
        </w:rPr>
        <w:t>صلاحيات مفتشي العمل:</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و يمكنهم بهذه الصفة الدخول في أية ساعة من النهار أو الليل إلى مكان يشتغل فيه أشخاص تحميهم الأحكام القانونية و التنظيمية التي يتعين عليهم معاينة تطبيقها</w:t>
      </w:r>
    </w:p>
    <w:p w:rsidR="00D7657F" w:rsidRPr="005351D4" w:rsidRDefault="00D7657F" w:rsidP="005351D4">
      <w:pPr>
        <w:ind w:left="3060" w:hanging="1620"/>
        <w:jc w:val="lowKashida"/>
        <w:rPr>
          <w:rFonts w:cs="Simplified Arabic"/>
          <w:sz w:val="26"/>
          <w:szCs w:val="26"/>
          <w:lang w:bidi="ar-SA"/>
        </w:rPr>
      </w:pPr>
      <w:r w:rsidRPr="005351D4">
        <w:rPr>
          <w:rFonts w:cs="Simplified Arabic"/>
          <w:sz w:val="26"/>
          <w:szCs w:val="26"/>
          <w:rtl/>
          <w:lang w:bidi="ar-SA"/>
        </w:rPr>
        <w:lastRenderedPageBreak/>
        <w:t>غير أنه إذا كانت الورشة أو وسائل الإنتاج الصناعية أو التجارية الأخرى موجودة في محل ذي استعمال سكني، يمكن لمفتش العمل في إطار ممارسة صلاحياتهم أن يدخلوا في أي وقت من ساعات العمل إلى أماكن الإنتاج.</w:t>
      </w:r>
    </w:p>
    <w:p w:rsidR="00D7657F" w:rsidRPr="005351D4" w:rsidRDefault="00D7657F" w:rsidP="005351D4">
      <w:pPr>
        <w:ind w:left="3060" w:hanging="1620"/>
        <w:jc w:val="lowKashida"/>
        <w:rPr>
          <w:rFonts w:cs="Simplified Arabic"/>
          <w:sz w:val="26"/>
          <w:szCs w:val="26"/>
          <w:lang w:bidi="ar-SA"/>
        </w:rPr>
      </w:pPr>
      <w:r w:rsidRPr="005351D4">
        <w:rPr>
          <w:rFonts w:cs="Simplified Arabic"/>
          <w:sz w:val="26"/>
          <w:szCs w:val="26"/>
          <w:rtl/>
          <w:lang w:bidi="ar-SA"/>
        </w:rPr>
        <w:t>–   ملاحظات كتابية،</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تقديم الإعذارات،</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محاضر مخالفات،</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محاضر المصالحة أو عدم المصالحة قصد الوقاية من الخلافات الجماعية في العمل و تسويتها.</w:t>
      </w:r>
    </w:p>
    <w:p w:rsidR="00D7657F" w:rsidRPr="005351D4" w:rsidRDefault="00D7657F" w:rsidP="005351D4">
      <w:pPr>
        <w:ind w:left="3060" w:hanging="1620"/>
        <w:jc w:val="lowKashida"/>
        <w:rPr>
          <w:rFonts w:cs="Simplified Arabic"/>
          <w:sz w:val="26"/>
          <w:szCs w:val="26"/>
          <w:rtl/>
          <w:lang w:bidi="ar-SA"/>
        </w:rPr>
      </w:pPr>
      <w:r w:rsidRPr="005351D4">
        <w:rPr>
          <w:rFonts w:cs="Simplified Arabic"/>
          <w:b/>
          <w:bCs/>
          <w:sz w:val="26"/>
          <w:szCs w:val="26"/>
          <w:rtl/>
          <w:lang w:bidi="ar-SA"/>
        </w:rPr>
        <w:t>   </w:t>
      </w:r>
      <w:r w:rsidRPr="005351D4">
        <w:rPr>
          <w:rFonts w:cs="Simplified Arabic"/>
          <w:sz w:val="26"/>
          <w:szCs w:val="26"/>
          <w:rtl/>
          <w:lang w:bidi="ar-SA"/>
        </w:rPr>
        <w:t xml:space="preserve"> يقدر مفتش العمل حسب كل حالة مدى ملائمة تحرير إحدى الوثائق المذكورة أعلاه. يدون مفتشو العمل الملاحظات و الإعذارات التي يقدمونها في إطار ممارسة وظيفتهم في دفتر مرقم و موقع من طرفهم يفتحه المستخدم خصيصا لهذا الغرض و يتعين عليه أن يقدمه إليهم في أي وقت بناء على طلبهم.</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يعلم مفتش العمل في المؤسسات و الإدارات العمومية السلطة السلمية المعنية بالمخالفات التي لاحظها في تطبيق التشريع و التنظيم المتعلقين بالعمل و المعمول بهما، و يقدم في هذا الصدد جميع الملاحظات أو التوصيات التي تدون في دفتر مفتوح لهذا الغرض.</w:t>
      </w:r>
    </w:p>
    <w:p w:rsidR="00D7657F" w:rsidRPr="005351D4" w:rsidRDefault="00D7657F" w:rsidP="005351D4">
      <w:pPr>
        <w:ind w:left="3060" w:hanging="1620"/>
        <w:jc w:val="lowKashida"/>
        <w:rPr>
          <w:rFonts w:cs="Simplified Arabic"/>
          <w:sz w:val="26"/>
          <w:szCs w:val="26"/>
          <w:rtl/>
          <w:lang w:bidi="ar-SA"/>
        </w:rPr>
      </w:pPr>
      <w:r w:rsidRPr="005351D4">
        <w:rPr>
          <w:rFonts w:cs="Simplified Arabic"/>
          <w:sz w:val="26"/>
          <w:szCs w:val="26"/>
          <w:rtl/>
          <w:lang w:bidi="ar-SA"/>
        </w:rPr>
        <w:t>    يمكن لمفتش العمل التماس عند الحاجة أراء أي شخص مختص أو مساعدته أو إرشاداته لا سيما في مجال الوقاية الصحية و الأمن و طب العمل.</w:t>
      </w:r>
      <w:r w:rsidR="001B4F4E">
        <w:rPr>
          <w:rStyle w:val="Appelnotedebasdep"/>
          <w:rFonts w:cs="Simplified Arabic"/>
          <w:sz w:val="26"/>
          <w:szCs w:val="26"/>
          <w:rtl/>
          <w:lang w:bidi="ar-SA"/>
        </w:rPr>
        <w:footnoteReference w:customMarkFollows="1" w:id="21"/>
        <w:t>(01)</w:t>
      </w:r>
    </w:p>
    <w:p w:rsidR="0057625A" w:rsidRDefault="0057625A" w:rsidP="0057625A">
      <w:pPr>
        <w:rPr>
          <w:rFonts w:cs="DecoType Naskh Swashes"/>
          <w:noProof/>
          <w:color w:val="0000FF"/>
          <w:sz w:val="36"/>
          <w:szCs w:val="36"/>
          <w:u w:val="single"/>
          <w:rtl/>
          <w:lang w:bidi="ar-SA"/>
        </w:rPr>
      </w:pPr>
      <w:r>
        <w:rPr>
          <w:rtl/>
        </w:rPr>
        <w:tab/>
      </w:r>
      <w:r>
        <w:rPr>
          <w:rFonts w:cs="DecoType Naskh Swashes" w:hint="cs"/>
          <w:noProof/>
          <w:color w:val="0000FF"/>
          <w:sz w:val="36"/>
          <w:szCs w:val="36"/>
          <w:u w:val="single"/>
          <w:rtl/>
          <w:lang w:bidi="ar-SA"/>
        </w:rPr>
        <w:t>المحور السادس</w:t>
      </w:r>
    </w:p>
    <w:p w:rsidR="00CD505D" w:rsidRDefault="00CD505D" w:rsidP="0057625A">
      <w:pPr>
        <w:jc w:val="lowKashida"/>
        <w:rPr>
          <w:rFonts w:cs="Simplified Arabic"/>
          <w:sz w:val="26"/>
          <w:szCs w:val="26"/>
          <w:rtl/>
          <w:lang w:bidi="ar-SA"/>
        </w:rPr>
      </w:pPr>
    </w:p>
    <w:p w:rsidR="00CD505D" w:rsidRPr="00CD505D" w:rsidRDefault="00CD505D" w:rsidP="00CD505D">
      <w:pPr>
        <w:pStyle w:val="Paragraphedeliste"/>
        <w:numPr>
          <w:ilvl w:val="0"/>
          <w:numId w:val="5"/>
        </w:numPr>
        <w:jc w:val="center"/>
        <w:rPr>
          <w:rFonts w:cs="DecoType Naskh Swashes"/>
          <w:noProof/>
          <w:color w:val="0000FF"/>
          <w:sz w:val="36"/>
          <w:szCs w:val="36"/>
          <w:u w:val="single"/>
          <w:lang w:bidi="ar-SA"/>
        </w:rPr>
      </w:pPr>
      <w:r w:rsidRPr="00CD505D">
        <w:rPr>
          <w:rFonts w:cs="DecoType Naskh Swashes" w:hint="cs"/>
          <w:noProof/>
          <w:color w:val="0000FF"/>
          <w:sz w:val="36"/>
          <w:szCs w:val="36"/>
          <w:u w:val="single"/>
          <w:rtl/>
          <w:lang w:bidi="ar-SA"/>
        </w:rPr>
        <w:t>جهازالمساعدةعلىالإدماجالمهني</w:t>
      </w:r>
      <w:r w:rsidRPr="00CD505D">
        <w:rPr>
          <w:rFonts w:cs="DecoType Naskh Swashes"/>
          <w:noProof/>
          <w:color w:val="0000FF"/>
          <w:sz w:val="36"/>
          <w:szCs w:val="36"/>
          <w:u w:val="single"/>
          <w:rtl/>
          <w:lang w:bidi="ar-SA"/>
        </w:rPr>
        <w:t>:</w:t>
      </w:r>
    </w:p>
    <w:p w:rsidR="00CD505D" w:rsidRPr="00BE5007" w:rsidRDefault="00CD505D" w:rsidP="00CD505D">
      <w:pPr>
        <w:jc w:val="lowKashida"/>
        <w:rPr>
          <w:rFonts w:cs="Simplified Arabic"/>
          <w:sz w:val="26"/>
          <w:szCs w:val="26"/>
          <w:lang w:bidi="ar-SA"/>
        </w:rPr>
      </w:pPr>
      <w:r w:rsidRPr="00BE5007">
        <w:rPr>
          <w:rFonts w:cs="Simplified Arabic"/>
          <w:sz w:val="26"/>
          <w:szCs w:val="26"/>
          <w:rtl/>
          <w:lang w:bidi="ar-SA"/>
        </w:rPr>
        <w:t>يهدف هذا الجهاز إلى تعزيز الإدماج المهني لطالبي العمل المبتدئين وتشجيع كل أنواع النشاطاتوالإجراءات التي تساهم في ترقية تشغيل الشباب لاسيما عبر برامج تكوين تشغيل وتوظيف ، والجدير بالذكرأن الوكالة الوطنية للتشغيل تتولى بالاتصال مع مديريات التشغيل الولائية ضمان تسيير ومتابعة وترقية ومراقبةهذا الجهاز.</w:t>
      </w:r>
    </w:p>
    <w:p w:rsidR="00CD505D" w:rsidRPr="00BE5007" w:rsidRDefault="00CD505D" w:rsidP="00CD505D">
      <w:pPr>
        <w:ind w:left="1080"/>
        <w:jc w:val="lowKashida"/>
        <w:rPr>
          <w:rFonts w:cs="Simplified Arabic"/>
          <w:sz w:val="26"/>
          <w:szCs w:val="26"/>
          <w:lang w:bidi="ar-SA"/>
        </w:rPr>
      </w:pPr>
      <w:r w:rsidRPr="00BE5007">
        <w:rPr>
          <w:rFonts w:cs="Simplified Arabic"/>
          <w:sz w:val="26"/>
          <w:szCs w:val="26"/>
          <w:rtl/>
          <w:lang w:bidi="ar-SA"/>
        </w:rPr>
        <w:t>لكن السؤال الذي يجب طرحه في هذا المضمار وهو لمن يوجه هذا الجهاز؟ إ ن الإجابة على هذا</w:t>
      </w:r>
    </w:p>
    <w:p w:rsidR="00CD505D" w:rsidRPr="00BE5007" w:rsidRDefault="00CD505D" w:rsidP="00CD505D">
      <w:pPr>
        <w:ind w:left="1080"/>
        <w:jc w:val="lowKashida"/>
        <w:rPr>
          <w:rFonts w:cs="Simplified Arabic"/>
          <w:sz w:val="26"/>
          <w:szCs w:val="26"/>
          <w:lang w:bidi="ar-SA"/>
        </w:rPr>
      </w:pPr>
      <w:r w:rsidRPr="00BE5007">
        <w:rPr>
          <w:rFonts w:cs="Simplified Arabic"/>
          <w:sz w:val="26"/>
          <w:szCs w:val="26"/>
          <w:rtl/>
          <w:lang w:bidi="ar-SA"/>
        </w:rPr>
        <w:t>السؤال تكون من خلال نص المادة الثالثة من المرسوم التنفيذي رقم 126\08 المؤرخ في 19 أفريل</w:t>
      </w:r>
    </w:p>
    <w:p w:rsidR="00CD505D" w:rsidRDefault="00CD505D" w:rsidP="00CD505D">
      <w:pPr>
        <w:ind w:left="1080"/>
        <w:jc w:val="lowKashida"/>
        <w:rPr>
          <w:rFonts w:cs="Simplified Arabic"/>
          <w:sz w:val="26"/>
          <w:szCs w:val="26"/>
          <w:rtl/>
          <w:lang w:bidi="ar-SA"/>
        </w:rPr>
      </w:pPr>
      <w:r w:rsidRPr="00BE5007">
        <w:rPr>
          <w:rFonts w:cs="Simplified Arabic"/>
          <w:sz w:val="26"/>
          <w:szCs w:val="26"/>
          <w:rtl/>
          <w:lang w:bidi="ar-SA"/>
        </w:rPr>
        <w:t>2008 المتعلق بجهاز المساعدة على الإدماج التي تنص على ما يلي:&gt;&gt; يوجه الجهاز إلى ثلاث فئات منطالبي العمل المبتدئين:</w:t>
      </w:r>
    </w:p>
    <w:p w:rsidR="00CD505D" w:rsidRPr="00BE5007" w:rsidRDefault="00CD505D" w:rsidP="00CD505D">
      <w:pPr>
        <w:ind w:left="1080"/>
        <w:jc w:val="lowKashida"/>
        <w:rPr>
          <w:rFonts w:cs="Simplified Arabic"/>
          <w:sz w:val="26"/>
          <w:szCs w:val="26"/>
          <w:lang w:bidi="ar-SA"/>
        </w:rPr>
      </w:pPr>
    </w:p>
    <w:p w:rsidR="00CD505D" w:rsidRPr="00BA5A39" w:rsidRDefault="00CD505D" w:rsidP="00CD505D">
      <w:pPr>
        <w:pStyle w:val="Paragraphedeliste"/>
        <w:numPr>
          <w:ilvl w:val="0"/>
          <w:numId w:val="19"/>
        </w:numPr>
        <w:jc w:val="lowKashida"/>
        <w:rPr>
          <w:rFonts w:cs="Simplified Arabic"/>
          <w:sz w:val="26"/>
          <w:szCs w:val="26"/>
          <w:rtl/>
          <w:lang w:bidi="ar-SA"/>
        </w:rPr>
      </w:pPr>
      <w:r w:rsidRPr="00BA5A39">
        <w:rPr>
          <w:rFonts w:cs="Simplified Arabic" w:hint="cs"/>
          <w:b/>
          <w:bCs/>
          <w:sz w:val="26"/>
          <w:szCs w:val="26"/>
          <w:rtl/>
          <w:lang w:bidi="ar-SA"/>
        </w:rPr>
        <w:t>الفئةالأولى</w:t>
      </w:r>
      <w:r w:rsidRPr="00BA5A39">
        <w:rPr>
          <w:rFonts w:cs="Simplified Arabic"/>
          <w:b/>
          <w:bCs/>
          <w:sz w:val="26"/>
          <w:szCs w:val="26"/>
          <w:rtl/>
          <w:lang w:bidi="ar-SA"/>
        </w:rPr>
        <w:t>:</w:t>
      </w:r>
      <w:r w:rsidRPr="00BA5A39">
        <w:rPr>
          <w:rFonts w:cs="Simplified Arabic"/>
          <w:sz w:val="26"/>
          <w:szCs w:val="26"/>
          <w:rtl/>
          <w:lang w:bidi="ar-SA"/>
        </w:rPr>
        <w:t xml:space="preserve"> الشباب حاملي شهادات التعليم العالي والتقنيين السامين خريجي المؤسساتالوطنية للتكوين المهني.</w:t>
      </w:r>
    </w:p>
    <w:p w:rsidR="00CD505D" w:rsidRDefault="00CD505D" w:rsidP="00CD505D">
      <w:pPr>
        <w:pStyle w:val="Paragraphedeliste"/>
        <w:numPr>
          <w:ilvl w:val="0"/>
          <w:numId w:val="19"/>
        </w:numPr>
        <w:jc w:val="lowKashida"/>
        <w:rPr>
          <w:rFonts w:cs="Simplified Arabic"/>
          <w:sz w:val="26"/>
          <w:szCs w:val="26"/>
          <w:lang w:bidi="ar-SA"/>
        </w:rPr>
      </w:pPr>
      <w:r w:rsidRPr="00BA5A39">
        <w:rPr>
          <w:rFonts w:cs="Simplified Arabic" w:hint="cs"/>
          <w:b/>
          <w:bCs/>
          <w:sz w:val="26"/>
          <w:szCs w:val="26"/>
          <w:rtl/>
          <w:lang w:bidi="ar-SA"/>
        </w:rPr>
        <w:lastRenderedPageBreak/>
        <w:t>الفئةالثانية</w:t>
      </w:r>
      <w:r w:rsidRPr="00BA5A39">
        <w:rPr>
          <w:rFonts w:cs="Simplified Arabic"/>
          <w:b/>
          <w:bCs/>
          <w:sz w:val="26"/>
          <w:szCs w:val="26"/>
          <w:rtl/>
          <w:lang w:bidi="ar-SA"/>
        </w:rPr>
        <w:t>:</w:t>
      </w:r>
      <w:r w:rsidRPr="00BA5A39">
        <w:rPr>
          <w:rFonts w:cs="Simplified Arabic"/>
          <w:sz w:val="26"/>
          <w:szCs w:val="26"/>
          <w:rtl/>
          <w:lang w:bidi="ar-SA"/>
        </w:rPr>
        <w:t xml:space="preserve"> الشباب خريجي التعليم الثانوي للتربية الوطنية ومراكز التكوين المهني أو الذينتابعوا تربصا تمهينيا.</w:t>
      </w:r>
      <w:r>
        <w:rPr>
          <w:rStyle w:val="Appelnotedebasdep"/>
          <w:rFonts w:cs="Simplified Arabic"/>
          <w:sz w:val="26"/>
          <w:szCs w:val="26"/>
          <w:rtl/>
          <w:lang w:bidi="ar-SA"/>
        </w:rPr>
        <w:footnoteReference w:customMarkFollows="1" w:id="22"/>
        <w:t>(01)</w:t>
      </w:r>
    </w:p>
    <w:p w:rsidR="00CD505D" w:rsidRPr="00BA5A39" w:rsidRDefault="00CD505D" w:rsidP="00CD505D">
      <w:pPr>
        <w:pStyle w:val="Paragraphedeliste"/>
        <w:numPr>
          <w:ilvl w:val="0"/>
          <w:numId w:val="19"/>
        </w:numPr>
        <w:jc w:val="lowKashida"/>
        <w:rPr>
          <w:rFonts w:cs="Simplified Arabic"/>
          <w:sz w:val="26"/>
          <w:szCs w:val="26"/>
          <w:lang w:bidi="ar-SA"/>
        </w:rPr>
      </w:pPr>
      <w:r w:rsidRPr="00BA5A39">
        <w:rPr>
          <w:rFonts w:cs="Simplified Arabic" w:hint="cs"/>
          <w:b/>
          <w:bCs/>
          <w:sz w:val="26"/>
          <w:szCs w:val="26"/>
          <w:rtl/>
          <w:lang w:bidi="ar-SA"/>
        </w:rPr>
        <w:t>الفئةالثالثة</w:t>
      </w:r>
      <w:r w:rsidRPr="00BA5A39">
        <w:rPr>
          <w:rFonts w:cs="Simplified Arabic"/>
          <w:b/>
          <w:bCs/>
          <w:sz w:val="26"/>
          <w:szCs w:val="26"/>
          <w:rtl/>
          <w:lang w:bidi="ar-SA"/>
        </w:rPr>
        <w:t>:</w:t>
      </w:r>
      <w:r w:rsidRPr="00BA5A39">
        <w:rPr>
          <w:rFonts w:cs="Simplified Arabic"/>
          <w:sz w:val="26"/>
          <w:szCs w:val="26"/>
          <w:rtl/>
          <w:lang w:bidi="ar-SA"/>
        </w:rPr>
        <w:t xml:space="preserve"> الشباب بدون تكوين ولا تأهيل.</w:t>
      </w:r>
    </w:p>
    <w:p w:rsidR="00CD505D" w:rsidRPr="00BA5A39" w:rsidRDefault="00CD505D" w:rsidP="00CD505D">
      <w:pPr>
        <w:ind w:left="1080"/>
        <w:jc w:val="lowKashida"/>
        <w:rPr>
          <w:rFonts w:cs="Simplified Arabic"/>
          <w:sz w:val="26"/>
          <w:szCs w:val="26"/>
          <w:lang w:bidi="ar-SA"/>
        </w:rPr>
      </w:pPr>
      <w:r w:rsidRPr="00BA5A39">
        <w:rPr>
          <w:rFonts w:cs="Simplified Arabic"/>
          <w:sz w:val="26"/>
          <w:szCs w:val="26"/>
          <w:rtl/>
          <w:lang w:bidi="ar-SA"/>
        </w:rPr>
        <w:t>واستنادا على هذه المادة يترتب على إدماج فئات  طالبي العمل إبرام عقود إدماج بين المصالح التابعةللإدارة المكلفة بالتشغيل والمستخدم أو الهيئة المكونة والمستفيد وتتخذ عقود الإدماج هذه الشكل الآتي:</w:t>
      </w:r>
    </w:p>
    <w:p w:rsidR="00CD505D" w:rsidRPr="00BA5A39" w:rsidRDefault="00CD505D" w:rsidP="00CD505D">
      <w:pPr>
        <w:pStyle w:val="Paragraphedeliste"/>
        <w:numPr>
          <w:ilvl w:val="0"/>
          <w:numId w:val="20"/>
        </w:numPr>
        <w:jc w:val="lowKashida"/>
        <w:rPr>
          <w:rFonts w:cs="Simplified Arabic"/>
          <w:sz w:val="26"/>
          <w:szCs w:val="26"/>
          <w:lang w:bidi="ar-SA"/>
        </w:rPr>
      </w:pPr>
      <w:r w:rsidRPr="00BA5A39">
        <w:rPr>
          <w:rFonts w:cs="Simplified Arabic" w:hint="cs"/>
          <w:b/>
          <w:bCs/>
          <w:sz w:val="26"/>
          <w:szCs w:val="26"/>
          <w:rtl/>
          <w:lang w:bidi="ar-SA"/>
        </w:rPr>
        <w:t>عقدإدماجحامليالشهادات</w:t>
      </w:r>
      <w:r w:rsidRPr="00BA5A39">
        <w:rPr>
          <w:rFonts w:cs="Simplified Arabic"/>
          <w:b/>
          <w:bCs/>
          <w:sz w:val="26"/>
          <w:szCs w:val="26"/>
          <w:rtl/>
          <w:lang w:bidi="ar-SA"/>
        </w:rPr>
        <w:t>:</w:t>
      </w:r>
      <w:r w:rsidRPr="00BA5A39">
        <w:rPr>
          <w:rFonts w:cs="Simplified Arabic"/>
          <w:sz w:val="26"/>
          <w:szCs w:val="26"/>
          <w:rtl/>
          <w:lang w:bidi="ar-SA"/>
        </w:rPr>
        <w:t xml:space="preserve"> تشغيل حاملي شهادات التعليم العالي والتقنيين السامين خريجيالمعاهد الوطنية للتكوين المهني.</w:t>
      </w:r>
    </w:p>
    <w:p w:rsidR="00CD505D" w:rsidRDefault="00CD505D" w:rsidP="00CD505D">
      <w:pPr>
        <w:pStyle w:val="Paragraphedeliste"/>
        <w:numPr>
          <w:ilvl w:val="0"/>
          <w:numId w:val="20"/>
        </w:numPr>
        <w:jc w:val="lowKashida"/>
        <w:rPr>
          <w:rFonts w:cs="Simplified Arabic"/>
          <w:sz w:val="26"/>
          <w:szCs w:val="26"/>
          <w:lang w:bidi="ar-SA"/>
        </w:rPr>
      </w:pPr>
      <w:r w:rsidRPr="00BA5A39">
        <w:rPr>
          <w:rFonts w:cs="Simplified Arabic" w:hint="cs"/>
          <w:b/>
          <w:bCs/>
          <w:sz w:val="26"/>
          <w:szCs w:val="26"/>
          <w:rtl/>
          <w:lang w:bidi="ar-SA"/>
        </w:rPr>
        <w:t>عقدالإدماجالمهني</w:t>
      </w:r>
      <w:r w:rsidRPr="00BA5A39">
        <w:rPr>
          <w:rFonts w:cs="Simplified Arabic"/>
          <w:b/>
          <w:bCs/>
          <w:sz w:val="26"/>
          <w:szCs w:val="26"/>
          <w:rtl/>
          <w:lang w:bidi="ar-SA"/>
        </w:rPr>
        <w:t>:</w:t>
      </w:r>
      <w:r w:rsidRPr="00BA5A39">
        <w:rPr>
          <w:rFonts w:cs="Simplified Arabic"/>
          <w:sz w:val="26"/>
          <w:szCs w:val="26"/>
          <w:rtl/>
          <w:lang w:bidi="ar-SA"/>
        </w:rPr>
        <w:t xml:space="preserve"> تشغيل خريجي التعليم الثانوي ومراكز التكوين المهني أو الذين تابعوا تربصامهنيا. ويتم تنصيب المستفيدون من عقود إدماج حاملي الشهادات وعقود الإدماج المهني لدىالمؤسسات العمومية والخاصة والمؤسسات والإدارات العمومية.</w:t>
      </w:r>
    </w:p>
    <w:p w:rsidR="00CD505D" w:rsidRPr="00617674" w:rsidRDefault="00CD505D" w:rsidP="00CD505D">
      <w:pPr>
        <w:pStyle w:val="Paragraphedeliste"/>
        <w:numPr>
          <w:ilvl w:val="0"/>
          <w:numId w:val="20"/>
        </w:numPr>
        <w:jc w:val="lowKashida"/>
        <w:rPr>
          <w:rFonts w:cs="Simplified Arabic"/>
          <w:sz w:val="26"/>
          <w:szCs w:val="26"/>
          <w:rtl/>
          <w:lang w:bidi="ar-SA"/>
        </w:rPr>
      </w:pPr>
      <w:r w:rsidRPr="00BA5A39">
        <w:rPr>
          <w:rFonts w:cs="Simplified Arabic" w:hint="cs"/>
          <w:b/>
          <w:bCs/>
          <w:sz w:val="26"/>
          <w:szCs w:val="26"/>
          <w:rtl/>
          <w:lang w:bidi="ar-SA"/>
        </w:rPr>
        <w:t>عقدتكوينإدماج</w:t>
      </w:r>
      <w:r w:rsidRPr="00BA5A39">
        <w:rPr>
          <w:rFonts w:cs="Simplified Arabic"/>
          <w:b/>
          <w:bCs/>
          <w:sz w:val="26"/>
          <w:szCs w:val="26"/>
          <w:rtl/>
          <w:lang w:bidi="ar-SA"/>
        </w:rPr>
        <w:t>:</w:t>
      </w:r>
      <w:r w:rsidRPr="00BA5A39">
        <w:rPr>
          <w:rFonts w:cs="Simplified Arabic"/>
          <w:sz w:val="26"/>
          <w:szCs w:val="26"/>
          <w:rtl/>
          <w:lang w:bidi="ar-SA"/>
        </w:rPr>
        <w:t xml:space="preserve"> خاص بالشباب بدون تكوين أو تأهيل يتم تشغيلهم في ورشات الأشغال المختلفةالتي تبادر بها الجماعات المحلية ومختلف قطاعات النشاط أو لدى حرفيين معلمين لمتابعة تكوين </w:t>
      </w:r>
    </w:p>
    <w:p w:rsidR="00CD505D" w:rsidRPr="00617674" w:rsidRDefault="00CD505D" w:rsidP="00CD505D">
      <w:pPr>
        <w:jc w:val="lowKashida"/>
        <w:rPr>
          <w:rFonts w:cs="Simplified Arabic"/>
          <w:sz w:val="26"/>
          <w:szCs w:val="26"/>
          <w:lang w:bidi="ar-SA"/>
        </w:rPr>
      </w:pPr>
      <w:r w:rsidRPr="00617674">
        <w:rPr>
          <w:rFonts w:cs="Simplified Arabic"/>
          <w:sz w:val="26"/>
          <w:szCs w:val="26"/>
          <w:rtl/>
          <w:lang w:bidi="ar-SA"/>
        </w:rPr>
        <w:t>ومهما يكن من أمر، فيجب على طالبي العمل المبتدئين حتى يتمكنوا من الاستفادة من هذهالعقود أن يكونوا:</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ذوي جنسية جزائرية.</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بالغين من 18 إلى 35 سنة.</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مثبتين لوضعيتهم إزاء الخدمة الوطنية.</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حائزين على الشهادات،ومثبتين لمستواهم التعليمي والتأهيلي والمؤهلات المهنية.</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 xml:space="preserve">مسجلين كطالبي عمل مبتدئين لدى الوكالة المحلية للتشغيل الموجودة في مكان إقامتهم. </w:t>
      </w:r>
    </w:p>
    <w:p w:rsidR="00CD505D" w:rsidRPr="00617674" w:rsidRDefault="00CD505D" w:rsidP="00CD505D">
      <w:pPr>
        <w:pStyle w:val="Paragraphedeliste"/>
        <w:numPr>
          <w:ilvl w:val="0"/>
          <w:numId w:val="20"/>
        </w:numPr>
        <w:jc w:val="lowKashida"/>
        <w:rPr>
          <w:rFonts w:cs="Simplified Arabic"/>
          <w:sz w:val="26"/>
          <w:szCs w:val="26"/>
          <w:lang w:bidi="ar-SA"/>
        </w:rPr>
      </w:pPr>
      <w:r w:rsidRPr="00617674">
        <w:rPr>
          <w:rFonts w:cs="Simplified Arabic"/>
          <w:sz w:val="26"/>
          <w:szCs w:val="26"/>
          <w:rtl/>
          <w:lang w:bidi="ar-SA"/>
        </w:rPr>
        <w:t>وجدير بالذكر، أنه يمكن تخفيض شرط السن إلى 16 سنة بالنسبة للشباب.</w:t>
      </w:r>
    </w:p>
    <w:p w:rsidR="00CD505D" w:rsidRPr="00617674" w:rsidRDefault="00CD505D" w:rsidP="00CD505D">
      <w:pPr>
        <w:pStyle w:val="Paragraphedeliste"/>
        <w:numPr>
          <w:ilvl w:val="0"/>
          <w:numId w:val="20"/>
        </w:numPr>
        <w:jc w:val="lowKashida"/>
        <w:rPr>
          <w:rFonts w:cs="Simplified Arabic"/>
          <w:sz w:val="26"/>
          <w:szCs w:val="26"/>
          <w:rtl/>
          <w:lang w:bidi="ar-SA"/>
        </w:rPr>
      </w:pPr>
      <w:r w:rsidRPr="00617674">
        <w:rPr>
          <w:rFonts w:cs="Simplified Arabic"/>
          <w:sz w:val="26"/>
          <w:szCs w:val="26"/>
          <w:rtl/>
          <w:lang w:bidi="ar-SA"/>
        </w:rPr>
        <w:t>طالبي العمل المبتدئين شريطة أن يقبلوا متابعة تكوين في الفرع أو التخصصات التي تعرف عجزافي سوق التشغيل.</w:t>
      </w:r>
      <w:r w:rsidRPr="00BA5A39">
        <w:rPr>
          <w:rFonts w:cs="Simplified Arabic"/>
          <w:sz w:val="26"/>
          <w:szCs w:val="26"/>
          <w:rtl/>
          <w:lang w:bidi="ar-SA"/>
        </w:rPr>
        <w:t>.</w:t>
      </w:r>
      <w:r>
        <w:rPr>
          <w:rStyle w:val="Appelnotedebasdep"/>
          <w:rFonts w:cs="Simplified Arabic"/>
          <w:sz w:val="26"/>
          <w:szCs w:val="26"/>
          <w:rtl/>
          <w:lang w:bidi="ar-SA"/>
        </w:rPr>
        <w:footnoteReference w:customMarkFollows="1" w:id="23"/>
        <w:t>(01)</w:t>
      </w:r>
    </w:p>
    <w:p w:rsidR="00CD505D" w:rsidRPr="003F5EA5" w:rsidRDefault="00CD505D" w:rsidP="00DE4E21">
      <w:pPr>
        <w:pStyle w:val="Paragraphedeliste"/>
        <w:numPr>
          <w:ilvl w:val="1"/>
          <w:numId w:val="38"/>
        </w:numPr>
        <w:jc w:val="lowKashida"/>
        <w:rPr>
          <w:rFonts w:cs="Simplified Arabic"/>
          <w:b/>
          <w:bCs/>
          <w:color w:val="FF0000"/>
          <w:sz w:val="32"/>
          <w:szCs w:val="32"/>
          <w:shd w:val="clear" w:color="auto" w:fill="FFFFFF"/>
        </w:rPr>
      </w:pPr>
      <w:r w:rsidRPr="003F5EA5">
        <w:rPr>
          <w:rFonts w:cs="Simplified Arabic" w:hint="cs"/>
          <w:b/>
          <w:bCs/>
          <w:color w:val="FF0000"/>
          <w:sz w:val="32"/>
          <w:szCs w:val="32"/>
          <w:shd w:val="clear" w:color="auto" w:fill="FFFFFF"/>
          <w:rtl/>
        </w:rPr>
        <w:t>مدةعقودجهازالمساعدةعلىالإدماجالمهني</w:t>
      </w:r>
      <w:r w:rsidRPr="003F5EA5">
        <w:rPr>
          <w:rFonts w:cs="Simplified Arabic"/>
          <w:b/>
          <w:bCs/>
          <w:color w:val="FF0000"/>
          <w:sz w:val="32"/>
          <w:szCs w:val="32"/>
          <w:shd w:val="clear" w:color="auto" w:fill="FFFFFF"/>
          <w:rtl/>
        </w:rPr>
        <w:t>:</w:t>
      </w:r>
    </w:p>
    <w:p w:rsidR="00CD505D" w:rsidRPr="003F5EA5" w:rsidRDefault="00CD505D" w:rsidP="00CD505D">
      <w:pPr>
        <w:pStyle w:val="Paragraphedeliste"/>
        <w:autoSpaceDE w:val="0"/>
        <w:autoSpaceDN w:val="0"/>
        <w:adjustRightInd w:val="0"/>
        <w:ind w:left="1892"/>
        <w:rPr>
          <w:sz w:val="28"/>
          <w:szCs w:val="28"/>
          <w:lang w:val="en-GB" w:eastAsia="fr-FR" w:bidi="ar-SA"/>
        </w:rPr>
      </w:pPr>
      <w:r w:rsidRPr="003F5EA5">
        <w:rPr>
          <w:sz w:val="28"/>
          <w:szCs w:val="28"/>
          <w:rtl/>
          <w:lang w:val="en-GB" w:eastAsia="fr-FR" w:bidi="ar-SA"/>
        </w:rPr>
        <w:t>إن مدة عقد الإدماج تحدد كما يلي:</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سنة واحدة غير قابلة للتجديد في القطاع الاقتصادي.</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سنة واحدة قابلة للتجديد مرة واحدة بناء على طلب المستخدم في قطاع المؤسسات والإداراتالعمومية.</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طيلة مدة الورشة بالنسبة للمستفيدين من عقود تكوين  إدماج.</w:t>
      </w:r>
    </w:p>
    <w:p w:rsidR="00CD505D" w:rsidRPr="00B82316" w:rsidRDefault="00CD505D" w:rsidP="00CD505D">
      <w:pPr>
        <w:pStyle w:val="Paragraphedeliste"/>
        <w:numPr>
          <w:ilvl w:val="0"/>
          <w:numId w:val="20"/>
        </w:numPr>
        <w:jc w:val="lowKashida"/>
        <w:rPr>
          <w:rFonts w:cs="Simplified Arabic"/>
          <w:sz w:val="26"/>
          <w:szCs w:val="26"/>
          <w:rtl/>
          <w:lang w:bidi="ar-SA"/>
        </w:rPr>
      </w:pPr>
      <w:r w:rsidRPr="003F5EA5">
        <w:rPr>
          <w:rFonts w:cs="Simplified Arabic"/>
          <w:sz w:val="26"/>
          <w:szCs w:val="26"/>
          <w:rtl/>
          <w:lang w:bidi="ar-SA"/>
        </w:rPr>
        <w:t xml:space="preserve">سنة واحدة غير قابلة للتجديد لا بالنسبة للتكوين لدى الحرفيين المعلمين. </w:t>
      </w:r>
      <w:r>
        <w:rPr>
          <w:rStyle w:val="Appelnotedebasdep"/>
          <w:rFonts w:cs="Simplified Arabic"/>
          <w:sz w:val="26"/>
          <w:szCs w:val="26"/>
          <w:rtl/>
          <w:lang w:bidi="ar-SA"/>
        </w:rPr>
        <w:footnoteReference w:customMarkFollows="1" w:id="24"/>
        <w:t>(02)</w:t>
      </w:r>
    </w:p>
    <w:p w:rsidR="00CD505D" w:rsidRPr="003F5EA5" w:rsidRDefault="00CD505D" w:rsidP="00CD505D">
      <w:pPr>
        <w:jc w:val="lowKashida"/>
        <w:rPr>
          <w:rFonts w:cs="Simplified Arabic"/>
          <w:sz w:val="26"/>
          <w:szCs w:val="26"/>
          <w:lang w:bidi="ar-SA"/>
        </w:rPr>
      </w:pPr>
    </w:p>
    <w:p w:rsidR="00CD505D" w:rsidRPr="003F5EA5" w:rsidRDefault="00CD505D" w:rsidP="00DE4E21">
      <w:pPr>
        <w:pStyle w:val="Paragraphedeliste"/>
        <w:numPr>
          <w:ilvl w:val="1"/>
          <w:numId w:val="38"/>
        </w:numPr>
        <w:jc w:val="lowKashida"/>
        <w:rPr>
          <w:rFonts w:ascii="Times New Roman,Bold" w:cs="Times New Roman,Bold"/>
          <w:b/>
          <w:bCs/>
          <w:sz w:val="28"/>
          <w:szCs w:val="28"/>
          <w:lang w:val="en-GB" w:eastAsia="fr-FR" w:bidi="ar-SA"/>
        </w:rPr>
      </w:pPr>
      <w:r w:rsidRPr="003F5EA5">
        <w:rPr>
          <w:rFonts w:cs="Simplified Arabic" w:hint="cs"/>
          <w:b/>
          <w:bCs/>
          <w:color w:val="FF0000"/>
          <w:sz w:val="32"/>
          <w:szCs w:val="32"/>
          <w:shd w:val="clear" w:color="auto" w:fill="FFFFFF"/>
          <w:rtl/>
        </w:rPr>
        <w:lastRenderedPageBreak/>
        <w:t>الأجرةوالمنح</w:t>
      </w:r>
      <w:r w:rsidRPr="003F5EA5">
        <w:rPr>
          <w:rFonts w:cs="Simplified Arabic"/>
          <w:b/>
          <w:bCs/>
          <w:color w:val="FF0000"/>
          <w:sz w:val="32"/>
          <w:szCs w:val="32"/>
          <w:shd w:val="clear" w:color="auto" w:fill="FFFFFF"/>
          <w:rtl/>
        </w:rPr>
        <w:t>:</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 xml:space="preserve">يتقاضى المستفيدون من عقود إدماج حاملي الشهادات أجرة شهرية تحدد بالاستناد إلى الراتبالأساسي للأصناف والأرقام الاستدلالية. </w:t>
      </w:r>
      <w:r>
        <w:rPr>
          <w:rStyle w:val="Appelnotedebasdep"/>
          <w:rFonts w:cs="Simplified Arabic"/>
          <w:sz w:val="26"/>
          <w:szCs w:val="26"/>
          <w:rtl/>
          <w:lang w:bidi="ar-SA"/>
        </w:rPr>
        <w:footnoteReference w:customMarkFollows="1" w:id="25"/>
        <w:t>(03)</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وهذه الأجرة محددة كما يلي:</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خريجو الجامعات المستفيدون من عقود إدماج حاملي الشهادات يتقاضون أجرة تقدر ب 15.000دج شهريا.</w:t>
      </w:r>
    </w:p>
    <w:p w:rsidR="00CD505D" w:rsidRPr="003F5EA5"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 xml:space="preserve"> التقنيون السامون خريجي معاهد التكوين المهني أجرتهم تقدر ب 10.000 دج شهريا.</w:t>
      </w:r>
    </w:p>
    <w:p w:rsidR="00CD505D" w:rsidRDefault="00CD505D" w:rsidP="00CD505D">
      <w:pPr>
        <w:pStyle w:val="Paragraphedeliste"/>
        <w:numPr>
          <w:ilvl w:val="0"/>
          <w:numId w:val="20"/>
        </w:numPr>
        <w:jc w:val="lowKashida"/>
        <w:rPr>
          <w:rFonts w:cs="Simplified Arabic"/>
          <w:sz w:val="26"/>
          <w:szCs w:val="26"/>
          <w:lang w:bidi="ar-SA"/>
        </w:rPr>
      </w:pPr>
      <w:r w:rsidRPr="003F5EA5">
        <w:rPr>
          <w:rFonts w:cs="Simplified Arabic"/>
          <w:sz w:val="26"/>
          <w:szCs w:val="26"/>
          <w:rtl/>
          <w:lang w:bidi="ar-SA"/>
        </w:rPr>
        <w:t xml:space="preserve">خريجو التعليم الثانوي ومراكز التكوين المهني تقدر ب 8.000 دج شهريا  </w:t>
      </w:r>
      <w:r>
        <w:rPr>
          <w:rStyle w:val="Appelnotedebasdep"/>
          <w:rFonts w:cs="Simplified Arabic"/>
          <w:sz w:val="26"/>
          <w:szCs w:val="26"/>
          <w:rtl/>
          <w:lang w:bidi="ar-SA"/>
        </w:rPr>
        <w:footnoteReference w:customMarkFollows="1" w:id="26"/>
        <w:t>(04)</w:t>
      </w:r>
      <w:r w:rsidRPr="003F5EA5">
        <w:rPr>
          <w:rFonts w:cs="Simplified Arabic"/>
          <w:sz w:val="26"/>
          <w:szCs w:val="26"/>
          <w:rtl/>
          <w:lang w:bidi="ar-SA"/>
        </w:rPr>
        <w:t>.</w:t>
      </w:r>
    </w:p>
    <w:p w:rsidR="00D4022B" w:rsidRPr="00CD505D" w:rsidRDefault="00D4022B" w:rsidP="00D4022B">
      <w:pPr>
        <w:ind w:left="3060" w:hanging="1620"/>
        <w:jc w:val="lowKashida"/>
        <w:rPr>
          <w:rFonts w:cs="Simplified Arabic"/>
          <w:sz w:val="26"/>
          <w:szCs w:val="26"/>
          <w:lang w:bidi="ar-SA"/>
        </w:rPr>
      </w:pPr>
    </w:p>
    <w:sectPr w:rsidR="00D4022B" w:rsidRPr="00CD505D" w:rsidSect="00F06ABE">
      <w:headerReference w:type="even" r:id="rId8"/>
      <w:headerReference w:type="default" r:id="rId9"/>
      <w:footerReference w:type="even" r:id="rId10"/>
      <w:headerReference w:type="first" r:id="rId11"/>
      <w:pgSz w:w="11906" w:h="16838"/>
      <w:pgMar w:top="1238" w:right="1841" w:bottom="426" w:left="1080" w:header="426"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29" w:rsidRDefault="00006329">
      <w:r>
        <w:separator/>
      </w:r>
    </w:p>
  </w:endnote>
  <w:endnote w:type="continuationSeparator" w:id="1">
    <w:p w:rsidR="00006329" w:rsidRDefault="00006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Swashes">
    <w:altName w:val="Courier New"/>
    <w:charset w:val="B2"/>
    <w:family w:val="auto"/>
    <w:pitch w:val="variable"/>
    <w:sig w:usb0="00002001" w:usb1="80000000" w:usb2="00000008" w:usb3="00000000" w:csb0="00000040"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D" w:rsidRDefault="00286D75" w:rsidP="008C0FD8">
    <w:pPr>
      <w:pStyle w:val="Pieddepage"/>
      <w:framePr w:wrap="around" w:vAnchor="text" w:hAnchor="text" w:xAlign="center" w:y="1"/>
      <w:rPr>
        <w:rStyle w:val="Numrodepage"/>
      </w:rPr>
    </w:pPr>
    <w:r>
      <w:rPr>
        <w:rStyle w:val="Numrodepage"/>
        <w:rtl/>
      </w:rPr>
      <w:fldChar w:fldCharType="begin"/>
    </w:r>
    <w:r w:rsidR="00CD505D">
      <w:rPr>
        <w:rStyle w:val="Numrodepage"/>
      </w:rPr>
      <w:instrText xml:space="preserve">PAGE  </w:instrText>
    </w:r>
    <w:r>
      <w:rPr>
        <w:rStyle w:val="Numrodepage"/>
        <w:rtl/>
      </w:rPr>
      <w:fldChar w:fldCharType="end"/>
    </w:r>
  </w:p>
  <w:p w:rsidR="00CD505D" w:rsidRDefault="00CD50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29" w:rsidRDefault="00006329">
      <w:r>
        <w:separator/>
      </w:r>
    </w:p>
  </w:footnote>
  <w:footnote w:type="continuationSeparator" w:id="1">
    <w:p w:rsidR="00006329" w:rsidRDefault="00006329">
      <w:r>
        <w:continuationSeparator/>
      </w:r>
    </w:p>
  </w:footnote>
  <w:footnote w:id="2">
    <w:p w:rsidR="00CD505D" w:rsidRDefault="00CD505D" w:rsidP="00480634">
      <w:pPr>
        <w:pStyle w:val="Notedebasdepage"/>
        <w:jc w:val="left"/>
        <w:rPr>
          <w:lang w:bidi="ar-DZ"/>
        </w:rPr>
      </w:pPr>
      <w:r>
        <w:rPr>
          <w:rStyle w:val="Appelnotedebasdep"/>
          <w:rtl/>
        </w:rPr>
        <w:t>(01)</w:t>
      </w:r>
      <w:r>
        <w:rPr>
          <w:rtl/>
          <w:lang w:bidi="ar-DZ"/>
        </w:rPr>
        <w:t>–</w:t>
      </w:r>
      <w:r>
        <w:rPr>
          <w:rFonts w:hint="cs"/>
          <w:rtl/>
          <w:lang w:bidi="ar-DZ"/>
        </w:rPr>
        <w:t xml:space="preserve"> مولاي على الزهرة "سوق العمل في الجزائر" ص52</w:t>
      </w:r>
    </w:p>
  </w:footnote>
  <w:footnote w:id="3">
    <w:p w:rsidR="00CD505D" w:rsidRPr="002C50A0" w:rsidRDefault="00CD505D" w:rsidP="002C50A0">
      <w:pPr>
        <w:pStyle w:val="Notedebasdepage"/>
        <w:jc w:val="left"/>
      </w:pPr>
      <w:r>
        <w:rPr>
          <w:rStyle w:val="Appelnotedebasdep"/>
          <w:rtl/>
        </w:rPr>
        <w:t>(01)</w:t>
      </w:r>
      <w:r>
        <w:rPr>
          <w:rtl/>
        </w:rPr>
        <w:t xml:space="preserve"> –</w:t>
      </w:r>
      <w:r>
        <w:rPr>
          <w:rFonts w:hint="cs"/>
          <w:rtl/>
        </w:rPr>
        <w:t xml:space="preserve"> ليندة كحل الراس ، (2014) " </w:t>
      </w:r>
      <w:r w:rsidRPr="002C50A0">
        <w:rPr>
          <w:rFonts w:hint="cs"/>
          <w:b/>
          <w:bCs/>
          <w:rtl/>
        </w:rPr>
        <w:t>سياساتالتشغيلوسوقالعملفيالجزائرخلالالفترة</w:t>
      </w:r>
      <w:r>
        <w:rPr>
          <w:rFonts w:hint="cs"/>
          <w:b/>
          <w:bCs/>
          <w:rtl/>
        </w:rPr>
        <w:t xml:space="preserve"> 2000-2010" </w:t>
      </w:r>
      <w:r w:rsidRPr="002C50A0">
        <w:rPr>
          <w:rFonts w:hint="cs"/>
          <w:rtl/>
        </w:rPr>
        <w:t>مذكرة ماجيستير ،كلية العلوم الاقتصادية جامعة الجزائر3 ص(28).</w:t>
      </w:r>
    </w:p>
  </w:footnote>
  <w:footnote w:id="4">
    <w:p w:rsidR="00CD505D" w:rsidRPr="007E46F4" w:rsidRDefault="00CD505D" w:rsidP="007E46F4">
      <w:pPr>
        <w:rPr>
          <w:rFonts w:cs="Simplified Arabic"/>
          <w:sz w:val="20"/>
          <w:szCs w:val="20"/>
          <w:lang w:bidi="ar-SA"/>
        </w:rPr>
      </w:pPr>
      <w:r w:rsidRPr="007E46F4">
        <w:rPr>
          <w:rStyle w:val="Appelnotedebasdep"/>
          <w:sz w:val="20"/>
          <w:szCs w:val="20"/>
          <w:rtl/>
          <w:lang w:bidi="ar-SA"/>
        </w:rPr>
        <w:t>(01</w:t>
      </w:r>
      <w:r>
        <w:rPr>
          <w:rStyle w:val="Appelnotedebasdep"/>
          <w:rtl/>
        </w:rPr>
        <w:t>)</w:t>
      </w:r>
      <w:r>
        <w:rPr>
          <w:rFonts w:hint="cs"/>
          <w:rtl/>
        </w:rPr>
        <w:t>-</w:t>
      </w:r>
      <w:r w:rsidRPr="007E46F4">
        <w:rPr>
          <w:rFonts w:cs="Simplified Arabic"/>
          <w:sz w:val="20"/>
          <w:szCs w:val="20"/>
          <w:rtl/>
          <w:lang w:bidi="ar-SA"/>
        </w:rPr>
        <w:t xml:space="preserve">أحمد مصطفى </w:t>
      </w:r>
      <w:r>
        <w:rPr>
          <w:rFonts w:cs="Simplified Arabic" w:hint="cs"/>
          <w:sz w:val="20"/>
          <w:szCs w:val="20"/>
          <w:rtl/>
          <w:lang w:bidi="ar-SA"/>
        </w:rPr>
        <w:t>(2001)</w:t>
      </w:r>
      <w:r w:rsidRPr="007E46F4">
        <w:rPr>
          <w:rFonts w:cs="Simplified Arabic"/>
          <w:sz w:val="20"/>
          <w:szCs w:val="20"/>
          <w:rtl/>
          <w:lang w:bidi="ar-SA"/>
        </w:rPr>
        <w:t>،</w:t>
      </w:r>
      <w:r>
        <w:rPr>
          <w:rFonts w:cs="Simplified Arabic" w:hint="cs"/>
          <w:sz w:val="20"/>
          <w:szCs w:val="20"/>
          <w:rtl/>
          <w:lang w:bidi="ar-SA"/>
        </w:rPr>
        <w:t>"</w:t>
      </w:r>
      <w:r w:rsidRPr="007E46F4">
        <w:rPr>
          <w:rFonts w:cs="Simplified Arabic"/>
          <w:sz w:val="20"/>
          <w:szCs w:val="20"/>
          <w:rtl/>
          <w:lang w:bidi="ar-SA"/>
        </w:rPr>
        <w:t xml:space="preserve"> مخرجات التدريب المهني وسوق العمل في الأقطار العربية</w:t>
      </w:r>
      <w:r>
        <w:rPr>
          <w:rFonts w:cs="Simplified Arabic" w:hint="cs"/>
          <w:sz w:val="20"/>
          <w:szCs w:val="20"/>
          <w:rtl/>
          <w:lang w:bidi="ar-SA"/>
        </w:rPr>
        <w:t>"،</w:t>
      </w:r>
      <w:r w:rsidRPr="007E46F4">
        <w:rPr>
          <w:rFonts w:cs="Simplified Arabic"/>
          <w:sz w:val="20"/>
          <w:szCs w:val="20"/>
          <w:rtl/>
          <w:lang w:bidi="ar-SA"/>
        </w:rPr>
        <w:t xml:space="preserve"> المركز العربي للتدريب المهني وإعداد المدربين، </w:t>
      </w:r>
      <w:r>
        <w:rPr>
          <w:rFonts w:cs="Simplified Arabic" w:hint="cs"/>
          <w:sz w:val="20"/>
          <w:szCs w:val="20"/>
          <w:rtl/>
          <w:lang w:bidi="ar-SA"/>
        </w:rPr>
        <w:t>ص(89)</w:t>
      </w:r>
    </w:p>
  </w:footnote>
  <w:footnote w:id="5">
    <w:p w:rsidR="00CD505D" w:rsidRDefault="00CD505D" w:rsidP="007E46F4">
      <w:pPr>
        <w:pStyle w:val="Notedebasdepage"/>
        <w:jc w:val="left"/>
      </w:pPr>
      <w:r>
        <w:rPr>
          <w:rStyle w:val="Appelnotedebasdep"/>
          <w:rtl/>
        </w:rPr>
        <w:t>(02)</w:t>
      </w:r>
      <w:r>
        <w:rPr>
          <w:rtl/>
        </w:rPr>
        <w:t xml:space="preserve"> –</w:t>
      </w:r>
      <w:r>
        <w:rPr>
          <w:rFonts w:hint="cs"/>
          <w:rtl/>
        </w:rPr>
        <w:t xml:space="preserve"> فائق مشعل واخرون (2013)، " التوافق بين مخرجات التعليم العالي " ومتطلبات سوق العمل،رؤية للتجربة العراقية:" بحوث واوراق عمل ، مؤتمر استراتيجيات التعليم العالي ، مصر ،ص(448)</w:t>
      </w:r>
    </w:p>
  </w:footnote>
  <w:footnote w:id="6">
    <w:p w:rsidR="00CD505D" w:rsidRDefault="00CD505D" w:rsidP="00480634">
      <w:pPr>
        <w:pStyle w:val="Notedebasdepage"/>
        <w:jc w:val="left"/>
        <w:rPr>
          <w:lang w:bidi="ar-DZ"/>
        </w:rPr>
      </w:pPr>
      <w:r>
        <w:rPr>
          <w:rStyle w:val="Appelnotedebasdep"/>
          <w:rtl/>
        </w:rPr>
        <w:t>(01)</w:t>
      </w:r>
      <w:r>
        <w:rPr>
          <w:rtl/>
          <w:lang w:bidi="ar-DZ"/>
        </w:rPr>
        <w:t>–</w:t>
      </w:r>
      <w:r>
        <w:rPr>
          <w:rFonts w:hint="cs"/>
          <w:rtl/>
          <w:lang w:bidi="ar-DZ"/>
        </w:rPr>
        <w:t xml:space="preserve"> مولاي على الزهرة "سوق العمل في الجزائر" ص54</w:t>
      </w:r>
    </w:p>
  </w:footnote>
  <w:footnote w:id="7">
    <w:p w:rsidR="00CD505D" w:rsidRDefault="00CD505D" w:rsidP="00480634">
      <w:pPr>
        <w:pStyle w:val="Notedebasdepage"/>
        <w:jc w:val="left"/>
        <w:rPr>
          <w:lang w:bidi="ar-DZ"/>
        </w:rPr>
      </w:pPr>
      <w:r>
        <w:rPr>
          <w:rStyle w:val="Appelnotedebasdep"/>
          <w:rtl/>
        </w:rPr>
        <w:t>(01)</w:t>
      </w:r>
      <w:r>
        <w:rPr>
          <w:rtl/>
          <w:lang w:bidi="ar-DZ"/>
        </w:rPr>
        <w:t>–</w:t>
      </w:r>
      <w:r>
        <w:rPr>
          <w:rFonts w:hint="cs"/>
          <w:rtl/>
          <w:lang w:bidi="ar-DZ"/>
        </w:rPr>
        <w:t xml:space="preserve"> عمر وصفي عقيلي (2005) "ادارة الموارد البشرية المعاصرة بعد استراتيجي" دمشق ، دار وائل للنشر ، ط 1 ، ص- ص-(279-280)</w:t>
      </w:r>
    </w:p>
  </w:footnote>
  <w:footnote w:id="8">
    <w:p w:rsidR="00CD505D" w:rsidRDefault="00CD505D" w:rsidP="00480634">
      <w:pPr>
        <w:pStyle w:val="Notedebasdepage"/>
        <w:jc w:val="left"/>
        <w:rPr>
          <w:lang w:bidi="ar-DZ"/>
        </w:rPr>
      </w:pPr>
      <w:r>
        <w:rPr>
          <w:rStyle w:val="Appelnotedebasdep"/>
          <w:rtl/>
        </w:rPr>
        <w:t>(01)</w:t>
      </w:r>
      <w:r>
        <w:rPr>
          <w:rtl/>
          <w:lang w:bidi="ar-DZ"/>
        </w:rPr>
        <w:t>–</w:t>
      </w:r>
      <w:r>
        <w:rPr>
          <w:rFonts w:hint="cs"/>
          <w:rtl/>
          <w:lang w:bidi="ar-DZ"/>
        </w:rPr>
        <w:t xml:space="preserve"> عمر وصفي عقيلي (2005) "ادارة الموارد البشرية المعاصرة بعد استراتيجي" مرجع سبق ذكره ص-(281-282)</w:t>
      </w:r>
    </w:p>
  </w:footnote>
  <w:footnote w:id="9">
    <w:p w:rsidR="00234A84" w:rsidRPr="00234A84" w:rsidRDefault="00234A84" w:rsidP="00234A84">
      <w:pPr>
        <w:pStyle w:val="Notedebasdepage"/>
        <w:jc w:val="left"/>
        <w:rPr>
          <w:rtl/>
          <w:lang w:val="fr-FR" w:bidi="ar-DZ"/>
        </w:rPr>
      </w:pPr>
      <w:r>
        <w:rPr>
          <w:rStyle w:val="Appelnotedebasdep"/>
          <w:rtl/>
        </w:rPr>
        <w:t>(01)</w:t>
      </w:r>
      <w:r>
        <w:rPr>
          <w:rFonts w:hint="cs"/>
          <w:rtl/>
        </w:rPr>
        <w:t>عيشوبة فاطمة (2017) ،"</w:t>
      </w:r>
      <w:r w:rsidRPr="00234A84">
        <w:rPr>
          <w:rtl/>
        </w:rPr>
        <w:t>دور التكوين المهني في سوق الشغل</w:t>
      </w:r>
      <w:r>
        <w:rPr>
          <w:rFonts w:hint="cs"/>
          <w:rtl/>
        </w:rPr>
        <w:t xml:space="preserve">" مجلة نظرة على القانون الاجتماعي ، المجلد 1 العدد 6 ، </w:t>
      </w:r>
      <w:r>
        <w:rPr>
          <w:lang w:val="fr-FR"/>
        </w:rPr>
        <w:t>ASJP</w:t>
      </w:r>
      <w:r>
        <w:rPr>
          <w:rFonts w:hint="cs"/>
          <w:rtl/>
          <w:lang w:val="fr-FR" w:bidi="ar-DZ"/>
        </w:rPr>
        <w:t>،ص(101).</w:t>
      </w:r>
    </w:p>
  </w:footnote>
  <w:footnote w:id="10">
    <w:p w:rsidR="00D75E0F" w:rsidRPr="00234A84" w:rsidRDefault="00D75E0F" w:rsidP="00D75E0F">
      <w:pPr>
        <w:pStyle w:val="Notedebasdepage"/>
        <w:jc w:val="left"/>
        <w:rPr>
          <w:rtl/>
          <w:lang w:val="fr-FR" w:bidi="ar-DZ"/>
        </w:rPr>
      </w:pPr>
      <w:r>
        <w:rPr>
          <w:rStyle w:val="Appelnotedebasdep"/>
          <w:rtl/>
        </w:rPr>
        <w:t>(01)</w:t>
      </w:r>
      <w:r>
        <w:rPr>
          <w:rFonts w:hint="cs"/>
          <w:rtl/>
        </w:rPr>
        <w:t xml:space="preserve">عيشوبة فاطمة (2017) </w:t>
      </w:r>
      <w:r w:rsidRPr="0014615E">
        <w:rPr>
          <w:rFonts w:hint="cs"/>
          <w:b/>
          <w:bCs/>
          <w:rtl/>
        </w:rPr>
        <w:t>،"</w:t>
      </w:r>
      <w:r w:rsidRPr="0014615E">
        <w:rPr>
          <w:b/>
          <w:bCs/>
          <w:rtl/>
        </w:rPr>
        <w:t>دور التكوين المهني في سوق الشغل</w:t>
      </w:r>
      <w:r w:rsidRPr="0014615E">
        <w:rPr>
          <w:rFonts w:hint="cs"/>
          <w:b/>
          <w:bCs/>
          <w:rtl/>
        </w:rPr>
        <w:t>"</w:t>
      </w:r>
      <w:r>
        <w:rPr>
          <w:rFonts w:hint="cs"/>
          <w:rtl/>
        </w:rPr>
        <w:t xml:space="preserve">ممرجع سبق ذكره ، </w:t>
      </w:r>
      <w:r>
        <w:rPr>
          <w:lang w:val="fr-FR"/>
        </w:rPr>
        <w:t>ASJP</w:t>
      </w:r>
      <w:r>
        <w:rPr>
          <w:rFonts w:hint="cs"/>
          <w:rtl/>
          <w:lang w:val="fr-FR" w:bidi="ar-DZ"/>
        </w:rPr>
        <w:t>،ص-ص(-107-106).</w:t>
      </w:r>
    </w:p>
  </w:footnote>
  <w:footnote w:id="11">
    <w:p w:rsidR="00D75E0F" w:rsidRPr="00234A84" w:rsidRDefault="00D75E0F" w:rsidP="00D75E0F">
      <w:pPr>
        <w:pStyle w:val="Notedebasdepage"/>
        <w:jc w:val="left"/>
        <w:rPr>
          <w:rtl/>
          <w:lang w:val="fr-FR" w:bidi="ar-DZ"/>
        </w:rPr>
      </w:pPr>
      <w:r>
        <w:rPr>
          <w:rStyle w:val="Appelnotedebasdep"/>
          <w:rtl/>
        </w:rPr>
        <w:t>(01)</w:t>
      </w:r>
      <w:r>
        <w:rPr>
          <w:rFonts w:hint="cs"/>
          <w:rtl/>
        </w:rPr>
        <w:t xml:space="preserve">عيشوبة فاطمة (2017) </w:t>
      </w:r>
      <w:r w:rsidRPr="0014615E">
        <w:rPr>
          <w:rFonts w:hint="cs"/>
          <w:b/>
          <w:bCs/>
          <w:rtl/>
        </w:rPr>
        <w:t>،"</w:t>
      </w:r>
      <w:r w:rsidRPr="0014615E">
        <w:rPr>
          <w:b/>
          <w:bCs/>
          <w:rtl/>
        </w:rPr>
        <w:t>دور التكوين المهني في سوق الشغل</w:t>
      </w:r>
      <w:r w:rsidRPr="0014615E">
        <w:rPr>
          <w:rFonts w:hint="cs"/>
          <w:b/>
          <w:bCs/>
          <w:rtl/>
        </w:rPr>
        <w:t>"</w:t>
      </w:r>
      <w:r>
        <w:rPr>
          <w:rFonts w:hint="cs"/>
          <w:rtl/>
        </w:rPr>
        <w:t xml:space="preserve">ممرجع سبق ذكره ، </w:t>
      </w:r>
      <w:r>
        <w:rPr>
          <w:lang w:val="fr-FR"/>
        </w:rPr>
        <w:t>ASJP</w:t>
      </w:r>
      <w:r>
        <w:rPr>
          <w:rFonts w:hint="cs"/>
          <w:rtl/>
          <w:lang w:val="fr-FR" w:bidi="ar-DZ"/>
        </w:rPr>
        <w:t>،ص(107).</w:t>
      </w:r>
    </w:p>
  </w:footnote>
  <w:footnote w:id="12">
    <w:p w:rsidR="00193326" w:rsidRDefault="00193326" w:rsidP="00193326">
      <w:pPr>
        <w:pStyle w:val="Notedebasdepage"/>
        <w:jc w:val="left"/>
      </w:pPr>
      <w:r>
        <w:rPr>
          <w:rStyle w:val="Appelnotedebasdep"/>
          <w:rtl/>
        </w:rPr>
        <w:t>(02)</w:t>
      </w:r>
      <w:r>
        <w:rPr>
          <w:rtl/>
        </w:rPr>
        <w:t xml:space="preserve"> –</w:t>
      </w:r>
      <w:r>
        <w:rPr>
          <w:rFonts w:hint="cs"/>
          <w:rtl/>
        </w:rPr>
        <w:t>قودجيل منير (2014) "</w:t>
      </w:r>
      <w:r w:rsidRPr="00193326">
        <w:rPr>
          <w:rFonts w:hint="cs"/>
          <w:b/>
          <w:bCs/>
          <w:rtl/>
        </w:rPr>
        <w:t>سياسةالتكوينالمهنيوسوقالعملفيالجز</w:t>
      </w:r>
      <w:r>
        <w:rPr>
          <w:rFonts w:hint="cs"/>
          <w:b/>
          <w:bCs/>
          <w:rtl/>
        </w:rPr>
        <w:t>ا</w:t>
      </w:r>
      <w:r w:rsidRPr="00193326">
        <w:rPr>
          <w:rFonts w:hint="cs"/>
          <w:b/>
          <w:bCs/>
          <w:rtl/>
        </w:rPr>
        <w:t>ئر</w:t>
      </w:r>
      <w:r>
        <w:rPr>
          <w:rFonts w:hint="cs"/>
          <w:b/>
          <w:bCs/>
          <w:rtl/>
        </w:rPr>
        <w:t xml:space="preserve">" </w:t>
      </w:r>
      <w:r>
        <w:rPr>
          <w:rFonts w:hint="cs"/>
          <w:rtl/>
        </w:rPr>
        <w:t xml:space="preserve">  مذكرة ماجيستير ، قسم العلوم الاجتماعية ، جاممعة محمد خيضر بسكرة ، الجزائر ص(117)</w:t>
      </w:r>
    </w:p>
  </w:footnote>
  <w:footnote w:id="13">
    <w:p w:rsidR="00193326" w:rsidRDefault="00193326" w:rsidP="00193326">
      <w:pPr>
        <w:pStyle w:val="Notedebasdepage"/>
        <w:jc w:val="left"/>
      </w:pPr>
      <w:r>
        <w:rPr>
          <w:rStyle w:val="Appelnotedebasdep"/>
          <w:rtl/>
        </w:rPr>
        <w:t>(01)</w:t>
      </w:r>
      <w:r>
        <w:rPr>
          <w:rtl/>
        </w:rPr>
        <w:t xml:space="preserve"> –</w:t>
      </w:r>
      <w:r>
        <w:rPr>
          <w:rFonts w:hint="cs"/>
          <w:rtl/>
        </w:rPr>
        <w:t>قودجيل منير (2014) "</w:t>
      </w:r>
      <w:r w:rsidRPr="00193326">
        <w:rPr>
          <w:rFonts w:hint="cs"/>
          <w:b/>
          <w:bCs/>
          <w:rtl/>
        </w:rPr>
        <w:t>سياسةالتكوينالمهنيوسوقالعملفيالجز</w:t>
      </w:r>
      <w:r>
        <w:rPr>
          <w:rFonts w:hint="cs"/>
          <w:b/>
          <w:bCs/>
          <w:rtl/>
        </w:rPr>
        <w:t>ا</w:t>
      </w:r>
      <w:r w:rsidRPr="00193326">
        <w:rPr>
          <w:rFonts w:hint="cs"/>
          <w:b/>
          <w:bCs/>
          <w:rtl/>
        </w:rPr>
        <w:t>ئر</w:t>
      </w:r>
      <w:r>
        <w:rPr>
          <w:rFonts w:hint="cs"/>
          <w:b/>
          <w:bCs/>
          <w:rtl/>
        </w:rPr>
        <w:t xml:space="preserve">" </w:t>
      </w:r>
      <w:r>
        <w:rPr>
          <w:rFonts w:hint="cs"/>
          <w:rtl/>
        </w:rPr>
        <w:t xml:space="preserve">  مرجع سبق ذكرة  ص(118)</w:t>
      </w:r>
    </w:p>
  </w:footnote>
  <w:footnote w:id="14">
    <w:p w:rsidR="00193326" w:rsidRDefault="00193326" w:rsidP="00193326">
      <w:pPr>
        <w:pStyle w:val="Notedebasdepage"/>
        <w:jc w:val="left"/>
      </w:pPr>
      <w:r>
        <w:rPr>
          <w:rStyle w:val="Appelnotedebasdep"/>
          <w:rtl/>
        </w:rPr>
        <w:t>(01)</w:t>
      </w:r>
      <w:r>
        <w:rPr>
          <w:rtl/>
        </w:rPr>
        <w:t xml:space="preserve"> –</w:t>
      </w:r>
      <w:r>
        <w:rPr>
          <w:rFonts w:hint="cs"/>
          <w:rtl/>
        </w:rPr>
        <w:t>قودجيل منير (2014) "</w:t>
      </w:r>
      <w:r w:rsidRPr="00193326">
        <w:rPr>
          <w:rFonts w:hint="cs"/>
          <w:b/>
          <w:bCs/>
          <w:rtl/>
        </w:rPr>
        <w:t>سياسةالتكوينالمهنيوسوقالعملفيالجز</w:t>
      </w:r>
      <w:r>
        <w:rPr>
          <w:rFonts w:hint="cs"/>
          <w:b/>
          <w:bCs/>
          <w:rtl/>
        </w:rPr>
        <w:t>ا</w:t>
      </w:r>
      <w:r w:rsidRPr="00193326">
        <w:rPr>
          <w:rFonts w:hint="cs"/>
          <w:b/>
          <w:bCs/>
          <w:rtl/>
        </w:rPr>
        <w:t>ئر</w:t>
      </w:r>
      <w:r>
        <w:rPr>
          <w:rFonts w:hint="cs"/>
          <w:b/>
          <w:bCs/>
          <w:rtl/>
        </w:rPr>
        <w:t xml:space="preserve">" </w:t>
      </w:r>
      <w:r>
        <w:rPr>
          <w:rFonts w:hint="cs"/>
          <w:rtl/>
        </w:rPr>
        <w:t xml:space="preserve">  مرجع سبق ذكرة  ص(118)</w:t>
      </w:r>
    </w:p>
  </w:footnote>
  <w:footnote w:id="15">
    <w:p w:rsidR="00CD505D" w:rsidRPr="00296E9D" w:rsidRDefault="00CD505D" w:rsidP="0069704B">
      <w:pPr>
        <w:jc w:val="lowKashida"/>
        <w:rPr>
          <w:rStyle w:val="Appelnotedebasdep"/>
          <w:rtl/>
          <w:lang w:val="fr-FR" w:bidi="ar-DZ"/>
        </w:rPr>
      </w:pPr>
      <w:r w:rsidRPr="00A74949">
        <w:rPr>
          <w:rFonts w:cs="Simplified Arabic"/>
          <w:sz w:val="20"/>
          <w:szCs w:val="20"/>
          <w:rtl/>
          <w:lang w:bidi="ar-SA"/>
        </w:rPr>
        <w:t xml:space="preserve">(01) </w:t>
      </w:r>
      <w:r w:rsidRPr="00A74949">
        <w:rPr>
          <w:rFonts w:cs="Simplified Arabic" w:hint="cs"/>
          <w:sz w:val="20"/>
          <w:szCs w:val="20"/>
          <w:rtl/>
          <w:lang w:bidi="ar-SA"/>
        </w:rPr>
        <w:t>- مرادزايد</w:t>
      </w:r>
      <w:r>
        <w:rPr>
          <w:rFonts w:cs="Simplified Arabic" w:hint="cs"/>
          <w:sz w:val="20"/>
          <w:szCs w:val="20"/>
          <w:rtl/>
          <w:lang w:bidi="ar-SA"/>
        </w:rPr>
        <w:t xml:space="preserve"> (2013) "</w:t>
      </w:r>
      <w:r w:rsidRPr="00A74949">
        <w:rPr>
          <w:rFonts w:cs="Simplified Arabic" w:hint="cs"/>
          <w:b/>
          <w:bCs/>
          <w:sz w:val="20"/>
          <w:szCs w:val="20"/>
          <w:rtl/>
          <w:lang w:bidi="ar-SA"/>
        </w:rPr>
        <w:t>دورمؤسساتسوقالعملفيالتخفيفمنحدةالبطالةفيالجزائر</w:t>
      </w:r>
      <w:r>
        <w:rPr>
          <w:rFonts w:cs="Simplified Arabic" w:hint="cs"/>
          <w:b/>
          <w:bCs/>
          <w:sz w:val="20"/>
          <w:szCs w:val="20"/>
          <w:rtl/>
          <w:lang w:bidi="ar-SA"/>
        </w:rPr>
        <w:t xml:space="preserve">" </w:t>
      </w:r>
      <w:r w:rsidRPr="00296E9D">
        <w:rPr>
          <w:rFonts w:cs="Simplified Arabic" w:hint="cs"/>
          <w:sz w:val="20"/>
          <w:szCs w:val="20"/>
          <w:rtl/>
          <w:lang w:bidi="ar-SA"/>
        </w:rPr>
        <w:t>مجلة الاقتصاد والاحصاء التطبيقي،</w:t>
      </w:r>
      <w:r>
        <w:rPr>
          <w:rFonts w:cs="Simplified Arabic" w:hint="cs"/>
          <w:sz w:val="20"/>
          <w:szCs w:val="20"/>
          <w:rtl/>
          <w:lang w:bidi="ar-SA"/>
        </w:rPr>
        <w:t>مجلد 16،عدد 31 الجزائر  ،</w:t>
      </w:r>
      <w:r>
        <w:rPr>
          <w:rFonts w:cs="Simplified Arabic"/>
          <w:sz w:val="20"/>
          <w:szCs w:val="20"/>
          <w:lang w:val="fr-FR" w:bidi="ar-SA"/>
        </w:rPr>
        <w:t>ASJP</w:t>
      </w:r>
      <w:r>
        <w:rPr>
          <w:rFonts w:cs="Simplified Arabic" w:hint="cs"/>
          <w:sz w:val="20"/>
          <w:szCs w:val="20"/>
          <w:rtl/>
          <w:lang w:val="fr-FR" w:bidi="ar-DZ"/>
        </w:rPr>
        <w:t xml:space="preserve"> ص(155).</w:t>
      </w:r>
    </w:p>
  </w:footnote>
  <w:footnote w:id="16">
    <w:p w:rsidR="00CD505D" w:rsidRPr="00296E9D" w:rsidRDefault="00CD505D" w:rsidP="003C34A2">
      <w:pPr>
        <w:jc w:val="lowKashida"/>
        <w:rPr>
          <w:rStyle w:val="Appelnotedebasdep"/>
          <w:rtl/>
          <w:lang w:val="fr-FR" w:bidi="ar-DZ"/>
        </w:rPr>
      </w:pPr>
      <w:r w:rsidRPr="00A74949">
        <w:rPr>
          <w:rFonts w:cs="Simplified Arabic"/>
          <w:sz w:val="20"/>
          <w:szCs w:val="20"/>
          <w:rtl/>
          <w:lang w:bidi="ar-SA"/>
        </w:rPr>
        <w:t xml:space="preserve">(01) </w:t>
      </w:r>
      <w:r w:rsidRPr="00A74949">
        <w:rPr>
          <w:rFonts w:cs="Simplified Arabic" w:hint="cs"/>
          <w:sz w:val="20"/>
          <w:szCs w:val="20"/>
          <w:rtl/>
          <w:lang w:bidi="ar-SA"/>
        </w:rPr>
        <w:t>- مرادزايد</w:t>
      </w:r>
      <w:r>
        <w:rPr>
          <w:rFonts w:cs="Simplified Arabic" w:hint="cs"/>
          <w:sz w:val="20"/>
          <w:szCs w:val="20"/>
          <w:rtl/>
          <w:lang w:bidi="ar-SA"/>
        </w:rPr>
        <w:t xml:space="preserve"> (2013) "</w:t>
      </w:r>
      <w:r w:rsidRPr="00A74949">
        <w:rPr>
          <w:rFonts w:cs="Simplified Arabic" w:hint="cs"/>
          <w:b/>
          <w:bCs/>
          <w:sz w:val="20"/>
          <w:szCs w:val="20"/>
          <w:rtl/>
          <w:lang w:bidi="ar-SA"/>
        </w:rPr>
        <w:t>دورمؤسساتسوقالعملفيالتخفيفمنحدةالبطالةفيالجزائر</w:t>
      </w:r>
      <w:r>
        <w:rPr>
          <w:rFonts w:cs="Simplified Arabic" w:hint="cs"/>
          <w:b/>
          <w:bCs/>
          <w:sz w:val="20"/>
          <w:szCs w:val="20"/>
          <w:rtl/>
          <w:lang w:bidi="ar-SA"/>
        </w:rPr>
        <w:t xml:space="preserve">" </w:t>
      </w:r>
      <w:r>
        <w:rPr>
          <w:rFonts w:cs="Simplified Arabic" w:hint="cs"/>
          <w:sz w:val="20"/>
          <w:szCs w:val="20"/>
          <w:rtl/>
          <w:lang w:bidi="ar-SA"/>
        </w:rPr>
        <w:t>مرجع سبق ذكره  ،</w:t>
      </w:r>
      <w:r>
        <w:rPr>
          <w:rFonts w:cs="Simplified Arabic"/>
          <w:sz w:val="20"/>
          <w:szCs w:val="20"/>
          <w:lang w:val="fr-FR" w:bidi="ar-SA"/>
        </w:rPr>
        <w:t>ASJP</w:t>
      </w:r>
      <w:r>
        <w:rPr>
          <w:rFonts w:cs="Simplified Arabic" w:hint="cs"/>
          <w:sz w:val="20"/>
          <w:szCs w:val="20"/>
          <w:rtl/>
          <w:lang w:val="fr-FR" w:bidi="ar-DZ"/>
        </w:rPr>
        <w:t xml:space="preserve"> ص(156).</w:t>
      </w:r>
    </w:p>
  </w:footnote>
  <w:footnote w:id="17">
    <w:p w:rsidR="00CD505D" w:rsidRPr="00296E9D" w:rsidRDefault="00CD505D" w:rsidP="003C34A2">
      <w:pPr>
        <w:jc w:val="lowKashida"/>
        <w:rPr>
          <w:rStyle w:val="Appelnotedebasdep"/>
          <w:rtl/>
          <w:lang w:val="fr-FR" w:bidi="ar-DZ"/>
        </w:rPr>
      </w:pPr>
      <w:r w:rsidRPr="00A74949">
        <w:rPr>
          <w:rFonts w:cs="Simplified Arabic"/>
          <w:sz w:val="20"/>
          <w:szCs w:val="20"/>
          <w:rtl/>
          <w:lang w:bidi="ar-SA"/>
        </w:rPr>
        <w:t xml:space="preserve">(01) </w:t>
      </w:r>
      <w:r w:rsidRPr="00A74949">
        <w:rPr>
          <w:rFonts w:cs="Simplified Arabic" w:hint="cs"/>
          <w:sz w:val="20"/>
          <w:szCs w:val="20"/>
          <w:rtl/>
          <w:lang w:bidi="ar-SA"/>
        </w:rPr>
        <w:t>- مرادزايد</w:t>
      </w:r>
      <w:r>
        <w:rPr>
          <w:rFonts w:cs="Simplified Arabic" w:hint="cs"/>
          <w:sz w:val="20"/>
          <w:szCs w:val="20"/>
          <w:rtl/>
          <w:lang w:bidi="ar-SA"/>
        </w:rPr>
        <w:t xml:space="preserve"> (2013) "</w:t>
      </w:r>
      <w:r w:rsidRPr="00A74949">
        <w:rPr>
          <w:rFonts w:cs="Simplified Arabic" w:hint="cs"/>
          <w:b/>
          <w:bCs/>
          <w:sz w:val="20"/>
          <w:szCs w:val="20"/>
          <w:rtl/>
          <w:lang w:bidi="ar-SA"/>
        </w:rPr>
        <w:t>دورمؤسساتسوقالعملفيالتخفيفمنحدةالبطالةفيالجزائر</w:t>
      </w:r>
      <w:r>
        <w:rPr>
          <w:rFonts w:cs="Simplified Arabic" w:hint="cs"/>
          <w:b/>
          <w:bCs/>
          <w:sz w:val="20"/>
          <w:szCs w:val="20"/>
          <w:rtl/>
          <w:lang w:bidi="ar-SA"/>
        </w:rPr>
        <w:t xml:space="preserve">" </w:t>
      </w:r>
      <w:r>
        <w:rPr>
          <w:rFonts w:cs="Simplified Arabic" w:hint="cs"/>
          <w:sz w:val="20"/>
          <w:szCs w:val="20"/>
          <w:rtl/>
          <w:lang w:bidi="ar-SA"/>
        </w:rPr>
        <w:t>مرجع سبق ذكره  ،</w:t>
      </w:r>
      <w:r>
        <w:rPr>
          <w:rFonts w:cs="Simplified Arabic"/>
          <w:sz w:val="20"/>
          <w:szCs w:val="20"/>
          <w:lang w:val="fr-FR" w:bidi="ar-SA"/>
        </w:rPr>
        <w:t>ASJP</w:t>
      </w:r>
      <w:r>
        <w:rPr>
          <w:rFonts w:cs="Simplified Arabic" w:hint="cs"/>
          <w:sz w:val="20"/>
          <w:szCs w:val="20"/>
          <w:rtl/>
          <w:lang w:val="fr-FR" w:bidi="ar-DZ"/>
        </w:rPr>
        <w:t xml:space="preserve"> ص(157).</w:t>
      </w:r>
    </w:p>
  </w:footnote>
  <w:footnote w:id="18">
    <w:p w:rsidR="005351D4" w:rsidRPr="00296E9D" w:rsidRDefault="005351D4" w:rsidP="005351D4">
      <w:pPr>
        <w:jc w:val="lowKashida"/>
        <w:rPr>
          <w:rStyle w:val="Appelnotedebasdep"/>
          <w:rtl/>
          <w:lang w:val="fr-FR" w:bidi="ar-DZ"/>
        </w:rPr>
      </w:pPr>
      <w:r w:rsidRPr="00A74949">
        <w:rPr>
          <w:rFonts w:cs="Simplified Arabic"/>
          <w:sz w:val="20"/>
          <w:szCs w:val="20"/>
          <w:rtl/>
          <w:lang w:bidi="ar-SA"/>
        </w:rPr>
        <w:t xml:space="preserve">(01) </w:t>
      </w:r>
      <w:r w:rsidRPr="00A74949">
        <w:rPr>
          <w:rFonts w:cs="Simplified Arabic" w:hint="cs"/>
          <w:sz w:val="20"/>
          <w:szCs w:val="20"/>
          <w:rtl/>
          <w:lang w:bidi="ar-SA"/>
        </w:rPr>
        <w:t>- مرادزايد</w:t>
      </w:r>
      <w:r>
        <w:rPr>
          <w:rFonts w:cs="Simplified Arabic" w:hint="cs"/>
          <w:sz w:val="20"/>
          <w:szCs w:val="20"/>
          <w:rtl/>
          <w:lang w:bidi="ar-SA"/>
        </w:rPr>
        <w:t xml:space="preserve"> (2013) "</w:t>
      </w:r>
      <w:r w:rsidRPr="00A74949">
        <w:rPr>
          <w:rFonts w:cs="Simplified Arabic" w:hint="cs"/>
          <w:b/>
          <w:bCs/>
          <w:sz w:val="20"/>
          <w:szCs w:val="20"/>
          <w:rtl/>
          <w:lang w:bidi="ar-SA"/>
        </w:rPr>
        <w:t>دورمؤسساتسوقالعملفيالتخفيفمنحدةالبطالةفيالجزائر</w:t>
      </w:r>
      <w:r>
        <w:rPr>
          <w:rFonts w:cs="Simplified Arabic" w:hint="cs"/>
          <w:b/>
          <w:bCs/>
          <w:sz w:val="20"/>
          <w:szCs w:val="20"/>
          <w:rtl/>
          <w:lang w:bidi="ar-SA"/>
        </w:rPr>
        <w:t xml:space="preserve">" </w:t>
      </w:r>
      <w:r>
        <w:rPr>
          <w:rFonts w:cs="Simplified Arabic" w:hint="cs"/>
          <w:sz w:val="20"/>
          <w:szCs w:val="20"/>
          <w:rtl/>
          <w:lang w:bidi="ar-SA"/>
        </w:rPr>
        <w:t>مرجع سبق ذكره  ،</w:t>
      </w:r>
      <w:r>
        <w:rPr>
          <w:rFonts w:cs="Simplified Arabic"/>
          <w:sz w:val="20"/>
          <w:szCs w:val="20"/>
          <w:lang w:val="fr-FR" w:bidi="ar-SA"/>
        </w:rPr>
        <w:t>ASJP</w:t>
      </w:r>
      <w:r>
        <w:rPr>
          <w:rFonts w:cs="Simplified Arabic" w:hint="cs"/>
          <w:sz w:val="20"/>
          <w:szCs w:val="20"/>
          <w:rtl/>
          <w:lang w:val="fr-FR" w:bidi="ar-DZ"/>
        </w:rPr>
        <w:t xml:space="preserve"> ص(157).</w:t>
      </w:r>
    </w:p>
  </w:footnote>
  <w:footnote w:id="19">
    <w:p w:rsidR="005351D4" w:rsidRDefault="005351D4" w:rsidP="005351D4">
      <w:pPr>
        <w:pStyle w:val="Notedebasdepage"/>
        <w:jc w:val="left"/>
      </w:pPr>
      <w:r>
        <w:rPr>
          <w:rStyle w:val="Appelnotedebasdep"/>
          <w:rtl/>
        </w:rPr>
        <w:t>(02)</w:t>
      </w:r>
      <w:r>
        <w:rPr>
          <w:rFonts w:hint="cs"/>
          <w:rtl/>
        </w:rPr>
        <w:t xml:space="preserve">- </w:t>
      </w:r>
      <w:r>
        <w:rPr>
          <w:rtl/>
        </w:rPr>
        <w:t>المرسوم التنفيذي رقم 05-05 المؤرخ في 06 جانفي 2005 يتضمن تنظيم المفتشية العامة للعمل و سيرها.</w:t>
      </w:r>
      <w:r>
        <w:rPr>
          <w:rFonts w:hint="cs"/>
          <w:rtl/>
        </w:rPr>
        <w:t>-</w:t>
      </w:r>
      <w:r>
        <w:rPr>
          <w:rtl/>
        </w:rPr>
        <w:t>القانون 90-03 المؤرخ في 06 فبراير 1990 المعدل و المتمم يتعلق بمفتشية العمل</w:t>
      </w:r>
      <w:r>
        <w:rPr>
          <w:rFonts w:hint="cs"/>
          <w:rtl/>
        </w:rPr>
        <w:t xml:space="preserve"> -</w:t>
      </w:r>
    </w:p>
  </w:footnote>
  <w:footnote w:id="20">
    <w:p w:rsidR="001B4F4E" w:rsidRDefault="001B4F4E" w:rsidP="001B4F4E">
      <w:pPr>
        <w:pStyle w:val="Notedebasdepage"/>
        <w:jc w:val="left"/>
      </w:pPr>
      <w:r>
        <w:rPr>
          <w:rStyle w:val="Appelnotedebasdep"/>
          <w:rtl/>
        </w:rPr>
        <w:t>(01)</w:t>
      </w:r>
      <w:r>
        <w:rPr>
          <w:rFonts w:hint="cs"/>
          <w:rtl/>
        </w:rPr>
        <w:t xml:space="preserve">- </w:t>
      </w:r>
      <w:r>
        <w:rPr>
          <w:rtl/>
        </w:rPr>
        <w:t>المرسوم التنفيذي رقم 05-05 المؤرخ في 06 جانفي 2005 يتضمن تنظيم المفتشية العامة للعمل و سيرها.</w:t>
      </w:r>
      <w:r>
        <w:rPr>
          <w:rFonts w:hint="cs"/>
          <w:rtl/>
        </w:rPr>
        <w:t>-</w:t>
      </w:r>
      <w:r>
        <w:rPr>
          <w:rtl/>
        </w:rPr>
        <w:t>القانون 90-03 المؤرخ في 06 فبراير 1990 المعدل و المتمم يتعلق بمفتشية العمل</w:t>
      </w:r>
      <w:r>
        <w:rPr>
          <w:rFonts w:hint="cs"/>
          <w:rtl/>
        </w:rPr>
        <w:t xml:space="preserve"> -</w:t>
      </w:r>
    </w:p>
  </w:footnote>
  <w:footnote w:id="21">
    <w:p w:rsidR="001B4F4E" w:rsidRDefault="001B4F4E" w:rsidP="001B4F4E">
      <w:pPr>
        <w:pStyle w:val="Notedebasdepage"/>
        <w:jc w:val="left"/>
      </w:pPr>
      <w:r>
        <w:rPr>
          <w:rStyle w:val="Appelnotedebasdep"/>
          <w:rtl/>
        </w:rPr>
        <w:t>(01)</w:t>
      </w:r>
      <w:r>
        <w:rPr>
          <w:rFonts w:hint="cs"/>
          <w:rtl/>
        </w:rPr>
        <w:t xml:space="preserve">- </w:t>
      </w:r>
      <w:r>
        <w:rPr>
          <w:rtl/>
        </w:rPr>
        <w:t>المرسوم التنفيذي رقم 05-05 المؤرخ في 06 جانفي 2005 يتضمن تنظيم المفتشية العامة للعمل و سيرها.</w:t>
      </w:r>
      <w:r>
        <w:rPr>
          <w:rFonts w:hint="cs"/>
          <w:rtl/>
        </w:rPr>
        <w:t>-</w:t>
      </w:r>
      <w:r>
        <w:rPr>
          <w:rtl/>
        </w:rPr>
        <w:t>القانون 90-03 المؤرخ في 06 فبراير 1990 المعدل و المتمم يتعلق بمفتشية العمل</w:t>
      </w:r>
      <w:r>
        <w:rPr>
          <w:rFonts w:hint="cs"/>
          <w:rtl/>
        </w:rPr>
        <w:t xml:space="preserve"> -</w:t>
      </w:r>
    </w:p>
  </w:footnote>
  <w:footnote w:id="22">
    <w:p w:rsidR="00CD505D" w:rsidRDefault="00CD505D" w:rsidP="00CD505D">
      <w:pPr>
        <w:pStyle w:val="Notedebasdepage"/>
        <w:jc w:val="left"/>
        <w:rPr>
          <w:lang w:bidi="ar-DZ"/>
        </w:rPr>
      </w:pPr>
      <w:r>
        <w:rPr>
          <w:rStyle w:val="Appelnotedebasdep"/>
          <w:rtl/>
        </w:rPr>
        <w:t>(01)</w:t>
      </w:r>
      <w:r>
        <w:rPr>
          <w:rtl/>
        </w:rPr>
        <w:t xml:space="preserve"> –</w:t>
      </w:r>
      <w:r>
        <w:rPr>
          <w:rFonts w:hint="cs"/>
          <w:rtl/>
        </w:rPr>
        <w:t xml:space="preserve"> الفئات المذكورة في المادة 3 من المرسوم التنفيذي رقم 08/126 المؤرخ في 19 افريل 2008 عدد22 ص 19</w:t>
      </w:r>
    </w:p>
  </w:footnote>
  <w:footnote w:id="23">
    <w:p w:rsidR="00CD505D" w:rsidRDefault="00CD505D" w:rsidP="00CD505D">
      <w:pPr>
        <w:pStyle w:val="Notedebasdepage"/>
        <w:jc w:val="left"/>
        <w:rPr>
          <w:lang w:bidi="ar-DZ"/>
        </w:rPr>
      </w:pPr>
      <w:r>
        <w:rPr>
          <w:rStyle w:val="Appelnotedebasdep"/>
          <w:rtl/>
        </w:rPr>
        <w:t>(01)</w:t>
      </w:r>
      <w:r>
        <w:rPr>
          <w:rtl/>
        </w:rPr>
        <w:t xml:space="preserve"> –</w:t>
      </w:r>
      <w:r>
        <w:rPr>
          <w:rFonts w:hint="cs"/>
          <w:rtl/>
        </w:rPr>
        <w:t xml:space="preserve"> الفئات المذكورة في المادة 14 من المرسوم التنفيذي رقم 08/126 المؤرخ في 19 افريل 2008 عدد22 ص 19</w:t>
      </w:r>
    </w:p>
  </w:footnote>
  <w:footnote w:id="24">
    <w:p w:rsidR="00CD505D" w:rsidRDefault="00CD505D" w:rsidP="00CD505D">
      <w:pPr>
        <w:pStyle w:val="Notedebasdepage"/>
        <w:jc w:val="left"/>
        <w:rPr>
          <w:lang w:bidi="ar-DZ"/>
        </w:rPr>
      </w:pPr>
      <w:r>
        <w:rPr>
          <w:rStyle w:val="Appelnotedebasdep"/>
          <w:rtl/>
        </w:rPr>
        <w:t>(02)</w:t>
      </w:r>
      <w:r>
        <w:rPr>
          <w:rFonts w:hint="cs"/>
          <w:rtl/>
        </w:rPr>
        <w:t xml:space="preserve">- </w:t>
      </w:r>
      <w:r>
        <w:rPr>
          <w:sz w:val="22"/>
          <w:szCs w:val="22"/>
          <w:rtl/>
          <w:lang w:val="en-GB" w:eastAsia="fr-FR"/>
        </w:rPr>
        <w:t xml:space="preserve">المادة </w:t>
      </w:r>
      <w:r>
        <w:rPr>
          <w:rFonts w:hint="cs"/>
          <w:sz w:val="22"/>
          <w:szCs w:val="22"/>
          <w:rtl/>
          <w:lang w:val="en-GB" w:eastAsia="fr-FR"/>
        </w:rPr>
        <w:t>06</w:t>
      </w:r>
      <w:r>
        <w:rPr>
          <w:sz w:val="22"/>
          <w:szCs w:val="22"/>
          <w:rtl/>
          <w:lang w:val="en-GB" w:eastAsia="fr-FR"/>
        </w:rPr>
        <w:t xml:space="preserve"> من المرسوم التنفيذي رقم 08\126 السابق الذكر.</w:t>
      </w:r>
    </w:p>
  </w:footnote>
  <w:footnote w:id="25">
    <w:p w:rsidR="00CD505D" w:rsidRDefault="00CD505D" w:rsidP="00CD505D">
      <w:pPr>
        <w:pStyle w:val="Notedebasdepage"/>
        <w:jc w:val="left"/>
        <w:rPr>
          <w:lang w:bidi="ar-DZ"/>
        </w:rPr>
      </w:pPr>
      <w:r>
        <w:rPr>
          <w:rStyle w:val="Appelnotedebasdep"/>
          <w:rtl/>
        </w:rPr>
        <w:t>(03)</w:t>
      </w:r>
      <w:r>
        <w:rPr>
          <w:sz w:val="22"/>
          <w:szCs w:val="22"/>
          <w:rtl/>
          <w:lang w:val="en-GB" w:eastAsia="fr-FR"/>
        </w:rPr>
        <w:t>المرسوم الرئاسي رقم 07\304 المؤرخ في 29 سبتمبر 2007 الذي يحدد الشبكة الاستدلالية لمرتبات الموظفين ونظام دفع رواتبهم.</w:t>
      </w:r>
    </w:p>
  </w:footnote>
  <w:footnote w:id="26">
    <w:p w:rsidR="00CD505D" w:rsidRDefault="00CD505D" w:rsidP="00CD505D">
      <w:pPr>
        <w:pStyle w:val="Notedebasdepage"/>
        <w:jc w:val="left"/>
        <w:rPr>
          <w:lang w:bidi="ar-DZ"/>
        </w:rPr>
      </w:pPr>
      <w:r>
        <w:rPr>
          <w:rStyle w:val="Appelnotedebasdep"/>
          <w:rtl/>
        </w:rPr>
        <w:t>(04)</w:t>
      </w:r>
      <w:r>
        <w:rPr>
          <w:sz w:val="14"/>
          <w:szCs w:val="14"/>
          <w:rtl/>
          <w:lang w:val="en-GB" w:eastAsia="fr-FR"/>
        </w:rPr>
        <w:t xml:space="preserve">10 </w:t>
      </w:r>
      <w:r>
        <w:rPr>
          <w:sz w:val="22"/>
          <w:szCs w:val="22"/>
          <w:rtl/>
          <w:lang w:val="en-GB" w:eastAsia="fr-FR"/>
        </w:rPr>
        <w:t>مجلس الأمة، التكوين والتشغيل في الجزائر، ص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D" w:rsidRDefault="00286D75" w:rsidP="008C0FD8">
    <w:pPr>
      <w:pStyle w:val="En-tte"/>
      <w:framePr w:wrap="around" w:vAnchor="text" w:hAnchor="text" w:xAlign="center" w:y="1"/>
      <w:rPr>
        <w:rStyle w:val="Numrodepage"/>
      </w:rPr>
    </w:pPr>
    <w:r w:rsidRPr="00286D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92.2pt;height:118.4pt;rotation:315;z-index:-251658240;mso-position-horizontal:center;mso-position-horizontal-relative:margin;mso-position-vertical:center;mso-position-vertical-relative:margin" wrapcoords="20014 1641 19577 2461 19385 2871 19440 4375 19686 6152 19686 9159 18921 7382 18592 6699 18346 6835 18046 6972 17909 7382 17690 8476 17362 7382 16925 6835 16843 7382 16678 6972 16186 6562 15804 7792 15694 8203 15530 10116 14765 7246 14354 6152 14218 6699 14026 6972 13753 7382 12605 3554 12194 2324 10554 2461 10554 2871 10937 5742 10909 14901 9324 8749 8722 6835 7082 1504 6589 2461 6480 2871 6617 5742 6781 6562 6207 6835 5961 7246 5796 7656 5523 9570 4375 6562 3281 3144 2898 2051 2789 2324 1805 2461 1777 2871 2187 5195 1285 2461 1066 1914 984 2324 82 2461 55 2734 437 5742 410 14901 27 16542 109 16952 1312 16952 1312 16542 1066 15038 1996 17225 2078 16952 3062 16952 3062 16405 2679 13808 3965 17225 4539 16952 4922 15722 5113 13671 5496 15722 6316 17772 6425 17225 7027 17089 7464 16132 7546 16542 8203 17225 8285 17089 8913 17225 9269 16405 9460 15858 9406 14765 9077 11894 9214 12577 10663 17089 11839 16952 11839 16542 11402 14218 11402 11073 12304 15722 13015 18046 13206 16952 13753 16678 13835 16952 14272 16952 14354 16678 14491 17362 15858 21463 15940 21327 16596 21600 17034 20643 17526 18456 17307 16268 16979 14218 18100 17362 18592 16132 18756 16952 19167 17089 19303 16542 19850 16268 19959 16678 20588 17362 20643 17089 21026 16132 21354 14491 21436 12714 21463 11894 21655 11073 21217 7929 20096 2051 20014 1641" fillcolor="#c9f" stroked="f">
          <v:fill opacity=".5"/>
          <v:textpath style="font-family:&quot;Times New Roman&quot;;font-size:1pt" string="Hoda Ragab"/>
          <w10:wrap anchorx="margin" anchory="margin"/>
        </v:shape>
      </w:pict>
    </w:r>
    <w:r>
      <w:rPr>
        <w:rStyle w:val="Numrodepage"/>
        <w:rtl/>
      </w:rPr>
      <w:fldChar w:fldCharType="begin"/>
    </w:r>
    <w:r w:rsidR="00CD505D">
      <w:rPr>
        <w:rStyle w:val="Numrodepage"/>
      </w:rPr>
      <w:instrText xml:space="preserve">PAGE  </w:instrText>
    </w:r>
    <w:r>
      <w:rPr>
        <w:rStyle w:val="Numrodepage"/>
        <w:rtl/>
      </w:rPr>
      <w:fldChar w:fldCharType="end"/>
    </w:r>
  </w:p>
  <w:p w:rsidR="00CD505D" w:rsidRDefault="00CD505D" w:rsidP="00652C5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41" w:rsidRDefault="00CD505D" w:rsidP="006C6842">
    <w:pPr>
      <w:rPr>
        <w:rFonts w:cs="DecoType Naskh Swashes"/>
        <w:b/>
        <w:bCs/>
        <w:color w:val="FF0000"/>
        <w:sz w:val="22"/>
        <w:szCs w:val="32"/>
        <w:u w:val="single"/>
        <w:rtl/>
        <w:lang w:bidi="ar-DZ"/>
      </w:rPr>
    </w:pPr>
    <w:r w:rsidRPr="00442C29">
      <w:rPr>
        <w:rFonts w:cs="DecoType Naskh Swashes" w:hint="cs"/>
        <w:b/>
        <w:bCs/>
        <w:color w:val="FF0000"/>
        <w:sz w:val="22"/>
        <w:szCs w:val="32"/>
        <w:u w:val="single"/>
        <w:rtl/>
        <w:lang w:bidi="ar-DZ"/>
      </w:rPr>
      <w:t>مقياس :</w:t>
    </w:r>
    <w:r>
      <w:rPr>
        <w:rFonts w:cs="DecoType Naskh Swashes" w:hint="cs"/>
        <w:b/>
        <w:bCs/>
        <w:color w:val="FF0000"/>
        <w:sz w:val="22"/>
        <w:szCs w:val="32"/>
        <w:u w:val="single"/>
        <w:rtl/>
        <w:lang w:bidi="ar-DZ"/>
      </w:rPr>
      <w:t>سوق العمل في الجزائر</w:t>
    </w:r>
    <w:r w:rsidRPr="00442C29">
      <w:rPr>
        <w:rFonts w:cs="DecoType Naskh Swashes"/>
        <w:b/>
        <w:bCs/>
        <w:color w:val="FF0000"/>
        <w:sz w:val="22"/>
        <w:szCs w:val="32"/>
        <w:u w:val="single"/>
        <w:rtl/>
        <w:lang w:bidi="ar-DZ"/>
      </w:rPr>
      <w:t>–</w:t>
    </w:r>
    <w:r>
      <w:rPr>
        <w:rFonts w:cs="DecoType Naskh Swashes" w:hint="cs"/>
        <w:b/>
        <w:bCs/>
        <w:color w:val="FF0000"/>
        <w:sz w:val="22"/>
        <w:szCs w:val="32"/>
        <w:u w:val="single"/>
        <w:rtl/>
        <w:lang w:bidi="ar-DZ"/>
      </w:rPr>
      <w:t xml:space="preserve">  وحدة التعليم الاساسية </w:t>
    </w:r>
    <w:r>
      <w:rPr>
        <w:rFonts w:cs="DecoType Naskh Swashes"/>
        <w:b/>
        <w:bCs/>
        <w:color w:val="FF0000"/>
        <w:sz w:val="22"/>
        <w:szCs w:val="32"/>
        <w:u w:val="single"/>
        <w:rtl/>
        <w:lang w:bidi="ar-DZ"/>
      </w:rPr>
      <w:t>–</w:t>
    </w:r>
    <w:r>
      <w:rPr>
        <w:rFonts w:cs="DecoType Naskh Swashes" w:hint="cs"/>
        <w:b/>
        <w:bCs/>
        <w:color w:val="FF0000"/>
        <w:sz w:val="22"/>
        <w:szCs w:val="32"/>
        <w:u w:val="single"/>
        <w:rtl/>
        <w:lang w:bidi="ar-DZ"/>
      </w:rPr>
      <w:t xml:space="preserve">         الرصيد5-       المعامل 2</w:t>
    </w:r>
  </w:p>
  <w:p w:rsidR="00CD505D" w:rsidRPr="00442C29" w:rsidRDefault="00277C41" w:rsidP="006C6842">
    <w:pPr>
      <w:rPr>
        <w:rFonts w:cs="DecoType Naskh Swashes"/>
        <w:b/>
        <w:bCs/>
        <w:color w:val="FF0000"/>
        <w:sz w:val="22"/>
        <w:szCs w:val="32"/>
        <w:u w:val="single"/>
        <w:lang w:bidi="ar-SA"/>
      </w:rPr>
    </w:pPr>
    <w:r>
      <w:rPr>
        <w:rFonts w:cs="DecoType Naskh Swashes" w:hint="cs"/>
        <w:b/>
        <w:bCs/>
        <w:color w:val="FF0000"/>
        <w:sz w:val="22"/>
        <w:szCs w:val="32"/>
        <w:u w:val="single"/>
        <w:rtl/>
        <w:lang w:bidi="ar-DZ"/>
      </w:rPr>
      <w:t xml:space="preserve">السنة الثانية ماستر </w:t>
    </w:r>
    <w:r>
      <w:rPr>
        <w:rFonts w:cs="DecoType Naskh Swashes"/>
        <w:b/>
        <w:bCs/>
        <w:color w:val="FF0000"/>
        <w:sz w:val="22"/>
        <w:szCs w:val="32"/>
        <w:u w:val="single"/>
        <w:rtl/>
        <w:lang w:bidi="ar-DZ"/>
      </w:rPr>
      <w:t>–</w:t>
    </w:r>
    <w:r>
      <w:rPr>
        <w:rFonts w:cs="DecoType Naskh Swashes" w:hint="cs"/>
        <w:b/>
        <w:bCs/>
        <w:color w:val="FF0000"/>
        <w:sz w:val="22"/>
        <w:szCs w:val="32"/>
        <w:u w:val="single"/>
        <w:rtl/>
        <w:lang w:bidi="ar-DZ"/>
      </w:rPr>
      <w:t>تخصص  :  علم اجتماع  التنظيم  والعمل : - جامعة يحيى فارس المدية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D" w:rsidRDefault="00286D75">
    <w:pPr>
      <w:pStyle w:val="En-tte"/>
    </w:pPr>
    <w:r w:rsidRPr="00286D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2.2pt;height:118.4pt;rotation:315;z-index:-251659264;mso-position-horizontal:center;mso-position-horizontal-relative:margin;mso-position-vertical:center;mso-position-vertical-relative:margin" wrapcoords="20014 1641 19577 2461 19385 2871 19440 4375 19686 6152 19686 9159 18921 7382 18592 6699 18346 6835 18046 6972 17909 7382 17690 8476 17362 7382 16925 6835 16843 7382 16678 6972 16186 6562 15804 7792 15694 8203 15530 10116 14765 7246 14354 6152 14218 6699 14026 6972 13753 7382 12605 3554 12194 2324 10554 2461 10554 2871 10937 5742 10909 14901 9324 8749 8722 6835 7082 1504 6589 2461 6480 2871 6617 5742 6781 6562 6207 6835 5961 7246 5796 7656 5523 9570 4375 6562 3281 3144 2898 2051 2789 2324 1805 2461 1777 2871 2187 5195 1285 2461 1066 1914 984 2324 82 2461 55 2734 437 5742 410 14901 27 16542 109 16952 1312 16952 1312 16542 1066 15038 1996 17225 2078 16952 3062 16952 3062 16405 2679 13808 3965 17225 4539 16952 4922 15722 5113 13671 5496 15722 6316 17772 6425 17225 7027 17089 7464 16132 7546 16542 8203 17225 8285 17089 8913 17225 9269 16405 9460 15858 9406 14765 9077 11894 9214 12577 10663 17089 11839 16952 11839 16542 11402 14218 11402 11073 12304 15722 13015 18046 13206 16952 13753 16678 13835 16952 14272 16952 14354 16678 14491 17362 15858 21463 15940 21327 16596 21600 17034 20643 17526 18456 17307 16268 16979 14218 18100 17362 18592 16132 18756 16952 19167 17089 19303 16542 19850 16268 19959 16678 20588 17362 20643 17089 21026 16132 21354 14491 21436 12714 21463 11894 21655 11073 21217 7929 20096 2051 20014 1641" fillcolor="#c9f" stroked="f">
          <v:fill opacity=".5"/>
          <v:textpath style="font-family:&quot;Times New Roman&quot;;font-size:1pt" string="Hoda Raga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96A"/>
      </v:shape>
    </w:pict>
  </w:numPicBullet>
  <w:abstractNum w:abstractNumId="0">
    <w:nsid w:val="0010016B"/>
    <w:multiLevelType w:val="hybridMultilevel"/>
    <w:tmpl w:val="50147A8E"/>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06E2854"/>
    <w:multiLevelType w:val="hybridMultilevel"/>
    <w:tmpl w:val="73804EE0"/>
    <w:lvl w:ilvl="0" w:tplc="08090001">
      <w:start w:val="1"/>
      <w:numFmt w:val="bullet"/>
      <w:lvlText w:val=""/>
      <w:lvlJc w:val="left"/>
      <w:pPr>
        <w:ind w:left="1892" w:hanging="360"/>
      </w:pPr>
      <w:rPr>
        <w:rFonts w:ascii="Symbol" w:hAnsi="Symbol"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2">
    <w:nsid w:val="01E67178"/>
    <w:multiLevelType w:val="multilevel"/>
    <w:tmpl w:val="B4A4976C"/>
    <w:lvl w:ilvl="0">
      <w:start w:val="6"/>
      <w:numFmt w:val="decimal"/>
      <w:lvlText w:val="%1"/>
      <w:lvlJc w:val="left"/>
      <w:pPr>
        <w:ind w:left="510" w:hanging="510"/>
      </w:pPr>
      <w:rPr>
        <w:rFonts w:hint="default"/>
      </w:rPr>
    </w:lvl>
    <w:lvl w:ilvl="1">
      <w:start w:val="1"/>
      <w:numFmt w:val="decimal"/>
      <w:lvlText w:val="%1-%2"/>
      <w:lvlJc w:val="left"/>
      <w:pPr>
        <w:ind w:left="2160" w:hanging="720"/>
      </w:pPr>
      <w:rPr>
        <w:rFonts w:hint="default"/>
        <w:color w:val="FF000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
    <w:nsid w:val="02E36756"/>
    <w:multiLevelType w:val="hybridMultilevel"/>
    <w:tmpl w:val="885E1FC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8E44FC6"/>
    <w:multiLevelType w:val="multilevel"/>
    <w:tmpl w:val="65DE87D4"/>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DAE732A"/>
    <w:multiLevelType w:val="multilevel"/>
    <w:tmpl w:val="C76624E8"/>
    <w:lvl w:ilvl="0">
      <w:start w:val="2"/>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nsid w:val="15B86846"/>
    <w:multiLevelType w:val="hybridMultilevel"/>
    <w:tmpl w:val="DEB42120"/>
    <w:lvl w:ilvl="0" w:tplc="08090007">
      <w:start w:val="1"/>
      <w:numFmt w:val="bullet"/>
      <w:lvlText w:val=""/>
      <w:lvlPicBulletId w:val="0"/>
      <w:lvlJc w:val="left"/>
      <w:pPr>
        <w:ind w:left="1800" w:hanging="360"/>
      </w:pPr>
      <w:rPr>
        <w:rFonts w:ascii="Symbol" w:hAnsi="Symbo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5FB72DB"/>
    <w:multiLevelType w:val="multilevel"/>
    <w:tmpl w:val="D26036D2"/>
    <w:lvl w:ilvl="0">
      <w:start w:val="3"/>
      <w:numFmt w:val="decimal"/>
      <w:lvlText w:val="%1"/>
      <w:lvlJc w:val="left"/>
      <w:pPr>
        <w:ind w:left="510" w:hanging="510"/>
      </w:pPr>
      <w:rPr>
        <w:rFonts w:hint="default"/>
      </w:rPr>
    </w:lvl>
    <w:lvl w:ilvl="1">
      <w:start w:val="1"/>
      <w:numFmt w:val="decimal"/>
      <w:lvlText w:val="%1-%2"/>
      <w:lvlJc w:val="left"/>
      <w:pPr>
        <w:ind w:left="1800" w:hanging="720"/>
      </w:pPr>
      <w:rPr>
        <w:rFonts w:hint="default"/>
        <w:color w:val="FF000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nsid w:val="161B2EE6"/>
    <w:multiLevelType w:val="hybridMultilevel"/>
    <w:tmpl w:val="B3D81A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175A09D5"/>
    <w:multiLevelType w:val="hybridMultilevel"/>
    <w:tmpl w:val="602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15CE7"/>
    <w:multiLevelType w:val="hybridMultilevel"/>
    <w:tmpl w:val="ABE4EA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1D1E3E2E"/>
    <w:multiLevelType w:val="hybridMultilevel"/>
    <w:tmpl w:val="14AC5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2658A5"/>
    <w:multiLevelType w:val="multilevel"/>
    <w:tmpl w:val="D26036D2"/>
    <w:lvl w:ilvl="0">
      <w:start w:val="3"/>
      <w:numFmt w:val="decimal"/>
      <w:lvlText w:val="%1"/>
      <w:lvlJc w:val="left"/>
      <w:pPr>
        <w:ind w:left="510" w:hanging="510"/>
      </w:pPr>
      <w:rPr>
        <w:rFonts w:hint="default"/>
      </w:rPr>
    </w:lvl>
    <w:lvl w:ilvl="1">
      <w:start w:val="1"/>
      <w:numFmt w:val="decimal"/>
      <w:lvlText w:val="%1-%2"/>
      <w:lvlJc w:val="left"/>
      <w:pPr>
        <w:ind w:left="1800" w:hanging="720"/>
      </w:pPr>
      <w:rPr>
        <w:rFonts w:hint="default"/>
        <w:color w:val="FF000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nsid w:val="1F5E033F"/>
    <w:multiLevelType w:val="hybridMultilevel"/>
    <w:tmpl w:val="5192CC4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4">
    <w:nsid w:val="209D6E60"/>
    <w:multiLevelType w:val="hybridMultilevel"/>
    <w:tmpl w:val="74D460D4"/>
    <w:lvl w:ilvl="0" w:tplc="220436B2">
      <w:start w:val="1"/>
      <w:numFmt w:val="bullet"/>
      <w:lvlText w:val=""/>
      <w:lvlJc w:val="left"/>
      <w:pPr>
        <w:tabs>
          <w:tab w:val="num" w:pos="720"/>
        </w:tabs>
        <w:ind w:left="720" w:hanging="360"/>
      </w:pPr>
      <w:rPr>
        <w:rFonts w:ascii="Wingdings 2" w:hAnsi="Wingdings 2" w:hint="default"/>
      </w:rPr>
    </w:lvl>
    <w:lvl w:ilvl="1" w:tplc="D024744C" w:tentative="1">
      <w:start w:val="1"/>
      <w:numFmt w:val="bullet"/>
      <w:lvlText w:val=""/>
      <w:lvlJc w:val="left"/>
      <w:pPr>
        <w:tabs>
          <w:tab w:val="num" w:pos="1440"/>
        </w:tabs>
        <w:ind w:left="1440" w:hanging="360"/>
      </w:pPr>
      <w:rPr>
        <w:rFonts w:ascii="Wingdings 2" w:hAnsi="Wingdings 2" w:hint="default"/>
      </w:rPr>
    </w:lvl>
    <w:lvl w:ilvl="2" w:tplc="F5C08406" w:tentative="1">
      <w:start w:val="1"/>
      <w:numFmt w:val="bullet"/>
      <w:lvlText w:val=""/>
      <w:lvlJc w:val="left"/>
      <w:pPr>
        <w:tabs>
          <w:tab w:val="num" w:pos="2160"/>
        </w:tabs>
        <w:ind w:left="2160" w:hanging="360"/>
      </w:pPr>
      <w:rPr>
        <w:rFonts w:ascii="Wingdings 2" w:hAnsi="Wingdings 2" w:hint="default"/>
      </w:rPr>
    </w:lvl>
    <w:lvl w:ilvl="3" w:tplc="40D0F614" w:tentative="1">
      <w:start w:val="1"/>
      <w:numFmt w:val="bullet"/>
      <w:lvlText w:val=""/>
      <w:lvlJc w:val="left"/>
      <w:pPr>
        <w:tabs>
          <w:tab w:val="num" w:pos="2880"/>
        </w:tabs>
        <w:ind w:left="2880" w:hanging="360"/>
      </w:pPr>
      <w:rPr>
        <w:rFonts w:ascii="Wingdings 2" w:hAnsi="Wingdings 2" w:hint="default"/>
      </w:rPr>
    </w:lvl>
    <w:lvl w:ilvl="4" w:tplc="E64A3A58" w:tentative="1">
      <w:start w:val="1"/>
      <w:numFmt w:val="bullet"/>
      <w:lvlText w:val=""/>
      <w:lvlJc w:val="left"/>
      <w:pPr>
        <w:tabs>
          <w:tab w:val="num" w:pos="3600"/>
        </w:tabs>
        <w:ind w:left="3600" w:hanging="360"/>
      </w:pPr>
      <w:rPr>
        <w:rFonts w:ascii="Wingdings 2" w:hAnsi="Wingdings 2" w:hint="default"/>
      </w:rPr>
    </w:lvl>
    <w:lvl w:ilvl="5" w:tplc="B1E2C5FC" w:tentative="1">
      <w:start w:val="1"/>
      <w:numFmt w:val="bullet"/>
      <w:lvlText w:val=""/>
      <w:lvlJc w:val="left"/>
      <w:pPr>
        <w:tabs>
          <w:tab w:val="num" w:pos="4320"/>
        </w:tabs>
        <w:ind w:left="4320" w:hanging="360"/>
      </w:pPr>
      <w:rPr>
        <w:rFonts w:ascii="Wingdings 2" w:hAnsi="Wingdings 2" w:hint="default"/>
      </w:rPr>
    </w:lvl>
    <w:lvl w:ilvl="6" w:tplc="D5DA9EDA" w:tentative="1">
      <w:start w:val="1"/>
      <w:numFmt w:val="bullet"/>
      <w:lvlText w:val=""/>
      <w:lvlJc w:val="left"/>
      <w:pPr>
        <w:tabs>
          <w:tab w:val="num" w:pos="5040"/>
        </w:tabs>
        <w:ind w:left="5040" w:hanging="360"/>
      </w:pPr>
      <w:rPr>
        <w:rFonts w:ascii="Wingdings 2" w:hAnsi="Wingdings 2" w:hint="default"/>
      </w:rPr>
    </w:lvl>
    <w:lvl w:ilvl="7" w:tplc="887EB218" w:tentative="1">
      <w:start w:val="1"/>
      <w:numFmt w:val="bullet"/>
      <w:lvlText w:val=""/>
      <w:lvlJc w:val="left"/>
      <w:pPr>
        <w:tabs>
          <w:tab w:val="num" w:pos="5760"/>
        </w:tabs>
        <w:ind w:left="5760" w:hanging="360"/>
      </w:pPr>
      <w:rPr>
        <w:rFonts w:ascii="Wingdings 2" w:hAnsi="Wingdings 2" w:hint="default"/>
      </w:rPr>
    </w:lvl>
    <w:lvl w:ilvl="8" w:tplc="EFE49C5E" w:tentative="1">
      <w:start w:val="1"/>
      <w:numFmt w:val="bullet"/>
      <w:lvlText w:val=""/>
      <w:lvlJc w:val="left"/>
      <w:pPr>
        <w:tabs>
          <w:tab w:val="num" w:pos="6480"/>
        </w:tabs>
        <w:ind w:left="6480" w:hanging="360"/>
      </w:pPr>
      <w:rPr>
        <w:rFonts w:ascii="Wingdings 2" w:hAnsi="Wingdings 2" w:hint="default"/>
      </w:rPr>
    </w:lvl>
  </w:abstractNum>
  <w:abstractNum w:abstractNumId="15">
    <w:nsid w:val="252D740E"/>
    <w:multiLevelType w:val="hybridMultilevel"/>
    <w:tmpl w:val="11589F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985075E"/>
    <w:multiLevelType w:val="hybridMultilevel"/>
    <w:tmpl w:val="B558A3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A604D14"/>
    <w:multiLevelType w:val="hybridMultilevel"/>
    <w:tmpl w:val="C48E14CC"/>
    <w:lvl w:ilvl="0" w:tplc="0809000D">
      <w:start w:val="1"/>
      <w:numFmt w:val="bullet"/>
      <w:lvlText w:val=""/>
      <w:lvlJc w:val="left"/>
      <w:pPr>
        <w:ind w:left="2244" w:hanging="360"/>
      </w:pPr>
      <w:rPr>
        <w:rFonts w:ascii="Wingdings" w:hAnsi="Wingdings" w:hint="default"/>
      </w:rPr>
    </w:lvl>
    <w:lvl w:ilvl="1" w:tplc="8690B402">
      <w:numFmt w:val="bullet"/>
      <w:lvlText w:val="–"/>
      <w:lvlJc w:val="left"/>
      <w:pPr>
        <w:ind w:left="2964" w:hanging="360"/>
      </w:pPr>
      <w:rPr>
        <w:rFonts w:ascii="Simplified Arabic" w:eastAsia="Times New Roman" w:hAnsi="Simplified Arabic" w:cs="Simplified Arabic" w:hint="default"/>
      </w:rPr>
    </w:lvl>
    <w:lvl w:ilvl="2" w:tplc="08090005" w:tentative="1">
      <w:start w:val="1"/>
      <w:numFmt w:val="bullet"/>
      <w:lvlText w:val=""/>
      <w:lvlJc w:val="left"/>
      <w:pPr>
        <w:ind w:left="3684" w:hanging="360"/>
      </w:pPr>
      <w:rPr>
        <w:rFonts w:ascii="Wingdings" w:hAnsi="Wingdings" w:hint="default"/>
      </w:rPr>
    </w:lvl>
    <w:lvl w:ilvl="3" w:tplc="08090001" w:tentative="1">
      <w:start w:val="1"/>
      <w:numFmt w:val="bullet"/>
      <w:lvlText w:val=""/>
      <w:lvlJc w:val="left"/>
      <w:pPr>
        <w:ind w:left="4404" w:hanging="360"/>
      </w:pPr>
      <w:rPr>
        <w:rFonts w:ascii="Symbol" w:hAnsi="Symbol" w:hint="default"/>
      </w:rPr>
    </w:lvl>
    <w:lvl w:ilvl="4" w:tplc="08090003" w:tentative="1">
      <w:start w:val="1"/>
      <w:numFmt w:val="bullet"/>
      <w:lvlText w:val="o"/>
      <w:lvlJc w:val="left"/>
      <w:pPr>
        <w:ind w:left="5124" w:hanging="360"/>
      </w:pPr>
      <w:rPr>
        <w:rFonts w:ascii="Courier New" w:hAnsi="Courier New" w:cs="Courier New" w:hint="default"/>
      </w:rPr>
    </w:lvl>
    <w:lvl w:ilvl="5" w:tplc="08090005" w:tentative="1">
      <w:start w:val="1"/>
      <w:numFmt w:val="bullet"/>
      <w:lvlText w:val=""/>
      <w:lvlJc w:val="left"/>
      <w:pPr>
        <w:ind w:left="5844" w:hanging="360"/>
      </w:pPr>
      <w:rPr>
        <w:rFonts w:ascii="Wingdings" w:hAnsi="Wingdings" w:hint="default"/>
      </w:rPr>
    </w:lvl>
    <w:lvl w:ilvl="6" w:tplc="08090001" w:tentative="1">
      <w:start w:val="1"/>
      <w:numFmt w:val="bullet"/>
      <w:lvlText w:val=""/>
      <w:lvlJc w:val="left"/>
      <w:pPr>
        <w:ind w:left="6564" w:hanging="360"/>
      </w:pPr>
      <w:rPr>
        <w:rFonts w:ascii="Symbol" w:hAnsi="Symbol" w:hint="default"/>
      </w:rPr>
    </w:lvl>
    <w:lvl w:ilvl="7" w:tplc="08090003" w:tentative="1">
      <w:start w:val="1"/>
      <w:numFmt w:val="bullet"/>
      <w:lvlText w:val="o"/>
      <w:lvlJc w:val="left"/>
      <w:pPr>
        <w:ind w:left="7284" w:hanging="360"/>
      </w:pPr>
      <w:rPr>
        <w:rFonts w:ascii="Courier New" w:hAnsi="Courier New" w:cs="Courier New" w:hint="default"/>
      </w:rPr>
    </w:lvl>
    <w:lvl w:ilvl="8" w:tplc="08090005" w:tentative="1">
      <w:start w:val="1"/>
      <w:numFmt w:val="bullet"/>
      <w:lvlText w:val=""/>
      <w:lvlJc w:val="left"/>
      <w:pPr>
        <w:ind w:left="8004" w:hanging="360"/>
      </w:pPr>
      <w:rPr>
        <w:rFonts w:ascii="Wingdings" w:hAnsi="Wingdings" w:hint="default"/>
      </w:rPr>
    </w:lvl>
  </w:abstractNum>
  <w:abstractNum w:abstractNumId="18">
    <w:nsid w:val="2A900BB3"/>
    <w:multiLevelType w:val="hybridMultilevel"/>
    <w:tmpl w:val="9BA47B6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CFC0CBB"/>
    <w:multiLevelType w:val="hybridMultilevel"/>
    <w:tmpl w:val="1CA2DB84"/>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0">
    <w:nsid w:val="32411532"/>
    <w:multiLevelType w:val="hybridMultilevel"/>
    <w:tmpl w:val="5B00A50A"/>
    <w:lvl w:ilvl="0" w:tplc="EC284C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A47E25"/>
    <w:multiLevelType w:val="hybridMultilevel"/>
    <w:tmpl w:val="8F4857AC"/>
    <w:lvl w:ilvl="0" w:tplc="ABAA3780">
      <w:start w:val="1"/>
      <w:numFmt w:val="arabicAlpha"/>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36C67CB6"/>
    <w:multiLevelType w:val="hybridMultilevel"/>
    <w:tmpl w:val="6144CC88"/>
    <w:lvl w:ilvl="0" w:tplc="29061C92">
      <w:start w:val="1"/>
      <w:numFmt w:val="bullet"/>
      <w:lvlText w:val=""/>
      <w:lvlJc w:val="left"/>
      <w:pPr>
        <w:tabs>
          <w:tab w:val="num" w:pos="720"/>
        </w:tabs>
        <w:ind w:left="720" w:hanging="360"/>
      </w:pPr>
      <w:rPr>
        <w:rFonts w:ascii="Wingdings 2" w:hAnsi="Wingdings 2" w:hint="default"/>
      </w:rPr>
    </w:lvl>
    <w:lvl w:ilvl="1" w:tplc="52AACF28" w:tentative="1">
      <w:start w:val="1"/>
      <w:numFmt w:val="bullet"/>
      <w:lvlText w:val=""/>
      <w:lvlJc w:val="left"/>
      <w:pPr>
        <w:tabs>
          <w:tab w:val="num" w:pos="1440"/>
        </w:tabs>
        <w:ind w:left="1440" w:hanging="360"/>
      </w:pPr>
      <w:rPr>
        <w:rFonts w:ascii="Wingdings 2" w:hAnsi="Wingdings 2" w:hint="default"/>
      </w:rPr>
    </w:lvl>
    <w:lvl w:ilvl="2" w:tplc="DBF4A888" w:tentative="1">
      <w:start w:val="1"/>
      <w:numFmt w:val="bullet"/>
      <w:lvlText w:val=""/>
      <w:lvlJc w:val="left"/>
      <w:pPr>
        <w:tabs>
          <w:tab w:val="num" w:pos="2160"/>
        </w:tabs>
        <w:ind w:left="2160" w:hanging="360"/>
      </w:pPr>
      <w:rPr>
        <w:rFonts w:ascii="Wingdings 2" w:hAnsi="Wingdings 2" w:hint="default"/>
      </w:rPr>
    </w:lvl>
    <w:lvl w:ilvl="3" w:tplc="14F8E546" w:tentative="1">
      <w:start w:val="1"/>
      <w:numFmt w:val="bullet"/>
      <w:lvlText w:val=""/>
      <w:lvlJc w:val="left"/>
      <w:pPr>
        <w:tabs>
          <w:tab w:val="num" w:pos="2880"/>
        </w:tabs>
        <w:ind w:left="2880" w:hanging="360"/>
      </w:pPr>
      <w:rPr>
        <w:rFonts w:ascii="Wingdings 2" w:hAnsi="Wingdings 2" w:hint="default"/>
      </w:rPr>
    </w:lvl>
    <w:lvl w:ilvl="4" w:tplc="5C268DE6" w:tentative="1">
      <w:start w:val="1"/>
      <w:numFmt w:val="bullet"/>
      <w:lvlText w:val=""/>
      <w:lvlJc w:val="left"/>
      <w:pPr>
        <w:tabs>
          <w:tab w:val="num" w:pos="3600"/>
        </w:tabs>
        <w:ind w:left="3600" w:hanging="360"/>
      </w:pPr>
      <w:rPr>
        <w:rFonts w:ascii="Wingdings 2" w:hAnsi="Wingdings 2" w:hint="default"/>
      </w:rPr>
    </w:lvl>
    <w:lvl w:ilvl="5" w:tplc="3A9A8EC4" w:tentative="1">
      <w:start w:val="1"/>
      <w:numFmt w:val="bullet"/>
      <w:lvlText w:val=""/>
      <w:lvlJc w:val="left"/>
      <w:pPr>
        <w:tabs>
          <w:tab w:val="num" w:pos="4320"/>
        </w:tabs>
        <w:ind w:left="4320" w:hanging="360"/>
      </w:pPr>
      <w:rPr>
        <w:rFonts w:ascii="Wingdings 2" w:hAnsi="Wingdings 2" w:hint="default"/>
      </w:rPr>
    </w:lvl>
    <w:lvl w:ilvl="6" w:tplc="8D4885C2" w:tentative="1">
      <w:start w:val="1"/>
      <w:numFmt w:val="bullet"/>
      <w:lvlText w:val=""/>
      <w:lvlJc w:val="left"/>
      <w:pPr>
        <w:tabs>
          <w:tab w:val="num" w:pos="5040"/>
        </w:tabs>
        <w:ind w:left="5040" w:hanging="360"/>
      </w:pPr>
      <w:rPr>
        <w:rFonts w:ascii="Wingdings 2" w:hAnsi="Wingdings 2" w:hint="default"/>
      </w:rPr>
    </w:lvl>
    <w:lvl w:ilvl="7" w:tplc="C4824176" w:tentative="1">
      <w:start w:val="1"/>
      <w:numFmt w:val="bullet"/>
      <w:lvlText w:val=""/>
      <w:lvlJc w:val="left"/>
      <w:pPr>
        <w:tabs>
          <w:tab w:val="num" w:pos="5760"/>
        </w:tabs>
        <w:ind w:left="5760" w:hanging="360"/>
      </w:pPr>
      <w:rPr>
        <w:rFonts w:ascii="Wingdings 2" w:hAnsi="Wingdings 2" w:hint="default"/>
      </w:rPr>
    </w:lvl>
    <w:lvl w:ilvl="8" w:tplc="9A9820E2" w:tentative="1">
      <w:start w:val="1"/>
      <w:numFmt w:val="bullet"/>
      <w:lvlText w:val=""/>
      <w:lvlJc w:val="left"/>
      <w:pPr>
        <w:tabs>
          <w:tab w:val="num" w:pos="6480"/>
        </w:tabs>
        <w:ind w:left="6480" w:hanging="360"/>
      </w:pPr>
      <w:rPr>
        <w:rFonts w:ascii="Wingdings 2" w:hAnsi="Wingdings 2" w:hint="default"/>
      </w:rPr>
    </w:lvl>
  </w:abstractNum>
  <w:abstractNum w:abstractNumId="23">
    <w:nsid w:val="3FBF417A"/>
    <w:multiLevelType w:val="multilevel"/>
    <w:tmpl w:val="6A584E0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71A6E8A"/>
    <w:multiLevelType w:val="hybridMultilevel"/>
    <w:tmpl w:val="BDAE7460"/>
    <w:lvl w:ilvl="0" w:tplc="08090001">
      <w:start w:val="1"/>
      <w:numFmt w:val="bullet"/>
      <w:lvlText w:val=""/>
      <w:lvlJc w:val="left"/>
      <w:pPr>
        <w:ind w:left="2679" w:hanging="360"/>
      </w:pPr>
      <w:rPr>
        <w:rFonts w:ascii="Symbol" w:hAnsi="Symbol" w:hint="default"/>
      </w:rPr>
    </w:lvl>
    <w:lvl w:ilvl="1" w:tplc="08090003" w:tentative="1">
      <w:start w:val="1"/>
      <w:numFmt w:val="bullet"/>
      <w:lvlText w:val="o"/>
      <w:lvlJc w:val="left"/>
      <w:pPr>
        <w:ind w:left="3399" w:hanging="360"/>
      </w:pPr>
      <w:rPr>
        <w:rFonts w:ascii="Courier New" w:hAnsi="Courier New" w:cs="Courier New" w:hint="default"/>
      </w:rPr>
    </w:lvl>
    <w:lvl w:ilvl="2" w:tplc="08090005" w:tentative="1">
      <w:start w:val="1"/>
      <w:numFmt w:val="bullet"/>
      <w:lvlText w:val=""/>
      <w:lvlJc w:val="left"/>
      <w:pPr>
        <w:ind w:left="4119" w:hanging="360"/>
      </w:pPr>
      <w:rPr>
        <w:rFonts w:ascii="Wingdings" w:hAnsi="Wingdings" w:hint="default"/>
      </w:rPr>
    </w:lvl>
    <w:lvl w:ilvl="3" w:tplc="08090001" w:tentative="1">
      <w:start w:val="1"/>
      <w:numFmt w:val="bullet"/>
      <w:lvlText w:val=""/>
      <w:lvlJc w:val="left"/>
      <w:pPr>
        <w:ind w:left="4839" w:hanging="360"/>
      </w:pPr>
      <w:rPr>
        <w:rFonts w:ascii="Symbol" w:hAnsi="Symbol" w:hint="default"/>
      </w:rPr>
    </w:lvl>
    <w:lvl w:ilvl="4" w:tplc="08090003" w:tentative="1">
      <w:start w:val="1"/>
      <w:numFmt w:val="bullet"/>
      <w:lvlText w:val="o"/>
      <w:lvlJc w:val="left"/>
      <w:pPr>
        <w:ind w:left="5559" w:hanging="360"/>
      </w:pPr>
      <w:rPr>
        <w:rFonts w:ascii="Courier New" w:hAnsi="Courier New" w:cs="Courier New" w:hint="default"/>
      </w:rPr>
    </w:lvl>
    <w:lvl w:ilvl="5" w:tplc="08090005" w:tentative="1">
      <w:start w:val="1"/>
      <w:numFmt w:val="bullet"/>
      <w:lvlText w:val=""/>
      <w:lvlJc w:val="left"/>
      <w:pPr>
        <w:ind w:left="6279" w:hanging="360"/>
      </w:pPr>
      <w:rPr>
        <w:rFonts w:ascii="Wingdings" w:hAnsi="Wingdings" w:hint="default"/>
      </w:rPr>
    </w:lvl>
    <w:lvl w:ilvl="6" w:tplc="08090001" w:tentative="1">
      <w:start w:val="1"/>
      <w:numFmt w:val="bullet"/>
      <w:lvlText w:val=""/>
      <w:lvlJc w:val="left"/>
      <w:pPr>
        <w:ind w:left="6999" w:hanging="360"/>
      </w:pPr>
      <w:rPr>
        <w:rFonts w:ascii="Symbol" w:hAnsi="Symbol" w:hint="default"/>
      </w:rPr>
    </w:lvl>
    <w:lvl w:ilvl="7" w:tplc="08090003" w:tentative="1">
      <w:start w:val="1"/>
      <w:numFmt w:val="bullet"/>
      <w:lvlText w:val="o"/>
      <w:lvlJc w:val="left"/>
      <w:pPr>
        <w:ind w:left="7719" w:hanging="360"/>
      </w:pPr>
      <w:rPr>
        <w:rFonts w:ascii="Courier New" w:hAnsi="Courier New" w:cs="Courier New" w:hint="default"/>
      </w:rPr>
    </w:lvl>
    <w:lvl w:ilvl="8" w:tplc="08090005" w:tentative="1">
      <w:start w:val="1"/>
      <w:numFmt w:val="bullet"/>
      <w:lvlText w:val=""/>
      <w:lvlJc w:val="left"/>
      <w:pPr>
        <w:ind w:left="8439" w:hanging="360"/>
      </w:pPr>
      <w:rPr>
        <w:rFonts w:ascii="Wingdings" w:hAnsi="Wingdings" w:hint="default"/>
      </w:rPr>
    </w:lvl>
  </w:abstractNum>
  <w:abstractNum w:abstractNumId="25">
    <w:nsid w:val="47B115FF"/>
    <w:multiLevelType w:val="hybridMultilevel"/>
    <w:tmpl w:val="32180F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84A0EC4"/>
    <w:multiLevelType w:val="hybridMultilevel"/>
    <w:tmpl w:val="2D2408FC"/>
    <w:lvl w:ilvl="0" w:tplc="1D408DB0">
      <w:start w:val="1"/>
      <w:numFmt w:val="arabicAlpha"/>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9B44448"/>
    <w:multiLevelType w:val="hybridMultilevel"/>
    <w:tmpl w:val="DC2C38AA"/>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C174D05"/>
    <w:multiLevelType w:val="hybridMultilevel"/>
    <w:tmpl w:val="107496DE"/>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29">
    <w:nsid w:val="580B5B77"/>
    <w:multiLevelType w:val="hybridMultilevel"/>
    <w:tmpl w:val="B9DEF71A"/>
    <w:lvl w:ilvl="0" w:tplc="6420BB0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62121A71"/>
    <w:multiLevelType w:val="hybridMultilevel"/>
    <w:tmpl w:val="CC96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03968"/>
    <w:multiLevelType w:val="hybridMultilevel"/>
    <w:tmpl w:val="12607268"/>
    <w:lvl w:ilvl="0" w:tplc="55BEAEC4">
      <w:start w:val="1"/>
      <w:numFmt w:val="decimal"/>
      <w:lvlText w:val="%1-"/>
      <w:lvlJc w:val="left"/>
      <w:pPr>
        <w:ind w:left="1635" w:hanging="360"/>
      </w:pPr>
      <w:rPr>
        <w:rFonts w:hint="default"/>
        <w:b/>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2">
    <w:nsid w:val="69437BAE"/>
    <w:multiLevelType w:val="hybridMultilevel"/>
    <w:tmpl w:val="7408DEF4"/>
    <w:lvl w:ilvl="0" w:tplc="85CEB050">
      <w:start w:val="1"/>
      <w:numFmt w:val="arabicAlpha"/>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B294D43"/>
    <w:multiLevelType w:val="hybridMultilevel"/>
    <w:tmpl w:val="A3E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132CFB"/>
    <w:multiLevelType w:val="hybridMultilevel"/>
    <w:tmpl w:val="A80E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48F5AE2"/>
    <w:multiLevelType w:val="hybridMultilevel"/>
    <w:tmpl w:val="C19AD284"/>
    <w:lvl w:ilvl="0" w:tplc="15A00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3C5FF1"/>
    <w:multiLevelType w:val="hybridMultilevel"/>
    <w:tmpl w:val="E1DC40F8"/>
    <w:lvl w:ilvl="0" w:tplc="F8FED1D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9A6100"/>
    <w:multiLevelType w:val="hybridMultilevel"/>
    <w:tmpl w:val="16FE5B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F2C0AF9"/>
    <w:multiLevelType w:val="hybridMultilevel"/>
    <w:tmpl w:val="AB5ED602"/>
    <w:lvl w:ilvl="0" w:tplc="223C9AF8">
      <w:start w:val="1"/>
      <w:numFmt w:val="arabicAlpha"/>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4"/>
  </w:num>
  <w:num w:numId="3">
    <w:abstractNumId w:val="22"/>
  </w:num>
  <w:num w:numId="4">
    <w:abstractNumId w:val="35"/>
  </w:num>
  <w:num w:numId="5">
    <w:abstractNumId w:val="36"/>
  </w:num>
  <w:num w:numId="6">
    <w:abstractNumId w:val="23"/>
  </w:num>
  <w:num w:numId="7">
    <w:abstractNumId w:val="37"/>
  </w:num>
  <w:num w:numId="8">
    <w:abstractNumId w:val="15"/>
  </w:num>
  <w:num w:numId="9">
    <w:abstractNumId w:val="25"/>
  </w:num>
  <w:num w:numId="10">
    <w:abstractNumId w:val="26"/>
  </w:num>
  <w:num w:numId="11">
    <w:abstractNumId w:val="19"/>
  </w:num>
  <w:num w:numId="12">
    <w:abstractNumId w:val="8"/>
  </w:num>
  <w:num w:numId="13">
    <w:abstractNumId w:val="10"/>
  </w:num>
  <w:num w:numId="14">
    <w:abstractNumId w:val="5"/>
  </w:num>
  <w:num w:numId="15">
    <w:abstractNumId w:val="7"/>
  </w:num>
  <w:num w:numId="16">
    <w:abstractNumId w:val="33"/>
  </w:num>
  <w:num w:numId="17">
    <w:abstractNumId w:val="13"/>
  </w:num>
  <w:num w:numId="18">
    <w:abstractNumId w:val="28"/>
  </w:num>
  <w:num w:numId="19">
    <w:abstractNumId w:val="30"/>
  </w:num>
  <w:num w:numId="20">
    <w:abstractNumId w:val="1"/>
  </w:num>
  <w:num w:numId="21">
    <w:abstractNumId w:val="16"/>
  </w:num>
  <w:num w:numId="22">
    <w:abstractNumId w:val="24"/>
  </w:num>
  <w:num w:numId="23">
    <w:abstractNumId w:val="11"/>
  </w:num>
  <w:num w:numId="24">
    <w:abstractNumId w:val="4"/>
  </w:num>
  <w:num w:numId="25">
    <w:abstractNumId w:val="34"/>
  </w:num>
  <w:num w:numId="26">
    <w:abstractNumId w:val="9"/>
  </w:num>
  <w:num w:numId="27">
    <w:abstractNumId w:val="6"/>
  </w:num>
  <w:num w:numId="28">
    <w:abstractNumId w:val="0"/>
  </w:num>
  <w:num w:numId="29">
    <w:abstractNumId w:val="27"/>
  </w:num>
  <w:num w:numId="30">
    <w:abstractNumId w:val="18"/>
  </w:num>
  <w:num w:numId="31">
    <w:abstractNumId w:val="32"/>
  </w:num>
  <w:num w:numId="32">
    <w:abstractNumId w:val="31"/>
  </w:num>
  <w:num w:numId="33">
    <w:abstractNumId w:val="38"/>
  </w:num>
  <w:num w:numId="34">
    <w:abstractNumId w:val="21"/>
  </w:num>
  <w:num w:numId="35">
    <w:abstractNumId w:val="12"/>
  </w:num>
  <w:num w:numId="36">
    <w:abstractNumId w:val="3"/>
  </w:num>
  <w:num w:numId="37">
    <w:abstractNumId w:val="17"/>
  </w:num>
  <w:num w:numId="38">
    <w:abstractNumId w:val="2"/>
  </w:num>
  <w:num w:numId="39">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201977"/>
    <w:rsid w:val="00003602"/>
    <w:rsid w:val="00004E8D"/>
    <w:rsid w:val="00006329"/>
    <w:rsid w:val="00012246"/>
    <w:rsid w:val="000139C7"/>
    <w:rsid w:val="0001426D"/>
    <w:rsid w:val="00020C8E"/>
    <w:rsid w:val="000210D1"/>
    <w:rsid w:val="00026032"/>
    <w:rsid w:val="00032751"/>
    <w:rsid w:val="00044BDA"/>
    <w:rsid w:val="00051A50"/>
    <w:rsid w:val="00052FE3"/>
    <w:rsid w:val="00060008"/>
    <w:rsid w:val="00061568"/>
    <w:rsid w:val="000625B0"/>
    <w:rsid w:val="0006491C"/>
    <w:rsid w:val="000724E5"/>
    <w:rsid w:val="00075C1D"/>
    <w:rsid w:val="00083350"/>
    <w:rsid w:val="000836A4"/>
    <w:rsid w:val="00083871"/>
    <w:rsid w:val="00085E61"/>
    <w:rsid w:val="00087261"/>
    <w:rsid w:val="000969D1"/>
    <w:rsid w:val="000B3389"/>
    <w:rsid w:val="000B36D6"/>
    <w:rsid w:val="000B3A72"/>
    <w:rsid w:val="000B6ABB"/>
    <w:rsid w:val="000B7970"/>
    <w:rsid w:val="000C31F0"/>
    <w:rsid w:val="000C50A4"/>
    <w:rsid w:val="000C5A82"/>
    <w:rsid w:val="000D02B9"/>
    <w:rsid w:val="000D2684"/>
    <w:rsid w:val="000D293A"/>
    <w:rsid w:val="000D7BF3"/>
    <w:rsid w:val="000E2B8E"/>
    <w:rsid w:val="000E688D"/>
    <w:rsid w:val="000E6F5E"/>
    <w:rsid w:val="000E7A5A"/>
    <w:rsid w:val="000F5398"/>
    <w:rsid w:val="00104D5C"/>
    <w:rsid w:val="00105525"/>
    <w:rsid w:val="00106073"/>
    <w:rsid w:val="0010675F"/>
    <w:rsid w:val="00111425"/>
    <w:rsid w:val="00111C89"/>
    <w:rsid w:val="00120323"/>
    <w:rsid w:val="001213E3"/>
    <w:rsid w:val="00121625"/>
    <w:rsid w:val="00124F16"/>
    <w:rsid w:val="00136165"/>
    <w:rsid w:val="001376C0"/>
    <w:rsid w:val="00137F59"/>
    <w:rsid w:val="001423E8"/>
    <w:rsid w:val="0014615E"/>
    <w:rsid w:val="00151BF0"/>
    <w:rsid w:val="0015315B"/>
    <w:rsid w:val="00155164"/>
    <w:rsid w:val="00156743"/>
    <w:rsid w:val="00164381"/>
    <w:rsid w:val="0016463E"/>
    <w:rsid w:val="00165C75"/>
    <w:rsid w:val="00173D4E"/>
    <w:rsid w:val="00175740"/>
    <w:rsid w:val="001816DF"/>
    <w:rsid w:val="00182340"/>
    <w:rsid w:val="001829D7"/>
    <w:rsid w:val="00183F7B"/>
    <w:rsid w:val="0018534A"/>
    <w:rsid w:val="00190C83"/>
    <w:rsid w:val="00192708"/>
    <w:rsid w:val="00193326"/>
    <w:rsid w:val="0019362F"/>
    <w:rsid w:val="00195EAD"/>
    <w:rsid w:val="00196DBA"/>
    <w:rsid w:val="001A238A"/>
    <w:rsid w:val="001B1AF9"/>
    <w:rsid w:val="001B2B2A"/>
    <w:rsid w:val="001B310D"/>
    <w:rsid w:val="001B35DC"/>
    <w:rsid w:val="001B4F4E"/>
    <w:rsid w:val="001B5666"/>
    <w:rsid w:val="001C05AD"/>
    <w:rsid w:val="001C7482"/>
    <w:rsid w:val="001C7BF2"/>
    <w:rsid w:val="001D467B"/>
    <w:rsid w:val="001D572A"/>
    <w:rsid w:val="001E3853"/>
    <w:rsid w:val="001F2A8C"/>
    <w:rsid w:val="001F2FBC"/>
    <w:rsid w:val="001F408A"/>
    <w:rsid w:val="001F70CA"/>
    <w:rsid w:val="00200534"/>
    <w:rsid w:val="00201977"/>
    <w:rsid w:val="00205511"/>
    <w:rsid w:val="00207877"/>
    <w:rsid w:val="0021136A"/>
    <w:rsid w:val="0021192B"/>
    <w:rsid w:val="00211B1F"/>
    <w:rsid w:val="002245C1"/>
    <w:rsid w:val="00225B4E"/>
    <w:rsid w:val="002266B3"/>
    <w:rsid w:val="002340E1"/>
    <w:rsid w:val="00234A84"/>
    <w:rsid w:val="002441B7"/>
    <w:rsid w:val="00245036"/>
    <w:rsid w:val="00246358"/>
    <w:rsid w:val="00246512"/>
    <w:rsid w:val="002602D1"/>
    <w:rsid w:val="00261921"/>
    <w:rsid w:val="00264DB7"/>
    <w:rsid w:val="00264F55"/>
    <w:rsid w:val="00266678"/>
    <w:rsid w:val="00270801"/>
    <w:rsid w:val="002724D8"/>
    <w:rsid w:val="00273C65"/>
    <w:rsid w:val="00277C41"/>
    <w:rsid w:val="00281064"/>
    <w:rsid w:val="0028568B"/>
    <w:rsid w:val="00286D75"/>
    <w:rsid w:val="00293405"/>
    <w:rsid w:val="00293584"/>
    <w:rsid w:val="00295A13"/>
    <w:rsid w:val="0029639A"/>
    <w:rsid w:val="00296E9D"/>
    <w:rsid w:val="002A329B"/>
    <w:rsid w:val="002A4970"/>
    <w:rsid w:val="002B07E3"/>
    <w:rsid w:val="002B0F8A"/>
    <w:rsid w:val="002B1548"/>
    <w:rsid w:val="002B4840"/>
    <w:rsid w:val="002B7A37"/>
    <w:rsid w:val="002C10E4"/>
    <w:rsid w:val="002C50A0"/>
    <w:rsid w:val="002D23F4"/>
    <w:rsid w:val="002E0DED"/>
    <w:rsid w:val="002E1AE4"/>
    <w:rsid w:val="002E3ED6"/>
    <w:rsid w:val="002E4199"/>
    <w:rsid w:val="002E7735"/>
    <w:rsid w:val="002F0D8C"/>
    <w:rsid w:val="002F44A6"/>
    <w:rsid w:val="002F6F0A"/>
    <w:rsid w:val="002F74F1"/>
    <w:rsid w:val="003023C2"/>
    <w:rsid w:val="00306C2E"/>
    <w:rsid w:val="00313FD1"/>
    <w:rsid w:val="0031586D"/>
    <w:rsid w:val="00317BA6"/>
    <w:rsid w:val="00324B65"/>
    <w:rsid w:val="00326449"/>
    <w:rsid w:val="00326A1E"/>
    <w:rsid w:val="00326E42"/>
    <w:rsid w:val="00331CF0"/>
    <w:rsid w:val="00337430"/>
    <w:rsid w:val="00337921"/>
    <w:rsid w:val="0034047D"/>
    <w:rsid w:val="00343328"/>
    <w:rsid w:val="00343616"/>
    <w:rsid w:val="003454F7"/>
    <w:rsid w:val="00346C18"/>
    <w:rsid w:val="00347460"/>
    <w:rsid w:val="00355039"/>
    <w:rsid w:val="00361B2B"/>
    <w:rsid w:val="00364352"/>
    <w:rsid w:val="00371220"/>
    <w:rsid w:val="00372D34"/>
    <w:rsid w:val="003744F9"/>
    <w:rsid w:val="00377428"/>
    <w:rsid w:val="003861ED"/>
    <w:rsid w:val="003934AA"/>
    <w:rsid w:val="0039456B"/>
    <w:rsid w:val="003975DC"/>
    <w:rsid w:val="00397B1A"/>
    <w:rsid w:val="003A0BC2"/>
    <w:rsid w:val="003B7F59"/>
    <w:rsid w:val="003C14FD"/>
    <w:rsid w:val="003C19AA"/>
    <w:rsid w:val="003C2B2A"/>
    <w:rsid w:val="003C34A2"/>
    <w:rsid w:val="003C6C32"/>
    <w:rsid w:val="003D110C"/>
    <w:rsid w:val="003E1E24"/>
    <w:rsid w:val="003F109E"/>
    <w:rsid w:val="003F390A"/>
    <w:rsid w:val="003F5EA5"/>
    <w:rsid w:val="00402958"/>
    <w:rsid w:val="0041089A"/>
    <w:rsid w:val="00423915"/>
    <w:rsid w:val="00432B35"/>
    <w:rsid w:val="00437C6A"/>
    <w:rsid w:val="00442C29"/>
    <w:rsid w:val="00453AE1"/>
    <w:rsid w:val="00460E5F"/>
    <w:rsid w:val="00476DB0"/>
    <w:rsid w:val="004773B9"/>
    <w:rsid w:val="004775AC"/>
    <w:rsid w:val="00480634"/>
    <w:rsid w:val="00481BDD"/>
    <w:rsid w:val="00482A8D"/>
    <w:rsid w:val="00485618"/>
    <w:rsid w:val="00485E28"/>
    <w:rsid w:val="004874E7"/>
    <w:rsid w:val="004913DC"/>
    <w:rsid w:val="00491FF2"/>
    <w:rsid w:val="004932F5"/>
    <w:rsid w:val="004938D5"/>
    <w:rsid w:val="004A1534"/>
    <w:rsid w:val="004A4F4A"/>
    <w:rsid w:val="004B0CEE"/>
    <w:rsid w:val="004B2AD9"/>
    <w:rsid w:val="004C37D9"/>
    <w:rsid w:val="004C73FB"/>
    <w:rsid w:val="004D01FA"/>
    <w:rsid w:val="004D4983"/>
    <w:rsid w:val="004D55E5"/>
    <w:rsid w:val="004D7B71"/>
    <w:rsid w:val="004E4D7F"/>
    <w:rsid w:val="004F2E65"/>
    <w:rsid w:val="004F64FA"/>
    <w:rsid w:val="004F7EFF"/>
    <w:rsid w:val="00503F36"/>
    <w:rsid w:val="00504462"/>
    <w:rsid w:val="00505CA3"/>
    <w:rsid w:val="0052209B"/>
    <w:rsid w:val="00527C81"/>
    <w:rsid w:val="00532A48"/>
    <w:rsid w:val="005351D4"/>
    <w:rsid w:val="00536596"/>
    <w:rsid w:val="00537944"/>
    <w:rsid w:val="005426EE"/>
    <w:rsid w:val="00542A31"/>
    <w:rsid w:val="00547D7C"/>
    <w:rsid w:val="005604C7"/>
    <w:rsid w:val="00565734"/>
    <w:rsid w:val="005667D3"/>
    <w:rsid w:val="005674DB"/>
    <w:rsid w:val="00571B9E"/>
    <w:rsid w:val="00572485"/>
    <w:rsid w:val="0057430E"/>
    <w:rsid w:val="0057625A"/>
    <w:rsid w:val="005829A0"/>
    <w:rsid w:val="00586F61"/>
    <w:rsid w:val="005902FC"/>
    <w:rsid w:val="005A4B63"/>
    <w:rsid w:val="005A66AF"/>
    <w:rsid w:val="005B3DFF"/>
    <w:rsid w:val="005B7E35"/>
    <w:rsid w:val="005C3165"/>
    <w:rsid w:val="005C583F"/>
    <w:rsid w:val="005C7756"/>
    <w:rsid w:val="005D1BDC"/>
    <w:rsid w:val="005D2DB2"/>
    <w:rsid w:val="005E134A"/>
    <w:rsid w:val="005E510D"/>
    <w:rsid w:val="005F34A2"/>
    <w:rsid w:val="005F7E2A"/>
    <w:rsid w:val="006121BD"/>
    <w:rsid w:val="00613321"/>
    <w:rsid w:val="00617674"/>
    <w:rsid w:val="00622FBE"/>
    <w:rsid w:val="00632608"/>
    <w:rsid w:val="006336C3"/>
    <w:rsid w:val="006407D0"/>
    <w:rsid w:val="006429BE"/>
    <w:rsid w:val="006502AB"/>
    <w:rsid w:val="00652C5A"/>
    <w:rsid w:val="00654144"/>
    <w:rsid w:val="00664352"/>
    <w:rsid w:val="00667724"/>
    <w:rsid w:val="006802DF"/>
    <w:rsid w:val="006814B6"/>
    <w:rsid w:val="00682795"/>
    <w:rsid w:val="0068380E"/>
    <w:rsid w:val="00683BF9"/>
    <w:rsid w:val="00684F62"/>
    <w:rsid w:val="0069704B"/>
    <w:rsid w:val="006A0C57"/>
    <w:rsid w:val="006B3399"/>
    <w:rsid w:val="006B7CDF"/>
    <w:rsid w:val="006C3912"/>
    <w:rsid w:val="006C6842"/>
    <w:rsid w:val="006D4F41"/>
    <w:rsid w:val="006D59CC"/>
    <w:rsid w:val="006E2242"/>
    <w:rsid w:val="006E4BBB"/>
    <w:rsid w:val="006E5503"/>
    <w:rsid w:val="006F665B"/>
    <w:rsid w:val="0070000C"/>
    <w:rsid w:val="0070062C"/>
    <w:rsid w:val="00702C5B"/>
    <w:rsid w:val="0070650A"/>
    <w:rsid w:val="007126C9"/>
    <w:rsid w:val="00713F23"/>
    <w:rsid w:val="00717904"/>
    <w:rsid w:val="00717EBB"/>
    <w:rsid w:val="00730D62"/>
    <w:rsid w:val="00732F51"/>
    <w:rsid w:val="007331F6"/>
    <w:rsid w:val="0073404D"/>
    <w:rsid w:val="0073443B"/>
    <w:rsid w:val="00734D2A"/>
    <w:rsid w:val="00736FE4"/>
    <w:rsid w:val="00740578"/>
    <w:rsid w:val="00743C47"/>
    <w:rsid w:val="007447BF"/>
    <w:rsid w:val="007547EE"/>
    <w:rsid w:val="00755D5F"/>
    <w:rsid w:val="0076089B"/>
    <w:rsid w:val="00761731"/>
    <w:rsid w:val="00770468"/>
    <w:rsid w:val="00772E40"/>
    <w:rsid w:val="007749A8"/>
    <w:rsid w:val="00792DC8"/>
    <w:rsid w:val="00794C40"/>
    <w:rsid w:val="00794D3B"/>
    <w:rsid w:val="007A1DF2"/>
    <w:rsid w:val="007A73AB"/>
    <w:rsid w:val="007B0B2E"/>
    <w:rsid w:val="007B243A"/>
    <w:rsid w:val="007B2FBE"/>
    <w:rsid w:val="007B3F95"/>
    <w:rsid w:val="007B75D7"/>
    <w:rsid w:val="007C2709"/>
    <w:rsid w:val="007C7124"/>
    <w:rsid w:val="007D5889"/>
    <w:rsid w:val="007E0191"/>
    <w:rsid w:val="007E3F84"/>
    <w:rsid w:val="007E4020"/>
    <w:rsid w:val="007E46F4"/>
    <w:rsid w:val="007E4A70"/>
    <w:rsid w:val="007F468D"/>
    <w:rsid w:val="007F6B71"/>
    <w:rsid w:val="008036C4"/>
    <w:rsid w:val="00807132"/>
    <w:rsid w:val="00807D1E"/>
    <w:rsid w:val="00810DAE"/>
    <w:rsid w:val="008157B6"/>
    <w:rsid w:val="008170D1"/>
    <w:rsid w:val="00820E0D"/>
    <w:rsid w:val="00835B13"/>
    <w:rsid w:val="008378F1"/>
    <w:rsid w:val="00842ED8"/>
    <w:rsid w:val="0084601D"/>
    <w:rsid w:val="00851EC5"/>
    <w:rsid w:val="00851FC4"/>
    <w:rsid w:val="00852727"/>
    <w:rsid w:val="008641C1"/>
    <w:rsid w:val="00866960"/>
    <w:rsid w:val="00867D44"/>
    <w:rsid w:val="008719A5"/>
    <w:rsid w:val="00871CB1"/>
    <w:rsid w:val="008739DC"/>
    <w:rsid w:val="00877033"/>
    <w:rsid w:val="008803FE"/>
    <w:rsid w:val="008810A9"/>
    <w:rsid w:val="00882D9C"/>
    <w:rsid w:val="008851B3"/>
    <w:rsid w:val="00896B67"/>
    <w:rsid w:val="008A205D"/>
    <w:rsid w:val="008A2521"/>
    <w:rsid w:val="008B4C4A"/>
    <w:rsid w:val="008C0FD8"/>
    <w:rsid w:val="008C28BB"/>
    <w:rsid w:val="008C4A4A"/>
    <w:rsid w:val="008C4C23"/>
    <w:rsid w:val="008D1E9C"/>
    <w:rsid w:val="008D5699"/>
    <w:rsid w:val="008E096D"/>
    <w:rsid w:val="008E0C71"/>
    <w:rsid w:val="008E268F"/>
    <w:rsid w:val="009009FA"/>
    <w:rsid w:val="009021A6"/>
    <w:rsid w:val="009030FA"/>
    <w:rsid w:val="009103F3"/>
    <w:rsid w:val="009159B1"/>
    <w:rsid w:val="00915F27"/>
    <w:rsid w:val="00917C44"/>
    <w:rsid w:val="00924286"/>
    <w:rsid w:val="0092608E"/>
    <w:rsid w:val="00931E3F"/>
    <w:rsid w:val="009372D0"/>
    <w:rsid w:val="00940497"/>
    <w:rsid w:val="00944235"/>
    <w:rsid w:val="00946206"/>
    <w:rsid w:val="00953052"/>
    <w:rsid w:val="0095655B"/>
    <w:rsid w:val="00957690"/>
    <w:rsid w:val="009616E7"/>
    <w:rsid w:val="00962368"/>
    <w:rsid w:val="00962B8A"/>
    <w:rsid w:val="009668DA"/>
    <w:rsid w:val="0097038E"/>
    <w:rsid w:val="00971019"/>
    <w:rsid w:val="00973F99"/>
    <w:rsid w:val="00982330"/>
    <w:rsid w:val="0099271B"/>
    <w:rsid w:val="00992A20"/>
    <w:rsid w:val="009947A8"/>
    <w:rsid w:val="0099658B"/>
    <w:rsid w:val="009A2C8F"/>
    <w:rsid w:val="009A72DB"/>
    <w:rsid w:val="009B4C9F"/>
    <w:rsid w:val="009B57D1"/>
    <w:rsid w:val="009B73E8"/>
    <w:rsid w:val="009C4FC7"/>
    <w:rsid w:val="009C52EC"/>
    <w:rsid w:val="009D0B33"/>
    <w:rsid w:val="009D25A8"/>
    <w:rsid w:val="009D5B71"/>
    <w:rsid w:val="009E1DBD"/>
    <w:rsid w:val="009F2BE3"/>
    <w:rsid w:val="009F3932"/>
    <w:rsid w:val="009F5432"/>
    <w:rsid w:val="009F55FD"/>
    <w:rsid w:val="00A00201"/>
    <w:rsid w:val="00A02542"/>
    <w:rsid w:val="00A03B2D"/>
    <w:rsid w:val="00A0571B"/>
    <w:rsid w:val="00A075B6"/>
    <w:rsid w:val="00A07FFB"/>
    <w:rsid w:val="00A15BB0"/>
    <w:rsid w:val="00A20EF8"/>
    <w:rsid w:val="00A269B3"/>
    <w:rsid w:val="00A3200C"/>
    <w:rsid w:val="00A3379B"/>
    <w:rsid w:val="00A34337"/>
    <w:rsid w:val="00A35F10"/>
    <w:rsid w:val="00A36DAA"/>
    <w:rsid w:val="00A41C1E"/>
    <w:rsid w:val="00A434A3"/>
    <w:rsid w:val="00A527CD"/>
    <w:rsid w:val="00A54474"/>
    <w:rsid w:val="00A60C56"/>
    <w:rsid w:val="00A62B16"/>
    <w:rsid w:val="00A72E95"/>
    <w:rsid w:val="00A738FC"/>
    <w:rsid w:val="00A74949"/>
    <w:rsid w:val="00A77186"/>
    <w:rsid w:val="00A77B36"/>
    <w:rsid w:val="00A824E8"/>
    <w:rsid w:val="00A84A8F"/>
    <w:rsid w:val="00A84DF7"/>
    <w:rsid w:val="00A933A1"/>
    <w:rsid w:val="00A96CD4"/>
    <w:rsid w:val="00A96D96"/>
    <w:rsid w:val="00AA3B15"/>
    <w:rsid w:val="00AA4C0D"/>
    <w:rsid w:val="00AA4D7F"/>
    <w:rsid w:val="00AB5B3D"/>
    <w:rsid w:val="00AB6E16"/>
    <w:rsid w:val="00AC0197"/>
    <w:rsid w:val="00AC239D"/>
    <w:rsid w:val="00AC4D2E"/>
    <w:rsid w:val="00AC74F4"/>
    <w:rsid w:val="00AD1C7A"/>
    <w:rsid w:val="00AD26CC"/>
    <w:rsid w:val="00AD781A"/>
    <w:rsid w:val="00AE1B56"/>
    <w:rsid w:val="00AE7F4D"/>
    <w:rsid w:val="00AF17D1"/>
    <w:rsid w:val="00B058C8"/>
    <w:rsid w:val="00B1047B"/>
    <w:rsid w:val="00B10CB2"/>
    <w:rsid w:val="00B111CE"/>
    <w:rsid w:val="00B12FED"/>
    <w:rsid w:val="00B13EDB"/>
    <w:rsid w:val="00B2121B"/>
    <w:rsid w:val="00B21665"/>
    <w:rsid w:val="00B21E4E"/>
    <w:rsid w:val="00B22659"/>
    <w:rsid w:val="00B25D24"/>
    <w:rsid w:val="00B266A8"/>
    <w:rsid w:val="00B43FC6"/>
    <w:rsid w:val="00B50C6A"/>
    <w:rsid w:val="00B530C9"/>
    <w:rsid w:val="00B547F1"/>
    <w:rsid w:val="00B61F6C"/>
    <w:rsid w:val="00B654CF"/>
    <w:rsid w:val="00B71DC1"/>
    <w:rsid w:val="00B7509E"/>
    <w:rsid w:val="00B76729"/>
    <w:rsid w:val="00B82282"/>
    <w:rsid w:val="00B82316"/>
    <w:rsid w:val="00B91F0F"/>
    <w:rsid w:val="00B943F2"/>
    <w:rsid w:val="00B94F43"/>
    <w:rsid w:val="00BA1E50"/>
    <w:rsid w:val="00BA57BA"/>
    <w:rsid w:val="00BA57E9"/>
    <w:rsid w:val="00BA5A39"/>
    <w:rsid w:val="00BA6EC8"/>
    <w:rsid w:val="00BA7BC2"/>
    <w:rsid w:val="00BB0505"/>
    <w:rsid w:val="00BC3191"/>
    <w:rsid w:val="00BC40E4"/>
    <w:rsid w:val="00BD52F9"/>
    <w:rsid w:val="00BD5B23"/>
    <w:rsid w:val="00BE5007"/>
    <w:rsid w:val="00BE5C9A"/>
    <w:rsid w:val="00BE77D2"/>
    <w:rsid w:val="00BE7B81"/>
    <w:rsid w:val="00BF5D9E"/>
    <w:rsid w:val="00BF78BD"/>
    <w:rsid w:val="00C0754C"/>
    <w:rsid w:val="00C10319"/>
    <w:rsid w:val="00C103FE"/>
    <w:rsid w:val="00C117B3"/>
    <w:rsid w:val="00C11C6C"/>
    <w:rsid w:val="00C14FCC"/>
    <w:rsid w:val="00C15239"/>
    <w:rsid w:val="00C255F0"/>
    <w:rsid w:val="00C314EB"/>
    <w:rsid w:val="00C36B7A"/>
    <w:rsid w:val="00C409CF"/>
    <w:rsid w:val="00C40D8A"/>
    <w:rsid w:val="00C46DCA"/>
    <w:rsid w:val="00C52885"/>
    <w:rsid w:val="00C556D0"/>
    <w:rsid w:val="00C6012C"/>
    <w:rsid w:val="00C60725"/>
    <w:rsid w:val="00C6558E"/>
    <w:rsid w:val="00C6580D"/>
    <w:rsid w:val="00C65E73"/>
    <w:rsid w:val="00C71ED6"/>
    <w:rsid w:val="00C7406A"/>
    <w:rsid w:val="00C755C5"/>
    <w:rsid w:val="00C86903"/>
    <w:rsid w:val="00C87C6F"/>
    <w:rsid w:val="00C91D8A"/>
    <w:rsid w:val="00C9499B"/>
    <w:rsid w:val="00C97521"/>
    <w:rsid w:val="00CA1DA0"/>
    <w:rsid w:val="00CB1306"/>
    <w:rsid w:val="00CB2B2C"/>
    <w:rsid w:val="00CB520B"/>
    <w:rsid w:val="00CB7099"/>
    <w:rsid w:val="00CC5D17"/>
    <w:rsid w:val="00CC5D28"/>
    <w:rsid w:val="00CD0106"/>
    <w:rsid w:val="00CD505D"/>
    <w:rsid w:val="00CE6831"/>
    <w:rsid w:val="00CF0721"/>
    <w:rsid w:val="00CF27AF"/>
    <w:rsid w:val="00CF4434"/>
    <w:rsid w:val="00CF4CE2"/>
    <w:rsid w:val="00D0565A"/>
    <w:rsid w:val="00D13279"/>
    <w:rsid w:val="00D13FFA"/>
    <w:rsid w:val="00D21D86"/>
    <w:rsid w:val="00D22326"/>
    <w:rsid w:val="00D2324E"/>
    <w:rsid w:val="00D26DD2"/>
    <w:rsid w:val="00D27F31"/>
    <w:rsid w:val="00D3107A"/>
    <w:rsid w:val="00D34615"/>
    <w:rsid w:val="00D34D2C"/>
    <w:rsid w:val="00D4022B"/>
    <w:rsid w:val="00D4205A"/>
    <w:rsid w:val="00D46050"/>
    <w:rsid w:val="00D567CF"/>
    <w:rsid w:val="00D60102"/>
    <w:rsid w:val="00D710FB"/>
    <w:rsid w:val="00D73252"/>
    <w:rsid w:val="00D75E0F"/>
    <w:rsid w:val="00D7657F"/>
    <w:rsid w:val="00D83380"/>
    <w:rsid w:val="00D866D6"/>
    <w:rsid w:val="00D93348"/>
    <w:rsid w:val="00D95074"/>
    <w:rsid w:val="00D97E73"/>
    <w:rsid w:val="00DA0857"/>
    <w:rsid w:val="00DA1237"/>
    <w:rsid w:val="00DA3F82"/>
    <w:rsid w:val="00DA6F1E"/>
    <w:rsid w:val="00DA7DA1"/>
    <w:rsid w:val="00DB0AE7"/>
    <w:rsid w:val="00DB2240"/>
    <w:rsid w:val="00DB2778"/>
    <w:rsid w:val="00DB2FAA"/>
    <w:rsid w:val="00DB72AC"/>
    <w:rsid w:val="00DC2282"/>
    <w:rsid w:val="00DC328B"/>
    <w:rsid w:val="00DC5527"/>
    <w:rsid w:val="00DE25AF"/>
    <w:rsid w:val="00DE4E21"/>
    <w:rsid w:val="00DE7BFF"/>
    <w:rsid w:val="00DF2A93"/>
    <w:rsid w:val="00DF6176"/>
    <w:rsid w:val="00E02607"/>
    <w:rsid w:val="00E04043"/>
    <w:rsid w:val="00E12A32"/>
    <w:rsid w:val="00E23DA0"/>
    <w:rsid w:val="00E24489"/>
    <w:rsid w:val="00E25DD0"/>
    <w:rsid w:val="00E375A3"/>
    <w:rsid w:val="00E527B2"/>
    <w:rsid w:val="00E554B8"/>
    <w:rsid w:val="00E55B56"/>
    <w:rsid w:val="00E56850"/>
    <w:rsid w:val="00E57CFC"/>
    <w:rsid w:val="00E57E3C"/>
    <w:rsid w:val="00E63FF6"/>
    <w:rsid w:val="00E65033"/>
    <w:rsid w:val="00E66BA3"/>
    <w:rsid w:val="00E67AEF"/>
    <w:rsid w:val="00E70A45"/>
    <w:rsid w:val="00E72439"/>
    <w:rsid w:val="00E729AB"/>
    <w:rsid w:val="00E8375B"/>
    <w:rsid w:val="00E86C3B"/>
    <w:rsid w:val="00E944E1"/>
    <w:rsid w:val="00EA050E"/>
    <w:rsid w:val="00EA19FF"/>
    <w:rsid w:val="00EA2BC6"/>
    <w:rsid w:val="00EA6E78"/>
    <w:rsid w:val="00EB21DA"/>
    <w:rsid w:val="00EC4072"/>
    <w:rsid w:val="00EC58AF"/>
    <w:rsid w:val="00EC7009"/>
    <w:rsid w:val="00ED4EDB"/>
    <w:rsid w:val="00EF47F3"/>
    <w:rsid w:val="00EF4C50"/>
    <w:rsid w:val="00F003BE"/>
    <w:rsid w:val="00F02042"/>
    <w:rsid w:val="00F02EC9"/>
    <w:rsid w:val="00F05B4E"/>
    <w:rsid w:val="00F06640"/>
    <w:rsid w:val="00F06ABE"/>
    <w:rsid w:val="00F07333"/>
    <w:rsid w:val="00F130DD"/>
    <w:rsid w:val="00F13E03"/>
    <w:rsid w:val="00F15B29"/>
    <w:rsid w:val="00F207DA"/>
    <w:rsid w:val="00F22A08"/>
    <w:rsid w:val="00F30364"/>
    <w:rsid w:val="00F309CE"/>
    <w:rsid w:val="00F34FE4"/>
    <w:rsid w:val="00F36A5D"/>
    <w:rsid w:val="00F429AC"/>
    <w:rsid w:val="00F50399"/>
    <w:rsid w:val="00F50513"/>
    <w:rsid w:val="00F51240"/>
    <w:rsid w:val="00F53132"/>
    <w:rsid w:val="00F5683F"/>
    <w:rsid w:val="00F617A6"/>
    <w:rsid w:val="00F61E4D"/>
    <w:rsid w:val="00F648A5"/>
    <w:rsid w:val="00F7387C"/>
    <w:rsid w:val="00F73AD5"/>
    <w:rsid w:val="00F7481A"/>
    <w:rsid w:val="00F77ADA"/>
    <w:rsid w:val="00F84B44"/>
    <w:rsid w:val="00F8761E"/>
    <w:rsid w:val="00F92139"/>
    <w:rsid w:val="00F92C57"/>
    <w:rsid w:val="00F935B5"/>
    <w:rsid w:val="00FA1999"/>
    <w:rsid w:val="00FA3EDB"/>
    <w:rsid w:val="00FA43A6"/>
    <w:rsid w:val="00FA442C"/>
    <w:rsid w:val="00FA62EB"/>
    <w:rsid w:val="00FB45A3"/>
    <w:rsid w:val="00FB62D6"/>
    <w:rsid w:val="00FD0DC8"/>
    <w:rsid w:val="00FD16D5"/>
    <w:rsid w:val="00FD17F2"/>
    <w:rsid w:val="00FD20AD"/>
    <w:rsid w:val="00FD2AE8"/>
    <w:rsid w:val="00FE1742"/>
    <w:rsid w:val="00FE21EE"/>
    <w:rsid w:val="00FF1957"/>
    <w:rsid w:val="00FF6092"/>
    <w:rsid w:val="00FF68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41"/>
    <w:pPr>
      <w:bidi/>
    </w:pPr>
    <w:rPr>
      <w:sz w:val="24"/>
      <w:szCs w:val="24"/>
      <w:lang w:val="en-US" w:eastAsia="en-US" w:bidi="ar-EG"/>
    </w:rPr>
  </w:style>
  <w:style w:type="paragraph" w:styleId="Titre1">
    <w:name w:val="heading 1"/>
    <w:basedOn w:val="Normal"/>
    <w:next w:val="Normal"/>
    <w:link w:val="Titre1Car"/>
    <w:qFormat/>
    <w:rsid w:val="00772E40"/>
    <w:pPr>
      <w:keepNext/>
      <w:jc w:val="right"/>
      <w:outlineLvl w:val="0"/>
    </w:pPr>
    <w:rPr>
      <w:rFonts w:cs="Traditional Arabic"/>
      <w:sz w:val="20"/>
      <w:szCs w:val="32"/>
      <w:lang w:val="fr-FR" w:eastAsia="fr-FR" w:bidi="ar-SA"/>
    </w:rPr>
  </w:style>
  <w:style w:type="paragraph" w:styleId="Titre2">
    <w:name w:val="heading 2"/>
    <w:basedOn w:val="Normal"/>
    <w:next w:val="Normal"/>
    <w:link w:val="Titre2Car"/>
    <w:qFormat/>
    <w:rsid w:val="00772E40"/>
    <w:pPr>
      <w:keepNext/>
      <w:jc w:val="center"/>
      <w:outlineLvl w:val="1"/>
    </w:pPr>
    <w:rPr>
      <w:rFonts w:cs="Simplified Arabic"/>
      <w:b/>
      <w:bCs/>
      <w:sz w:val="32"/>
      <w:szCs w:val="32"/>
      <w:u w:val="single"/>
      <w:lang w:val="fr-FR" w:eastAsia="fr-FR" w:bidi="ar-SA"/>
    </w:rPr>
  </w:style>
  <w:style w:type="paragraph" w:styleId="Titre3">
    <w:name w:val="heading 3"/>
    <w:basedOn w:val="Normal"/>
    <w:next w:val="Normal"/>
    <w:link w:val="Titre3Car"/>
    <w:qFormat/>
    <w:rsid w:val="00772E40"/>
    <w:pPr>
      <w:keepNext/>
      <w:jc w:val="right"/>
      <w:outlineLvl w:val="2"/>
    </w:pPr>
    <w:rPr>
      <w:rFonts w:cs="Traditional Arabic"/>
      <w:b/>
      <w:bCs/>
      <w:sz w:val="20"/>
      <w:szCs w:val="32"/>
      <w:lang w:val="fr-FR" w:eastAsia="fr-FR" w:bidi="ar-SA"/>
    </w:rPr>
  </w:style>
  <w:style w:type="paragraph" w:styleId="Titre4">
    <w:name w:val="heading 4"/>
    <w:basedOn w:val="Normal"/>
    <w:next w:val="Normal"/>
    <w:link w:val="Titre4Car"/>
    <w:qFormat/>
    <w:rsid w:val="00772E40"/>
    <w:pPr>
      <w:keepNext/>
      <w:jc w:val="center"/>
      <w:outlineLvl w:val="3"/>
    </w:pPr>
    <w:rPr>
      <w:rFonts w:cs="Traditional Arabic"/>
      <w:b/>
      <w:bCs/>
      <w:sz w:val="20"/>
      <w:szCs w:val="32"/>
      <w:lang w:val="fr-FR" w:eastAsia="fr-FR" w:bidi="ar-SA"/>
    </w:rPr>
  </w:style>
  <w:style w:type="paragraph" w:styleId="Titre5">
    <w:name w:val="heading 5"/>
    <w:basedOn w:val="Normal"/>
    <w:next w:val="Normal"/>
    <w:link w:val="Titre5Car"/>
    <w:qFormat/>
    <w:rsid w:val="00772E40"/>
    <w:pPr>
      <w:keepNext/>
      <w:jc w:val="center"/>
      <w:outlineLvl w:val="4"/>
    </w:pPr>
    <w:rPr>
      <w:rFonts w:cs="Traditional Arabic"/>
      <w:sz w:val="20"/>
      <w:szCs w:val="32"/>
      <w:lang w:val="fr-FR" w:eastAsia="fr-FR" w:bidi="ar-SA"/>
    </w:rPr>
  </w:style>
  <w:style w:type="paragraph" w:styleId="Titre6">
    <w:name w:val="heading 6"/>
    <w:basedOn w:val="Normal"/>
    <w:next w:val="Normal"/>
    <w:link w:val="Titre6Car"/>
    <w:qFormat/>
    <w:rsid w:val="00772E40"/>
    <w:pPr>
      <w:keepNext/>
      <w:jc w:val="right"/>
      <w:outlineLvl w:val="5"/>
    </w:pPr>
    <w:rPr>
      <w:rFonts w:cs="Traditional Arabic"/>
      <w:b/>
      <w:bCs/>
      <w:sz w:val="32"/>
      <w:szCs w:val="32"/>
      <w:lang w:val="fr-FR" w:bidi="ar-SA"/>
    </w:rPr>
  </w:style>
  <w:style w:type="paragraph" w:styleId="Titre7">
    <w:name w:val="heading 7"/>
    <w:basedOn w:val="Normal"/>
    <w:next w:val="Normal"/>
    <w:link w:val="Titre7Car"/>
    <w:qFormat/>
    <w:rsid w:val="00772E40"/>
    <w:pPr>
      <w:keepNext/>
      <w:ind w:left="360" w:right="360"/>
      <w:jc w:val="lowKashida"/>
      <w:outlineLvl w:val="6"/>
    </w:pPr>
    <w:rPr>
      <w:rFonts w:cs="Simplified Arabic"/>
      <w:sz w:val="30"/>
      <w:szCs w:val="30"/>
      <w:lang w:val="fr-FR" w:bidi="ar-DZ"/>
    </w:rPr>
  </w:style>
  <w:style w:type="paragraph" w:styleId="Titre8">
    <w:name w:val="heading 8"/>
    <w:basedOn w:val="Normal"/>
    <w:next w:val="Normal"/>
    <w:link w:val="Titre8Car"/>
    <w:qFormat/>
    <w:rsid w:val="00772E40"/>
    <w:pPr>
      <w:keepNext/>
      <w:jc w:val="center"/>
      <w:outlineLvl w:val="7"/>
    </w:pPr>
    <w:rPr>
      <w:rFonts w:cs="Simplified Arabic"/>
      <w:b/>
      <w:bCs/>
      <w:sz w:val="30"/>
      <w:szCs w:val="30"/>
      <w:lang w:val="fr-FR" w:bidi="ar-DZ"/>
    </w:rPr>
  </w:style>
  <w:style w:type="paragraph" w:styleId="Titre9">
    <w:name w:val="heading 9"/>
    <w:basedOn w:val="Normal"/>
    <w:next w:val="Normal"/>
    <w:link w:val="Titre9Car"/>
    <w:qFormat/>
    <w:rsid w:val="00772E40"/>
    <w:pPr>
      <w:keepNext/>
      <w:jc w:val="lowKashida"/>
      <w:outlineLvl w:val="8"/>
    </w:pPr>
    <w:rPr>
      <w:rFonts w:cs="Simplified Arabic"/>
      <w:sz w:val="30"/>
      <w:szCs w:val="30"/>
      <w:lang w:val="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F4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652C5A"/>
    <w:pPr>
      <w:tabs>
        <w:tab w:val="center" w:pos="4153"/>
        <w:tab w:val="right" w:pos="8306"/>
      </w:tabs>
    </w:pPr>
  </w:style>
  <w:style w:type="character" w:styleId="Numrodepage">
    <w:name w:val="page number"/>
    <w:basedOn w:val="Policepardfaut"/>
    <w:rsid w:val="00652C5A"/>
  </w:style>
  <w:style w:type="paragraph" w:styleId="Pieddepage">
    <w:name w:val="footer"/>
    <w:basedOn w:val="Normal"/>
    <w:rsid w:val="00652C5A"/>
    <w:pPr>
      <w:tabs>
        <w:tab w:val="center" w:pos="4153"/>
        <w:tab w:val="right" w:pos="8306"/>
      </w:tabs>
    </w:pPr>
  </w:style>
  <w:style w:type="paragraph" w:styleId="Textedebulles">
    <w:name w:val="Balloon Text"/>
    <w:basedOn w:val="Normal"/>
    <w:link w:val="TextedebullesCar"/>
    <w:rsid w:val="008641C1"/>
    <w:rPr>
      <w:rFonts w:ascii="Tahoma" w:hAnsi="Tahoma" w:cs="Tahoma"/>
      <w:sz w:val="16"/>
      <w:szCs w:val="16"/>
    </w:rPr>
  </w:style>
  <w:style w:type="character" w:customStyle="1" w:styleId="TextedebullesCar">
    <w:name w:val="Texte de bulles Car"/>
    <w:basedOn w:val="Policepardfaut"/>
    <w:link w:val="Textedebulles"/>
    <w:rsid w:val="008641C1"/>
    <w:rPr>
      <w:rFonts w:ascii="Tahoma" w:hAnsi="Tahoma" w:cs="Tahoma"/>
      <w:sz w:val="16"/>
      <w:szCs w:val="16"/>
      <w:lang w:val="en-US" w:eastAsia="en-US" w:bidi="ar-EG"/>
    </w:rPr>
  </w:style>
  <w:style w:type="paragraph" w:styleId="Notedebasdepage">
    <w:name w:val="footnote text"/>
    <w:basedOn w:val="Normal"/>
    <w:link w:val="NotedebasdepageCar"/>
    <w:rsid w:val="003975DC"/>
    <w:pPr>
      <w:jc w:val="right"/>
    </w:pPr>
    <w:rPr>
      <w:sz w:val="20"/>
      <w:szCs w:val="20"/>
      <w:lang w:bidi="ar-SA"/>
    </w:rPr>
  </w:style>
  <w:style w:type="character" w:customStyle="1" w:styleId="NotedebasdepageCar">
    <w:name w:val="Note de bas de page Car"/>
    <w:basedOn w:val="Policepardfaut"/>
    <w:link w:val="Notedebasdepage"/>
    <w:rsid w:val="003975DC"/>
    <w:rPr>
      <w:lang w:val="en-US" w:eastAsia="en-US"/>
    </w:rPr>
  </w:style>
  <w:style w:type="character" w:styleId="Appelnotedebasdep">
    <w:name w:val="footnote reference"/>
    <w:basedOn w:val="Policepardfaut"/>
    <w:rsid w:val="003975DC"/>
    <w:rPr>
      <w:vertAlign w:val="superscript"/>
    </w:rPr>
  </w:style>
  <w:style w:type="character" w:customStyle="1" w:styleId="Titre1Car">
    <w:name w:val="Titre 1 Car"/>
    <w:basedOn w:val="Policepardfaut"/>
    <w:link w:val="Titre1"/>
    <w:rsid w:val="00772E40"/>
    <w:rPr>
      <w:rFonts w:cs="Traditional Arabic"/>
      <w:szCs w:val="32"/>
    </w:rPr>
  </w:style>
  <w:style w:type="character" w:customStyle="1" w:styleId="Titre2Car">
    <w:name w:val="Titre 2 Car"/>
    <w:basedOn w:val="Policepardfaut"/>
    <w:link w:val="Titre2"/>
    <w:rsid w:val="00772E40"/>
    <w:rPr>
      <w:rFonts w:cs="Simplified Arabic"/>
      <w:b/>
      <w:bCs/>
      <w:sz w:val="32"/>
      <w:szCs w:val="32"/>
      <w:u w:val="single"/>
    </w:rPr>
  </w:style>
  <w:style w:type="character" w:customStyle="1" w:styleId="Titre3Car">
    <w:name w:val="Titre 3 Car"/>
    <w:basedOn w:val="Policepardfaut"/>
    <w:link w:val="Titre3"/>
    <w:rsid w:val="00772E40"/>
    <w:rPr>
      <w:rFonts w:cs="Traditional Arabic"/>
      <w:b/>
      <w:bCs/>
      <w:szCs w:val="32"/>
    </w:rPr>
  </w:style>
  <w:style w:type="character" w:customStyle="1" w:styleId="Titre4Car">
    <w:name w:val="Titre 4 Car"/>
    <w:basedOn w:val="Policepardfaut"/>
    <w:link w:val="Titre4"/>
    <w:rsid w:val="00772E40"/>
    <w:rPr>
      <w:rFonts w:cs="Traditional Arabic"/>
      <w:b/>
      <w:bCs/>
      <w:szCs w:val="32"/>
    </w:rPr>
  </w:style>
  <w:style w:type="character" w:customStyle="1" w:styleId="Titre5Car">
    <w:name w:val="Titre 5 Car"/>
    <w:basedOn w:val="Policepardfaut"/>
    <w:link w:val="Titre5"/>
    <w:rsid w:val="00772E40"/>
    <w:rPr>
      <w:rFonts w:cs="Traditional Arabic"/>
      <w:szCs w:val="32"/>
    </w:rPr>
  </w:style>
  <w:style w:type="character" w:customStyle="1" w:styleId="Titre6Car">
    <w:name w:val="Titre 6 Car"/>
    <w:basedOn w:val="Policepardfaut"/>
    <w:link w:val="Titre6"/>
    <w:rsid w:val="00772E40"/>
    <w:rPr>
      <w:rFonts w:cs="Traditional Arabic"/>
      <w:b/>
      <w:bCs/>
      <w:sz w:val="32"/>
      <w:szCs w:val="32"/>
      <w:lang w:eastAsia="en-US"/>
    </w:rPr>
  </w:style>
  <w:style w:type="character" w:customStyle="1" w:styleId="Titre7Car">
    <w:name w:val="Titre 7 Car"/>
    <w:basedOn w:val="Policepardfaut"/>
    <w:link w:val="Titre7"/>
    <w:rsid w:val="00772E40"/>
    <w:rPr>
      <w:rFonts w:cs="Simplified Arabic"/>
      <w:sz w:val="30"/>
      <w:szCs w:val="30"/>
      <w:lang w:eastAsia="en-US" w:bidi="ar-DZ"/>
    </w:rPr>
  </w:style>
  <w:style w:type="character" w:customStyle="1" w:styleId="Titre8Car">
    <w:name w:val="Titre 8 Car"/>
    <w:basedOn w:val="Policepardfaut"/>
    <w:link w:val="Titre8"/>
    <w:rsid w:val="00772E40"/>
    <w:rPr>
      <w:rFonts w:cs="Simplified Arabic"/>
      <w:b/>
      <w:bCs/>
      <w:sz w:val="30"/>
      <w:szCs w:val="30"/>
      <w:lang w:eastAsia="en-US" w:bidi="ar-DZ"/>
    </w:rPr>
  </w:style>
  <w:style w:type="character" w:customStyle="1" w:styleId="Titre9Car">
    <w:name w:val="Titre 9 Car"/>
    <w:basedOn w:val="Policepardfaut"/>
    <w:link w:val="Titre9"/>
    <w:rsid w:val="00772E40"/>
    <w:rPr>
      <w:rFonts w:cs="Simplified Arabic"/>
      <w:sz w:val="30"/>
      <w:szCs w:val="30"/>
      <w:lang w:eastAsia="en-US" w:bidi="ar-DZ"/>
    </w:rPr>
  </w:style>
  <w:style w:type="paragraph" w:styleId="Notedefin">
    <w:name w:val="endnote text"/>
    <w:aliases w:val=" Char Char Char, Char Char"/>
    <w:basedOn w:val="Normal"/>
    <w:link w:val="NotedefinCar"/>
    <w:rsid w:val="00772E40"/>
    <w:pPr>
      <w:jc w:val="right"/>
    </w:pPr>
    <w:rPr>
      <w:sz w:val="20"/>
      <w:szCs w:val="20"/>
      <w:lang w:bidi="ar-SA"/>
    </w:rPr>
  </w:style>
  <w:style w:type="character" w:customStyle="1" w:styleId="NotedefinCar">
    <w:name w:val="Note de fin Car"/>
    <w:aliases w:val=" Char Char Char Car, Char Char Car"/>
    <w:basedOn w:val="Policepardfaut"/>
    <w:link w:val="Notedefin"/>
    <w:rsid w:val="00772E40"/>
    <w:rPr>
      <w:lang w:val="en-US" w:eastAsia="en-US"/>
    </w:rPr>
  </w:style>
  <w:style w:type="character" w:styleId="Appeldenotedefin">
    <w:name w:val="endnote reference"/>
    <w:basedOn w:val="Policepardfaut"/>
    <w:rsid w:val="00772E40"/>
    <w:rPr>
      <w:vertAlign w:val="superscript"/>
    </w:rPr>
  </w:style>
  <w:style w:type="paragraph" w:styleId="Retraitcorpsdetexte">
    <w:name w:val="Body Text Indent"/>
    <w:basedOn w:val="Normal"/>
    <w:link w:val="RetraitcorpsdetexteCar"/>
    <w:rsid w:val="00772E40"/>
    <w:pPr>
      <w:ind w:left="360" w:right="360"/>
      <w:jc w:val="lowKashida"/>
    </w:pPr>
    <w:rPr>
      <w:rFonts w:cs="Simplified Arabic"/>
      <w:sz w:val="30"/>
      <w:szCs w:val="30"/>
      <w:lang w:val="fr-FR" w:bidi="ar-DZ"/>
    </w:rPr>
  </w:style>
  <w:style w:type="character" w:customStyle="1" w:styleId="RetraitcorpsdetexteCar">
    <w:name w:val="Retrait corps de texte Car"/>
    <w:basedOn w:val="Policepardfaut"/>
    <w:link w:val="Retraitcorpsdetexte"/>
    <w:rsid w:val="00772E40"/>
    <w:rPr>
      <w:rFonts w:cs="Simplified Arabic"/>
      <w:sz w:val="30"/>
      <w:szCs w:val="30"/>
      <w:lang w:eastAsia="en-US" w:bidi="ar-DZ"/>
    </w:rPr>
  </w:style>
  <w:style w:type="paragraph" w:styleId="Corpsdetexte">
    <w:name w:val="Body Text"/>
    <w:basedOn w:val="Normal"/>
    <w:link w:val="CorpsdetexteCar"/>
    <w:rsid w:val="00772E40"/>
    <w:pPr>
      <w:jc w:val="lowKashida"/>
    </w:pPr>
    <w:rPr>
      <w:rFonts w:cs="Simplified Arabic"/>
      <w:sz w:val="32"/>
      <w:szCs w:val="32"/>
      <w:lang w:val="fr-FR" w:eastAsia="fr-FR" w:bidi="ar-SA"/>
    </w:rPr>
  </w:style>
  <w:style w:type="character" w:customStyle="1" w:styleId="CorpsdetexteCar">
    <w:name w:val="Corps de texte Car"/>
    <w:basedOn w:val="Policepardfaut"/>
    <w:link w:val="Corpsdetexte"/>
    <w:rsid w:val="00772E40"/>
    <w:rPr>
      <w:rFonts w:cs="Simplified Arabic"/>
      <w:sz w:val="32"/>
      <w:szCs w:val="32"/>
    </w:rPr>
  </w:style>
  <w:style w:type="paragraph" w:styleId="Corpsdetexte2">
    <w:name w:val="Body Text 2"/>
    <w:basedOn w:val="Normal"/>
    <w:link w:val="Corpsdetexte2Car"/>
    <w:rsid w:val="00772E40"/>
    <w:pPr>
      <w:jc w:val="lowKashida"/>
    </w:pPr>
    <w:rPr>
      <w:rFonts w:cs="Simplified Arabic"/>
      <w:szCs w:val="32"/>
      <w:lang w:val="fr-FR" w:eastAsia="fr-FR" w:bidi="ar-SA"/>
    </w:rPr>
  </w:style>
  <w:style w:type="character" w:customStyle="1" w:styleId="Corpsdetexte2Car">
    <w:name w:val="Corps de texte 2 Car"/>
    <w:basedOn w:val="Policepardfaut"/>
    <w:link w:val="Corpsdetexte2"/>
    <w:rsid w:val="00772E40"/>
    <w:rPr>
      <w:rFonts w:cs="Simplified Arabic"/>
      <w:sz w:val="24"/>
      <w:szCs w:val="32"/>
    </w:rPr>
  </w:style>
  <w:style w:type="paragraph" w:styleId="Corpsdetexte3">
    <w:name w:val="Body Text 3"/>
    <w:basedOn w:val="Normal"/>
    <w:link w:val="Corpsdetexte3Car"/>
    <w:rsid w:val="00772E40"/>
    <w:pPr>
      <w:jc w:val="right"/>
    </w:pPr>
    <w:rPr>
      <w:rFonts w:cs="Simplified Arabic"/>
      <w:sz w:val="20"/>
      <w:szCs w:val="32"/>
      <w:lang w:val="fr-FR" w:eastAsia="fr-FR" w:bidi="ar-SA"/>
    </w:rPr>
  </w:style>
  <w:style w:type="character" w:customStyle="1" w:styleId="Corpsdetexte3Car">
    <w:name w:val="Corps de texte 3 Car"/>
    <w:basedOn w:val="Policepardfaut"/>
    <w:link w:val="Corpsdetexte3"/>
    <w:rsid w:val="00772E40"/>
    <w:rPr>
      <w:rFonts w:cs="Simplified Arabic"/>
      <w:szCs w:val="32"/>
    </w:rPr>
  </w:style>
  <w:style w:type="paragraph" w:styleId="Retraitcorpsdetexte2">
    <w:name w:val="Body Text Indent 2"/>
    <w:basedOn w:val="Normal"/>
    <w:link w:val="Retraitcorpsdetexte2Car"/>
    <w:rsid w:val="00772E40"/>
    <w:pPr>
      <w:ind w:left="1080" w:right="1080"/>
      <w:jc w:val="lowKashida"/>
    </w:pPr>
    <w:rPr>
      <w:rFonts w:cs="Simplified Arabic"/>
      <w:sz w:val="30"/>
      <w:szCs w:val="30"/>
      <w:lang w:val="fr-FR" w:bidi="ar-DZ"/>
    </w:rPr>
  </w:style>
  <w:style w:type="character" w:customStyle="1" w:styleId="Retraitcorpsdetexte2Car">
    <w:name w:val="Retrait corps de texte 2 Car"/>
    <w:basedOn w:val="Policepardfaut"/>
    <w:link w:val="Retraitcorpsdetexte2"/>
    <w:rsid w:val="00772E40"/>
    <w:rPr>
      <w:rFonts w:cs="Simplified Arabic"/>
      <w:sz w:val="30"/>
      <w:szCs w:val="30"/>
      <w:lang w:eastAsia="en-US" w:bidi="ar-DZ"/>
    </w:rPr>
  </w:style>
  <w:style w:type="paragraph" w:styleId="Retraitcorpsdetexte3">
    <w:name w:val="Body Text Indent 3"/>
    <w:basedOn w:val="Normal"/>
    <w:link w:val="Retraitcorpsdetexte3Car"/>
    <w:rsid w:val="00772E40"/>
    <w:pPr>
      <w:ind w:left="720" w:right="720"/>
      <w:jc w:val="lowKashida"/>
    </w:pPr>
    <w:rPr>
      <w:rFonts w:cs="Simplified Arabic"/>
      <w:sz w:val="30"/>
      <w:szCs w:val="30"/>
      <w:lang w:val="fr-FR" w:bidi="ar-DZ"/>
    </w:rPr>
  </w:style>
  <w:style w:type="character" w:customStyle="1" w:styleId="Retraitcorpsdetexte3Car">
    <w:name w:val="Retrait corps de texte 3 Car"/>
    <w:basedOn w:val="Policepardfaut"/>
    <w:link w:val="Retraitcorpsdetexte3"/>
    <w:rsid w:val="00772E40"/>
    <w:rPr>
      <w:rFonts w:cs="Simplified Arabic"/>
      <w:sz w:val="30"/>
      <w:szCs w:val="30"/>
      <w:lang w:eastAsia="en-US" w:bidi="ar-DZ"/>
    </w:rPr>
  </w:style>
  <w:style w:type="paragraph" w:styleId="Lgende">
    <w:name w:val="caption"/>
    <w:basedOn w:val="Normal"/>
    <w:next w:val="Normal"/>
    <w:qFormat/>
    <w:rsid w:val="00772E40"/>
    <w:pPr>
      <w:spacing w:line="360" w:lineRule="auto"/>
      <w:jc w:val="center"/>
    </w:pPr>
    <w:rPr>
      <w:rFonts w:cs="Arabic Transparent"/>
      <w:b/>
      <w:bCs/>
      <w:sz w:val="28"/>
      <w:szCs w:val="28"/>
      <w:u w:val="single"/>
      <w:lang w:val="fr-FR" w:bidi="ar-DZ"/>
    </w:rPr>
  </w:style>
  <w:style w:type="paragraph" w:styleId="Paragraphedeliste">
    <w:name w:val="List Paragraph"/>
    <w:basedOn w:val="Normal"/>
    <w:uiPriority w:val="34"/>
    <w:qFormat/>
    <w:rsid w:val="005674DB"/>
    <w:pPr>
      <w:ind w:left="720"/>
      <w:contextualSpacing/>
    </w:pPr>
  </w:style>
  <w:style w:type="paragraph" w:styleId="Sansinterligne">
    <w:name w:val="No Spacing"/>
    <w:link w:val="SansinterligneCar"/>
    <w:uiPriority w:val="1"/>
    <w:qFormat/>
    <w:rsid w:val="00E02607"/>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02607"/>
    <w:rPr>
      <w:rFonts w:asciiTheme="minorHAnsi" w:eastAsiaTheme="minorEastAsia" w:hAnsiTheme="minorHAnsi" w:cstheme="minorBidi"/>
      <w:sz w:val="22"/>
      <w:szCs w:val="22"/>
      <w:lang w:eastAsia="en-US"/>
    </w:rPr>
  </w:style>
  <w:style w:type="character" w:customStyle="1" w:styleId="En-tteCar">
    <w:name w:val="En-tête Car"/>
    <w:basedOn w:val="Policepardfaut"/>
    <w:link w:val="En-tte"/>
    <w:uiPriority w:val="99"/>
    <w:rsid w:val="00E02607"/>
    <w:rPr>
      <w:sz w:val="24"/>
      <w:szCs w:val="24"/>
      <w:lang w:val="en-US" w:eastAsia="en-US" w:bidi="ar-EG"/>
    </w:rPr>
  </w:style>
  <w:style w:type="character" w:styleId="Lienhypertexte">
    <w:name w:val="Hyperlink"/>
    <w:uiPriority w:val="99"/>
    <w:rsid w:val="00331CF0"/>
    <w:rPr>
      <w:color w:val="0000FF"/>
      <w:u w:val="single"/>
    </w:rPr>
  </w:style>
  <w:style w:type="table" w:styleId="Classique2">
    <w:name w:val="Table Classic 2"/>
    <w:basedOn w:val="TableauNormal"/>
    <w:rsid w:val="001C748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1">
    <w:name w:val="Table Classic 1"/>
    <w:basedOn w:val="TableauNormal"/>
    <w:rsid w:val="001C748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1136A"/>
    <w:pPr>
      <w:bidi w:val="0"/>
      <w:spacing w:before="100" w:beforeAutospacing="1" w:after="100" w:afterAutospacing="1"/>
    </w:pPr>
    <w:rPr>
      <w:lang w:val="fr-FR" w:eastAsia="fr-FR" w:bidi="ar-SA"/>
    </w:rPr>
  </w:style>
  <w:style w:type="character" w:styleId="lev">
    <w:name w:val="Strong"/>
    <w:basedOn w:val="Policepardfaut"/>
    <w:uiPriority w:val="22"/>
    <w:qFormat/>
    <w:rsid w:val="0021136A"/>
    <w:rPr>
      <w:b/>
      <w:bCs/>
    </w:rPr>
  </w:style>
</w:styles>
</file>

<file path=word/webSettings.xml><?xml version="1.0" encoding="utf-8"?>
<w:webSettings xmlns:r="http://schemas.openxmlformats.org/officeDocument/2006/relationships" xmlns:w="http://schemas.openxmlformats.org/wordprocessingml/2006/main">
  <w:divs>
    <w:div w:id="50429642">
      <w:bodyDiv w:val="1"/>
      <w:marLeft w:val="0"/>
      <w:marRight w:val="0"/>
      <w:marTop w:val="0"/>
      <w:marBottom w:val="0"/>
      <w:divBdr>
        <w:top w:val="none" w:sz="0" w:space="0" w:color="auto"/>
        <w:left w:val="none" w:sz="0" w:space="0" w:color="auto"/>
        <w:bottom w:val="none" w:sz="0" w:space="0" w:color="auto"/>
        <w:right w:val="none" w:sz="0" w:space="0" w:color="auto"/>
      </w:divBdr>
      <w:divsChild>
        <w:div w:id="2040933417">
          <w:marLeft w:val="0"/>
          <w:marRight w:val="432"/>
          <w:marTop w:val="134"/>
          <w:marBottom w:val="0"/>
          <w:divBdr>
            <w:top w:val="none" w:sz="0" w:space="0" w:color="auto"/>
            <w:left w:val="none" w:sz="0" w:space="0" w:color="auto"/>
            <w:bottom w:val="none" w:sz="0" w:space="0" w:color="auto"/>
            <w:right w:val="none" w:sz="0" w:space="0" w:color="auto"/>
          </w:divBdr>
        </w:div>
        <w:div w:id="732776388">
          <w:marLeft w:val="0"/>
          <w:marRight w:val="432"/>
          <w:marTop w:val="134"/>
          <w:marBottom w:val="0"/>
          <w:divBdr>
            <w:top w:val="none" w:sz="0" w:space="0" w:color="auto"/>
            <w:left w:val="none" w:sz="0" w:space="0" w:color="auto"/>
            <w:bottom w:val="none" w:sz="0" w:space="0" w:color="auto"/>
            <w:right w:val="none" w:sz="0" w:space="0" w:color="auto"/>
          </w:divBdr>
        </w:div>
        <w:div w:id="1100488946">
          <w:marLeft w:val="0"/>
          <w:marRight w:val="432"/>
          <w:marTop w:val="134"/>
          <w:marBottom w:val="0"/>
          <w:divBdr>
            <w:top w:val="none" w:sz="0" w:space="0" w:color="auto"/>
            <w:left w:val="none" w:sz="0" w:space="0" w:color="auto"/>
            <w:bottom w:val="none" w:sz="0" w:space="0" w:color="auto"/>
            <w:right w:val="none" w:sz="0" w:space="0" w:color="auto"/>
          </w:divBdr>
        </w:div>
      </w:divsChild>
    </w:div>
    <w:div w:id="239828370">
      <w:bodyDiv w:val="1"/>
      <w:marLeft w:val="0"/>
      <w:marRight w:val="0"/>
      <w:marTop w:val="0"/>
      <w:marBottom w:val="0"/>
      <w:divBdr>
        <w:top w:val="none" w:sz="0" w:space="0" w:color="auto"/>
        <w:left w:val="none" w:sz="0" w:space="0" w:color="auto"/>
        <w:bottom w:val="none" w:sz="0" w:space="0" w:color="auto"/>
        <w:right w:val="none" w:sz="0" w:space="0" w:color="auto"/>
      </w:divBdr>
    </w:div>
    <w:div w:id="271860625">
      <w:bodyDiv w:val="1"/>
      <w:marLeft w:val="0"/>
      <w:marRight w:val="0"/>
      <w:marTop w:val="0"/>
      <w:marBottom w:val="0"/>
      <w:divBdr>
        <w:top w:val="none" w:sz="0" w:space="0" w:color="auto"/>
        <w:left w:val="none" w:sz="0" w:space="0" w:color="auto"/>
        <w:bottom w:val="none" w:sz="0" w:space="0" w:color="auto"/>
        <w:right w:val="none" w:sz="0" w:space="0" w:color="auto"/>
      </w:divBdr>
      <w:divsChild>
        <w:div w:id="1604604885">
          <w:marLeft w:val="0"/>
          <w:marRight w:val="432"/>
          <w:marTop w:val="130"/>
          <w:marBottom w:val="0"/>
          <w:divBdr>
            <w:top w:val="none" w:sz="0" w:space="0" w:color="auto"/>
            <w:left w:val="none" w:sz="0" w:space="0" w:color="auto"/>
            <w:bottom w:val="none" w:sz="0" w:space="0" w:color="auto"/>
            <w:right w:val="none" w:sz="0" w:space="0" w:color="auto"/>
          </w:divBdr>
        </w:div>
        <w:div w:id="686442311">
          <w:marLeft w:val="0"/>
          <w:marRight w:val="432"/>
          <w:marTop w:val="130"/>
          <w:marBottom w:val="0"/>
          <w:divBdr>
            <w:top w:val="none" w:sz="0" w:space="0" w:color="auto"/>
            <w:left w:val="none" w:sz="0" w:space="0" w:color="auto"/>
            <w:bottom w:val="none" w:sz="0" w:space="0" w:color="auto"/>
            <w:right w:val="none" w:sz="0" w:space="0" w:color="auto"/>
          </w:divBdr>
        </w:div>
        <w:div w:id="244805316">
          <w:marLeft w:val="0"/>
          <w:marRight w:val="432"/>
          <w:marTop w:val="130"/>
          <w:marBottom w:val="0"/>
          <w:divBdr>
            <w:top w:val="none" w:sz="0" w:space="0" w:color="auto"/>
            <w:left w:val="none" w:sz="0" w:space="0" w:color="auto"/>
            <w:bottom w:val="none" w:sz="0" w:space="0" w:color="auto"/>
            <w:right w:val="none" w:sz="0" w:space="0" w:color="auto"/>
          </w:divBdr>
        </w:div>
        <w:div w:id="1950895467">
          <w:marLeft w:val="0"/>
          <w:marRight w:val="432"/>
          <w:marTop w:val="130"/>
          <w:marBottom w:val="0"/>
          <w:divBdr>
            <w:top w:val="none" w:sz="0" w:space="0" w:color="auto"/>
            <w:left w:val="none" w:sz="0" w:space="0" w:color="auto"/>
            <w:bottom w:val="none" w:sz="0" w:space="0" w:color="auto"/>
            <w:right w:val="none" w:sz="0" w:space="0" w:color="auto"/>
          </w:divBdr>
        </w:div>
      </w:divsChild>
    </w:div>
    <w:div w:id="293561772">
      <w:bodyDiv w:val="1"/>
      <w:marLeft w:val="0"/>
      <w:marRight w:val="0"/>
      <w:marTop w:val="0"/>
      <w:marBottom w:val="0"/>
      <w:divBdr>
        <w:top w:val="none" w:sz="0" w:space="0" w:color="auto"/>
        <w:left w:val="none" w:sz="0" w:space="0" w:color="auto"/>
        <w:bottom w:val="none" w:sz="0" w:space="0" w:color="auto"/>
        <w:right w:val="none" w:sz="0" w:space="0" w:color="auto"/>
      </w:divBdr>
      <w:divsChild>
        <w:div w:id="1668632115">
          <w:marLeft w:val="0"/>
          <w:marRight w:val="432"/>
          <w:marTop w:val="130"/>
          <w:marBottom w:val="0"/>
          <w:divBdr>
            <w:top w:val="none" w:sz="0" w:space="0" w:color="auto"/>
            <w:left w:val="none" w:sz="0" w:space="0" w:color="auto"/>
            <w:bottom w:val="none" w:sz="0" w:space="0" w:color="auto"/>
            <w:right w:val="none" w:sz="0" w:space="0" w:color="auto"/>
          </w:divBdr>
        </w:div>
        <w:div w:id="528448157">
          <w:marLeft w:val="0"/>
          <w:marRight w:val="432"/>
          <w:marTop w:val="130"/>
          <w:marBottom w:val="0"/>
          <w:divBdr>
            <w:top w:val="none" w:sz="0" w:space="0" w:color="auto"/>
            <w:left w:val="none" w:sz="0" w:space="0" w:color="auto"/>
            <w:bottom w:val="none" w:sz="0" w:space="0" w:color="auto"/>
            <w:right w:val="none" w:sz="0" w:space="0" w:color="auto"/>
          </w:divBdr>
        </w:div>
      </w:divsChild>
    </w:div>
    <w:div w:id="296183811">
      <w:bodyDiv w:val="1"/>
      <w:marLeft w:val="0"/>
      <w:marRight w:val="0"/>
      <w:marTop w:val="0"/>
      <w:marBottom w:val="0"/>
      <w:divBdr>
        <w:top w:val="none" w:sz="0" w:space="0" w:color="auto"/>
        <w:left w:val="none" w:sz="0" w:space="0" w:color="auto"/>
        <w:bottom w:val="none" w:sz="0" w:space="0" w:color="auto"/>
        <w:right w:val="none" w:sz="0" w:space="0" w:color="auto"/>
      </w:divBdr>
      <w:divsChild>
        <w:div w:id="2085880478">
          <w:marLeft w:val="0"/>
          <w:marRight w:val="432"/>
          <w:marTop w:val="130"/>
          <w:marBottom w:val="0"/>
          <w:divBdr>
            <w:top w:val="none" w:sz="0" w:space="0" w:color="auto"/>
            <w:left w:val="none" w:sz="0" w:space="0" w:color="auto"/>
            <w:bottom w:val="none" w:sz="0" w:space="0" w:color="auto"/>
            <w:right w:val="none" w:sz="0" w:space="0" w:color="auto"/>
          </w:divBdr>
        </w:div>
        <w:div w:id="2080052891">
          <w:marLeft w:val="0"/>
          <w:marRight w:val="432"/>
          <w:marTop w:val="130"/>
          <w:marBottom w:val="0"/>
          <w:divBdr>
            <w:top w:val="none" w:sz="0" w:space="0" w:color="auto"/>
            <w:left w:val="none" w:sz="0" w:space="0" w:color="auto"/>
            <w:bottom w:val="none" w:sz="0" w:space="0" w:color="auto"/>
            <w:right w:val="none" w:sz="0" w:space="0" w:color="auto"/>
          </w:divBdr>
        </w:div>
        <w:div w:id="1385525627">
          <w:marLeft w:val="0"/>
          <w:marRight w:val="432"/>
          <w:marTop w:val="130"/>
          <w:marBottom w:val="0"/>
          <w:divBdr>
            <w:top w:val="none" w:sz="0" w:space="0" w:color="auto"/>
            <w:left w:val="none" w:sz="0" w:space="0" w:color="auto"/>
            <w:bottom w:val="none" w:sz="0" w:space="0" w:color="auto"/>
            <w:right w:val="none" w:sz="0" w:space="0" w:color="auto"/>
          </w:divBdr>
        </w:div>
        <w:div w:id="415444352">
          <w:marLeft w:val="0"/>
          <w:marRight w:val="432"/>
          <w:marTop w:val="130"/>
          <w:marBottom w:val="0"/>
          <w:divBdr>
            <w:top w:val="none" w:sz="0" w:space="0" w:color="auto"/>
            <w:left w:val="none" w:sz="0" w:space="0" w:color="auto"/>
            <w:bottom w:val="none" w:sz="0" w:space="0" w:color="auto"/>
            <w:right w:val="none" w:sz="0" w:space="0" w:color="auto"/>
          </w:divBdr>
        </w:div>
      </w:divsChild>
    </w:div>
    <w:div w:id="324357597">
      <w:bodyDiv w:val="1"/>
      <w:marLeft w:val="0"/>
      <w:marRight w:val="0"/>
      <w:marTop w:val="0"/>
      <w:marBottom w:val="0"/>
      <w:divBdr>
        <w:top w:val="none" w:sz="0" w:space="0" w:color="auto"/>
        <w:left w:val="none" w:sz="0" w:space="0" w:color="auto"/>
        <w:bottom w:val="none" w:sz="0" w:space="0" w:color="auto"/>
        <w:right w:val="none" w:sz="0" w:space="0" w:color="auto"/>
      </w:divBdr>
      <w:divsChild>
        <w:div w:id="333261926">
          <w:marLeft w:val="0"/>
          <w:marRight w:val="432"/>
          <w:marTop w:val="130"/>
          <w:marBottom w:val="0"/>
          <w:divBdr>
            <w:top w:val="none" w:sz="0" w:space="0" w:color="auto"/>
            <w:left w:val="none" w:sz="0" w:space="0" w:color="auto"/>
            <w:bottom w:val="none" w:sz="0" w:space="0" w:color="auto"/>
            <w:right w:val="none" w:sz="0" w:space="0" w:color="auto"/>
          </w:divBdr>
        </w:div>
        <w:div w:id="1738893136">
          <w:marLeft w:val="0"/>
          <w:marRight w:val="432"/>
          <w:marTop w:val="130"/>
          <w:marBottom w:val="0"/>
          <w:divBdr>
            <w:top w:val="none" w:sz="0" w:space="0" w:color="auto"/>
            <w:left w:val="none" w:sz="0" w:space="0" w:color="auto"/>
            <w:bottom w:val="none" w:sz="0" w:space="0" w:color="auto"/>
            <w:right w:val="none" w:sz="0" w:space="0" w:color="auto"/>
          </w:divBdr>
        </w:div>
      </w:divsChild>
    </w:div>
    <w:div w:id="449009472">
      <w:bodyDiv w:val="1"/>
      <w:marLeft w:val="0"/>
      <w:marRight w:val="0"/>
      <w:marTop w:val="0"/>
      <w:marBottom w:val="0"/>
      <w:divBdr>
        <w:top w:val="none" w:sz="0" w:space="0" w:color="auto"/>
        <w:left w:val="none" w:sz="0" w:space="0" w:color="auto"/>
        <w:bottom w:val="none" w:sz="0" w:space="0" w:color="auto"/>
        <w:right w:val="none" w:sz="0" w:space="0" w:color="auto"/>
      </w:divBdr>
      <w:divsChild>
        <w:div w:id="1725254819">
          <w:marLeft w:val="0"/>
          <w:marRight w:val="432"/>
          <w:marTop w:val="130"/>
          <w:marBottom w:val="0"/>
          <w:divBdr>
            <w:top w:val="none" w:sz="0" w:space="0" w:color="auto"/>
            <w:left w:val="none" w:sz="0" w:space="0" w:color="auto"/>
            <w:bottom w:val="none" w:sz="0" w:space="0" w:color="auto"/>
            <w:right w:val="none" w:sz="0" w:space="0" w:color="auto"/>
          </w:divBdr>
        </w:div>
        <w:div w:id="476607643">
          <w:marLeft w:val="0"/>
          <w:marRight w:val="432"/>
          <w:marTop w:val="130"/>
          <w:marBottom w:val="0"/>
          <w:divBdr>
            <w:top w:val="none" w:sz="0" w:space="0" w:color="auto"/>
            <w:left w:val="none" w:sz="0" w:space="0" w:color="auto"/>
            <w:bottom w:val="none" w:sz="0" w:space="0" w:color="auto"/>
            <w:right w:val="none" w:sz="0" w:space="0" w:color="auto"/>
          </w:divBdr>
        </w:div>
      </w:divsChild>
    </w:div>
    <w:div w:id="677075334">
      <w:bodyDiv w:val="1"/>
      <w:marLeft w:val="0"/>
      <w:marRight w:val="0"/>
      <w:marTop w:val="0"/>
      <w:marBottom w:val="0"/>
      <w:divBdr>
        <w:top w:val="none" w:sz="0" w:space="0" w:color="auto"/>
        <w:left w:val="none" w:sz="0" w:space="0" w:color="auto"/>
        <w:bottom w:val="none" w:sz="0" w:space="0" w:color="auto"/>
        <w:right w:val="none" w:sz="0" w:space="0" w:color="auto"/>
      </w:divBdr>
    </w:div>
    <w:div w:id="683821209">
      <w:bodyDiv w:val="1"/>
      <w:marLeft w:val="0"/>
      <w:marRight w:val="0"/>
      <w:marTop w:val="0"/>
      <w:marBottom w:val="0"/>
      <w:divBdr>
        <w:top w:val="none" w:sz="0" w:space="0" w:color="auto"/>
        <w:left w:val="none" w:sz="0" w:space="0" w:color="auto"/>
        <w:bottom w:val="none" w:sz="0" w:space="0" w:color="auto"/>
        <w:right w:val="none" w:sz="0" w:space="0" w:color="auto"/>
      </w:divBdr>
      <w:divsChild>
        <w:div w:id="426122279">
          <w:marLeft w:val="0"/>
          <w:marRight w:val="965"/>
          <w:marTop w:val="130"/>
          <w:marBottom w:val="0"/>
          <w:divBdr>
            <w:top w:val="none" w:sz="0" w:space="0" w:color="auto"/>
            <w:left w:val="none" w:sz="0" w:space="0" w:color="auto"/>
            <w:bottom w:val="none" w:sz="0" w:space="0" w:color="auto"/>
            <w:right w:val="none" w:sz="0" w:space="0" w:color="auto"/>
          </w:divBdr>
        </w:div>
        <w:div w:id="627013331">
          <w:marLeft w:val="0"/>
          <w:marRight w:val="965"/>
          <w:marTop w:val="130"/>
          <w:marBottom w:val="0"/>
          <w:divBdr>
            <w:top w:val="none" w:sz="0" w:space="0" w:color="auto"/>
            <w:left w:val="none" w:sz="0" w:space="0" w:color="auto"/>
            <w:bottom w:val="none" w:sz="0" w:space="0" w:color="auto"/>
            <w:right w:val="none" w:sz="0" w:space="0" w:color="auto"/>
          </w:divBdr>
        </w:div>
        <w:div w:id="535312054">
          <w:marLeft w:val="0"/>
          <w:marRight w:val="965"/>
          <w:marTop w:val="130"/>
          <w:marBottom w:val="0"/>
          <w:divBdr>
            <w:top w:val="none" w:sz="0" w:space="0" w:color="auto"/>
            <w:left w:val="none" w:sz="0" w:space="0" w:color="auto"/>
            <w:bottom w:val="none" w:sz="0" w:space="0" w:color="auto"/>
            <w:right w:val="none" w:sz="0" w:space="0" w:color="auto"/>
          </w:divBdr>
        </w:div>
        <w:div w:id="2121140301">
          <w:marLeft w:val="0"/>
          <w:marRight w:val="965"/>
          <w:marTop w:val="130"/>
          <w:marBottom w:val="0"/>
          <w:divBdr>
            <w:top w:val="none" w:sz="0" w:space="0" w:color="auto"/>
            <w:left w:val="none" w:sz="0" w:space="0" w:color="auto"/>
            <w:bottom w:val="none" w:sz="0" w:space="0" w:color="auto"/>
            <w:right w:val="none" w:sz="0" w:space="0" w:color="auto"/>
          </w:divBdr>
        </w:div>
        <w:div w:id="2046328038">
          <w:marLeft w:val="0"/>
          <w:marRight w:val="965"/>
          <w:marTop w:val="130"/>
          <w:marBottom w:val="0"/>
          <w:divBdr>
            <w:top w:val="none" w:sz="0" w:space="0" w:color="auto"/>
            <w:left w:val="none" w:sz="0" w:space="0" w:color="auto"/>
            <w:bottom w:val="none" w:sz="0" w:space="0" w:color="auto"/>
            <w:right w:val="none" w:sz="0" w:space="0" w:color="auto"/>
          </w:divBdr>
        </w:div>
      </w:divsChild>
    </w:div>
    <w:div w:id="7681139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396">
          <w:marLeft w:val="0"/>
          <w:marRight w:val="432"/>
          <w:marTop w:val="130"/>
          <w:marBottom w:val="0"/>
          <w:divBdr>
            <w:top w:val="none" w:sz="0" w:space="0" w:color="auto"/>
            <w:left w:val="none" w:sz="0" w:space="0" w:color="auto"/>
            <w:bottom w:val="none" w:sz="0" w:space="0" w:color="auto"/>
            <w:right w:val="none" w:sz="0" w:space="0" w:color="auto"/>
          </w:divBdr>
        </w:div>
      </w:divsChild>
    </w:div>
    <w:div w:id="1156455957">
      <w:bodyDiv w:val="1"/>
      <w:marLeft w:val="0"/>
      <w:marRight w:val="0"/>
      <w:marTop w:val="0"/>
      <w:marBottom w:val="0"/>
      <w:divBdr>
        <w:top w:val="none" w:sz="0" w:space="0" w:color="auto"/>
        <w:left w:val="none" w:sz="0" w:space="0" w:color="auto"/>
        <w:bottom w:val="none" w:sz="0" w:space="0" w:color="auto"/>
        <w:right w:val="none" w:sz="0" w:space="0" w:color="auto"/>
      </w:divBdr>
      <w:divsChild>
        <w:div w:id="1967200676">
          <w:marLeft w:val="0"/>
          <w:marRight w:val="0"/>
          <w:marTop w:val="0"/>
          <w:marBottom w:val="0"/>
          <w:divBdr>
            <w:top w:val="none" w:sz="0" w:space="0" w:color="auto"/>
            <w:left w:val="none" w:sz="0" w:space="0" w:color="auto"/>
            <w:bottom w:val="none" w:sz="0" w:space="0" w:color="auto"/>
            <w:right w:val="none" w:sz="0" w:space="0" w:color="auto"/>
          </w:divBdr>
        </w:div>
      </w:divsChild>
    </w:div>
    <w:div w:id="1547138120">
      <w:bodyDiv w:val="1"/>
      <w:marLeft w:val="0"/>
      <w:marRight w:val="0"/>
      <w:marTop w:val="0"/>
      <w:marBottom w:val="0"/>
      <w:divBdr>
        <w:top w:val="none" w:sz="0" w:space="0" w:color="auto"/>
        <w:left w:val="none" w:sz="0" w:space="0" w:color="auto"/>
        <w:bottom w:val="none" w:sz="0" w:space="0" w:color="auto"/>
        <w:right w:val="none" w:sz="0" w:space="0" w:color="auto"/>
      </w:divBdr>
      <w:divsChild>
        <w:div w:id="30687574">
          <w:marLeft w:val="0"/>
          <w:marRight w:val="432"/>
          <w:marTop w:val="130"/>
          <w:marBottom w:val="0"/>
          <w:divBdr>
            <w:top w:val="none" w:sz="0" w:space="0" w:color="auto"/>
            <w:left w:val="none" w:sz="0" w:space="0" w:color="auto"/>
            <w:bottom w:val="none" w:sz="0" w:space="0" w:color="auto"/>
            <w:right w:val="none" w:sz="0" w:space="0" w:color="auto"/>
          </w:divBdr>
        </w:div>
        <w:div w:id="247734303">
          <w:marLeft w:val="0"/>
          <w:marRight w:val="432"/>
          <w:marTop w:val="130"/>
          <w:marBottom w:val="0"/>
          <w:divBdr>
            <w:top w:val="none" w:sz="0" w:space="0" w:color="auto"/>
            <w:left w:val="none" w:sz="0" w:space="0" w:color="auto"/>
            <w:bottom w:val="none" w:sz="0" w:space="0" w:color="auto"/>
            <w:right w:val="none" w:sz="0" w:space="0" w:color="auto"/>
          </w:divBdr>
        </w:div>
        <w:div w:id="1378241503">
          <w:marLeft w:val="0"/>
          <w:marRight w:val="432"/>
          <w:marTop w:val="130"/>
          <w:marBottom w:val="0"/>
          <w:divBdr>
            <w:top w:val="none" w:sz="0" w:space="0" w:color="auto"/>
            <w:left w:val="none" w:sz="0" w:space="0" w:color="auto"/>
            <w:bottom w:val="none" w:sz="0" w:space="0" w:color="auto"/>
            <w:right w:val="none" w:sz="0" w:space="0" w:color="auto"/>
          </w:divBdr>
        </w:div>
        <w:div w:id="1117874896">
          <w:marLeft w:val="0"/>
          <w:marRight w:val="432"/>
          <w:marTop w:val="130"/>
          <w:marBottom w:val="0"/>
          <w:divBdr>
            <w:top w:val="none" w:sz="0" w:space="0" w:color="auto"/>
            <w:left w:val="none" w:sz="0" w:space="0" w:color="auto"/>
            <w:bottom w:val="none" w:sz="0" w:space="0" w:color="auto"/>
            <w:right w:val="none" w:sz="0" w:space="0" w:color="auto"/>
          </w:divBdr>
        </w:div>
      </w:divsChild>
    </w:div>
    <w:div w:id="1635065403">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sChild>
        <w:div w:id="1552686801">
          <w:marLeft w:val="0"/>
          <w:marRight w:val="432"/>
          <w:marTop w:val="130"/>
          <w:marBottom w:val="0"/>
          <w:divBdr>
            <w:top w:val="none" w:sz="0" w:space="0" w:color="auto"/>
            <w:left w:val="none" w:sz="0" w:space="0" w:color="auto"/>
            <w:bottom w:val="none" w:sz="0" w:space="0" w:color="auto"/>
            <w:right w:val="none" w:sz="0" w:space="0" w:color="auto"/>
          </w:divBdr>
        </w:div>
        <w:div w:id="1485315973">
          <w:marLeft w:val="0"/>
          <w:marRight w:val="432"/>
          <w:marTop w:val="130"/>
          <w:marBottom w:val="0"/>
          <w:divBdr>
            <w:top w:val="none" w:sz="0" w:space="0" w:color="auto"/>
            <w:left w:val="none" w:sz="0" w:space="0" w:color="auto"/>
            <w:bottom w:val="none" w:sz="0" w:space="0" w:color="auto"/>
            <w:right w:val="none" w:sz="0" w:space="0" w:color="auto"/>
          </w:divBdr>
        </w:div>
        <w:div w:id="998116705">
          <w:marLeft w:val="0"/>
          <w:marRight w:val="432"/>
          <w:marTop w:val="130"/>
          <w:marBottom w:val="0"/>
          <w:divBdr>
            <w:top w:val="none" w:sz="0" w:space="0" w:color="auto"/>
            <w:left w:val="none" w:sz="0" w:space="0" w:color="auto"/>
            <w:bottom w:val="none" w:sz="0" w:space="0" w:color="auto"/>
            <w:right w:val="none" w:sz="0" w:space="0" w:color="auto"/>
          </w:divBdr>
        </w:div>
        <w:div w:id="1180894251">
          <w:marLeft w:val="0"/>
          <w:marRight w:val="432"/>
          <w:marTop w:val="130"/>
          <w:marBottom w:val="0"/>
          <w:divBdr>
            <w:top w:val="none" w:sz="0" w:space="0" w:color="auto"/>
            <w:left w:val="none" w:sz="0" w:space="0" w:color="auto"/>
            <w:bottom w:val="none" w:sz="0" w:space="0" w:color="auto"/>
            <w:right w:val="none" w:sz="0" w:space="0" w:color="auto"/>
          </w:divBdr>
        </w:div>
      </w:divsChild>
    </w:div>
    <w:div w:id="1679192430">
      <w:bodyDiv w:val="1"/>
      <w:marLeft w:val="0"/>
      <w:marRight w:val="0"/>
      <w:marTop w:val="0"/>
      <w:marBottom w:val="0"/>
      <w:divBdr>
        <w:top w:val="none" w:sz="0" w:space="0" w:color="auto"/>
        <w:left w:val="none" w:sz="0" w:space="0" w:color="auto"/>
        <w:bottom w:val="none" w:sz="0" w:space="0" w:color="auto"/>
        <w:right w:val="none" w:sz="0" w:space="0" w:color="auto"/>
      </w:divBdr>
      <w:divsChild>
        <w:div w:id="2038576899">
          <w:marLeft w:val="0"/>
          <w:marRight w:val="432"/>
          <w:marTop w:val="130"/>
          <w:marBottom w:val="0"/>
          <w:divBdr>
            <w:top w:val="none" w:sz="0" w:space="0" w:color="auto"/>
            <w:left w:val="none" w:sz="0" w:space="0" w:color="auto"/>
            <w:bottom w:val="none" w:sz="0" w:space="0" w:color="auto"/>
            <w:right w:val="none" w:sz="0" w:space="0" w:color="auto"/>
          </w:divBdr>
        </w:div>
        <w:div w:id="58408316">
          <w:marLeft w:val="0"/>
          <w:marRight w:val="432"/>
          <w:marTop w:val="130"/>
          <w:marBottom w:val="0"/>
          <w:divBdr>
            <w:top w:val="none" w:sz="0" w:space="0" w:color="auto"/>
            <w:left w:val="none" w:sz="0" w:space="0" w:color="auto"/>
            <w:bottom w:val="none" w:sz="0" w:space="0" w:color="auto"/>
            <w:right w:val="none" w:sz="0" w:space="0" w:color="auto"/>
          </w:divBdr>
        </w:div>
      </w:divsChild>
    </w:div>
    <w:div w:id="1903977646">
      <w:bodyDiv w:val="1"/>
      <w:marLeft w:val="0"/>
      <w:marRight w:val="0"/>
      <w:marTop w:val="0"/>
      <w:marBottom w:val="0"/>
      <w:divBdr>
        <w:top w:val="none" w:sz="0" w:space="0" w:color="auto"/>
        <w:left w:val="none" w:sz="0" w:space="0" w:color="auto"/>
        <w:bottom w:val="none" w:sz="0" w:space="0" w:color="auto"/>
        <w:right w:val="none" w:sz="0" w:space="0" w:color="auto"/>
      </w:divBdr>
    </w:div>
    <w:div w:id="1927767285">
      <w:bodyDiv w:val="1"/>
      <w:marLeft w:val="0"/>
      <w:marRight w:val="0"/>
      <w:marTop w:val="0"/>
      <w:marBottom w:val="0"/>
      <w:divBdr>
        <w:top w:val="none" w:sz="0" w:space="0" w:color="auto"/>
        <w:left w:val="none" w:sz="0" w:space="0" w:color="auto"/>
        <w:bottom w:val="none" w:sz="0" w:space="0" w:color="auto"/>
        <w:right w:val="none" w:sz="0" w:space="0" w:color="auto"/>
      </w:divBdr>
      <w:divsChild>
        <w:div w:id="1556503928">
          <w:marLeft w:val="0"/>
          <w:marRight w:val="432"/>
          <w:marTop w:val="130"/>
          <w:marBottom w:val="0"/>
          <w:divBdr>
            <w:top w:val="none" w:sz="0" w:space="0" w:color="auto"/>
            <w:left w:val="none" w:sz="0" w:space="0" w:color="auto"/>
            <w:bottom w:val="none" w:sz="0" w:space="0" w:color="auto"/>
            <w:right w:val="none" w:sz="0" w:space="0" w:color="auto"/>
          </w:divBdr>
        </w:div>
      </w:divsChild>
    </w:div>
    <w:div w:id="2038921554">
      <w:bodyDiv w:val="1"/>
      <w:marLeft w:val="0"/>
      <w:marRight w:val="0"/>
      <w:marTop w:val="0"/>
      <w:marBottom w:val="0"/>
      <w:divBdr>
        <w:top w:val="none" w:sz="0" w:space="0" w:color="auto"/>
        <w:left w:val="none" w:sz="0" w:space="0" w:color="auto"/>
        <w:bottom w:val="none" w:sz="0" w:space="0" w:color="auto"/>
        <w:right w:val="none" w:sz="0" w:space="0" w:color="auto"/>
      </w:divBdr>
      <w:divsChild>
        <w:div w:id="246811625">
          <w:marLeft w:val="0"/>
          <w:marRight w:val="432"/>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7405-633C-4889-B628-EC3E290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4953</Words>
  <Characters>27242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المجموعة الأولى اللحوم والأسماك والدواجن والبيض</vt:lpstr>
    </vt:vector>
  </TitlesOfParts>
  <Company>SiCo</Company>
  <LinksUpToDate>false</LinksUpToDate>
  <CharactersWithSpaces>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المجموعة الأولى اللحوم والأسماك والدواجن والبيض</dc:title>
  <dc:creator>ScOrPiOnE</dc:creator>
  <cp:lastModifiedBy>Admin</cp:lastModifiedBy>
  <cp:revision>2</cp:revision>
  <cp:lastPrinted>2020-12-11T19:49:00Z</cp:lastPrinted>
  <dcterms:created xsi:type="dcterms:W3CDTF">2021-11-20T21:44:00Z</dcterms:created>
  <dcterms:modified xsi:type="dcterms:W3CDTF">2021-11-20T21:44:00Z</dcterms:modified>
</cp:coreProperties>
</file>